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A54731" w:rsidR="000B223F" w:rsidRDefault="00F07713">
      <w:pPr>
        <w:rPr>
          <w:sz w:val="56"/>
          <w:szCs w:val="56"/>
        </w:rPr>
      </w:pPr>
      <w:r>
        <w:rPr>
          <w:sz w:val="56"/>
          <w:szCs w:val="56"/>
        </w:rPr>
        <w:t xml:space="preserve">Práctico 13 </w:t>
      </w:r>
    </w:p>
    <w:p w14:paraId="21CBEB64" w14:textId="1334548D" w:rsidR="00F07713" w:rsidRPr="00F07713" w:rsidRDefault="00F07713" w:rsidP="00F07713">
      <w:pPr>
        <w:jc w:val="right"/>
        <w:rPr>
          <w:sz w:val="32"/>
          <w:szCs w:val="32"/>
        </w:rPr>
      </w:pPr>
      <w:r w:rsidRPr="00F07713">
        <w:rPr>
          <w:sz w:val="32"/>
          <w:szCs w:val="32"/>
        </w:rPr>
        <w:t>Alumno: Micaela Olivera</w:t>
      </w:r>
    </w:p>
    <w:p w14:paraId="00000002" w14:textId="77777777" w:rsidR="000B223F" w:rsidRDefault="00F0771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Basándose en los archivos:</w:t>
      </w:r>
    </w:p>
    <w:p w14:paraId="00000003" w14:textId="77777777" w:rsidR="000B223F" w:rsidRDefault="00F0771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one-star-michelin-restaurants.csv</w:t>
      </w:r>
    </w:p>
    <w:p w14:paraId="00000004" w14:textId="77777777" w:rsidR="000B223F" w:rsidRDefault="00F0771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two-star-michelin-restaurants.csv</w:t>
      </w:r>
    </w:p>
    <w:p w14:paraId="00000005" w14:textId="77777777" w:rsidR="000B223F" w:rsidRDefault="00F0771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three-star-michelin-restaurants.csv</w:t>
      </w:r>
    </w:p>
    <w:p w14:paraId="00000006" w14:textId="77777777" w:rsidR="000B223F" w:rsidRDefault="00F0771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 nos indican información de diversos restaurantes con la calificación Michelin indicada en el título de cada archivo (1,2 y 3 estrellas), entre la que encontramos:</w:t>
      </w:r>
    </w:p>
    <w:p w14:paraId="00000007" w14:textId="77777777" w:rsidR="000B223F" w:rsidRDefault="00F0771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Nombre,</w:t>
      </w:r>
    </w:p>
    <w:p w14:paraId="00000008" w14:textId="77777777" w:rsidR="000B223F" w:rsidRDefault="00F0771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Año en que se le otorgó el premio,</w:t>
      </w:r>
    </w:p>
    <w:p w14:paraId="00000009" w14:textId="77777777" w:rsidR="000B223F" w:rsidRDefault="00F0771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Información geográfica</w:t>
      </w:r>
    </w:p>
    <w:p w14:paraId="0000000A" w14:textId="77777777" w:rsidR="000B223F" w:rsidRDefault="00F0771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Tipo de comida</w:t>
      </w:r>
    </w:p>
    <w:p w14:paraId="0000000B" w14:textId="77777777" w:rsidR="000B223F" w:rsidRDefault="00F0771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Rango de precios</w:t>
      </w:r>
    </w:p>
    <w:p w14:paraId="0000000C" w14:textId="77777777" w:rsidR="000B223F" w:rsidRDefault="00F0771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Construir un datawarehouse que nos permita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analizar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por ejemplo:</w:t>
      </w:r>
    </w:p>
    <w:p w14:paraId="0000000D" w14:textId="77777777" w:rsidR="000B223F" w:rsidRDefault="00F07713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Cantidad de restaurantes que recibieron el premio en un año específico</w:t>
      </w:r>
    </w:p>
    <w:p w14:paraId="0000000E" w14:textId="77777777" w:rsidR="000B223F" w:rsidRDefault="00F07713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Cantidad de restaurantes premiados por país o región</w:t>
      </w:r>
    </w:p>
    <w:p w14:paraId="0000000F" w14:textId="77777777" w:rsidR="000B223F" w:rsidRDefault="00F07713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Restaurante más barato premiado</w:t>
      </w:r>
    </w:p>
    <w:p w14:paraId="00000010" w14:textId="77777777" w:rsidR="000B223F" w:rsidRDefault="00F07713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Restaura</w:t>
      </w:r>
      <w:r>
        <w:rPr>
          <w:rFonts w:ascii="Calibri" w:eastAsia="Calibri" w:hAnsi="Calibri" w:cs="Calibri"/>
          <w:sz w:val="24"/>
          <w:szCs w:val="24"/>
        </w:rPr>
        <w:t>nte más barato con premiación más alta.</w:t>
      </w:r>
    </w:p>
    <w:p w14:paraId="00000011" w14:textId="77777777" w:rsidR="000B223F" w:rsidRDefault="00F0771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Sugerencia: nuestro hecho puede ser la premiación. Tendrán alrededor de 4 tablas de</w:t>
      </w:r>
    </w:p>
    <w:p w14:paraId="00000012" w14:textId="77777777" w:rsidR="000B223F" w:rsidRDefault="00F0771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dimensión.</w:t>
      </w:r>
    </w:p>
    <w:p w14:paraId="00000013" w14:textId="77777777" w:rsidR="000B223F" w:rsidRDefault="000B223F">
      <w:pPr>
        <w:rPr>
          <w:rFonts w:ascii="Calibri" w:eastAsia="Calibri" w:hAnsi="Calibri" w:cs="Calibri"/>
          <w:sz w:val="24"/>
          <w:szCs w:val="24"/>
        </w:rPr>
      </w:pPr>
    </w:p>
    <w:p w14:paraId="00000014" w14:textId="77777777" w:rsidR="000B223F" w:rsidRDefault="00F0771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Construir los procesos de ETL utilizando Pentaho, que permitan alimentar el modelo definido</w:t>
      </w:r>
    </w:p>
    <w:p w14:paraId="00000015" w14:textId="77777777" w:rsidR="000B223F" w:rsidRDefault="00F0771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partir de los archivos pro</w:t>
      </w:r>
      <w:r>
        <w:rPr>
          <w:rFonts w:ascii="Calibri" w:eastAsia="Calibri" w:hAnsi="Calibri" w:cs="Calibri"/>
          <w:sz w:val="24"/>
          <w:szCs w:val="24"/>
        </w:rPr>
        <w:t>vistos.</w:t>
      </w:r>
    </w:p>
    <w:p w14:paraId="00000016" w14:textId="77777777" w:rsidR="000B223F" w:rsidRDefault="000B223F">
      <w:pPr>
        <w:rPr>
          <w:rFonts w:ascii="Calibri" w:eastAsia="Calibri" w:hAnsi="Calibri" w:cs="Calibri"/>
          <w:sz w:val="24"/>
          <w:szCs w:val="24"/>
        </w:rPr>
      </w:pPr>
    </w:p>
    <w:p w14:paraId="00000017" w14:textId="77777777" w:rsidR="000B223F" w:rsidRDefault="00F0771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Hecho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18" w14:textId="77777777" w:rsidR="000B223F" w:rsidRDefault="00F07713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Premiación (FT_PREMIACION)</w:t>
      </w:r>
    </w:p>
    <w:p w14:paraId="00000019" w14:textId="77777777" w:rsidR="000B223F" w:rsidRDefault="00F07713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SK_RESTAURANTE</w:t>
      </w:r>
    </w:p>
    <w:p w14:paraId="0000001A" w14:textId="77777777" w:rsidR="000B223F" w:rsidRDefault="00F07713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SK_REGION</w:t>
      </w:r>
    </w:p>
    <w:p w14:paraId="0000001B" w14:textId="77777777" w:rsidR="000B223F" w:rsidRDefault="00F07713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SK_ANO</w:t>
      </w:r>
    </w:p>
    <w:p w14:paraId="0000001C" w14:textId="77777777" w:rsidR="000B223F" w:rsidRDefault="00F07713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SK_PRECIO</w:t>
      </w:r>
    </w:p>
    <w:p w14:paraId="0000001D" w14:textId="77777777" w:rsidR="000B223F" w:rsidRDefault="00F07713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SK_COCINA</w:t>
      </w:r>
    </w:p>
    <w:p w14:paraId="0000001E" w14:textId="77777777" w:rsidR="000B223F" w:rsidRDefault="00F07713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ESTRELLAS</w:t>
      </w:r>
    </w:p>
    <w:p w14:paraId="0000001F" w14:textId="77777777" w:rsidR="000B223F" w:rsidRDefault="000B223F">
      <w:pPr>
        <w:rPr>
          <w:rFonts w:ascii="Calibri" w:eastAsia="Calibri" w:hAnsi="Calibri" w:cs="Calibri"/>
          <w:sz w:val="24"/>
          <w:szCs w:val="24"/>
        </w:rPr>
      </w:pPr>
    </w:p>
    <w:p w14:paraId="00000020" w14:textId="77777777" w:rsidR="000B223F" w:rsidRDefault="00F0771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Dimensiones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21" w14:textId="77777777" w:rsidR="000B223F" w:rsidRDefault="00F0771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Restaurante (DT_RESTAURANTE)</w:t>
      </w:r>
    </w:p>
    <w:p w14:paraId="00000022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SK_RESTAURANTE</w:t>
      </w:r>
    </w:p>
    <w:p w14:paraId="00000023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ID_RESTAURANTE</w:t>
      </w:r>
    </w:p>
    <w:p w14:paraId="00000024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NOMBRE</w:t>
      </w:r>
    </w:p>
    <w:p w14:paraId="00000025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PRECIO</w:t>
      </w:r>
    </w:p>
    <w:p w14:paraId="00000026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URL</w:t>
      </w:r>
    </w:p>
    <w:p w14:paraId="00000027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COCINA</w:t>
      </w:r>
    </w:p>
    <w:p w14:paraId="00000028" w14:textId="77777777" w:rsidR="000B223F" w:rsidRDefault="00F0771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Región (DT_REGION)</w:t>
      </w:r>
    </w:p>
    <w:p w14:paraId="00000029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SK_REGION</w:t>
      </w:r>
    </w:p>
    <w:p w14:paraId="0000002A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ID_REGION</w:t>
      </w:r>
    </w:p>
    <w:p w14:paraId="0000002B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NOMBRE</w:t>
      </w:r>
    </w:p>
    <w:p w14:paraId="0000002C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CIUDAD</w:t>
      </w:r>
    </w:p>
    <w:p w14:paraId="0000002D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LATITUD</w:t>
      </w:r>
    </w:p>
    <w:p w14:paraId="0000002E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LONGITUD</w:t>
      </w:r>
    </w:p>
    <w:p w14:paraId="0000002F" w14:textId="77777777" w:rsidR="000B223F" w:rsidRDefault="00F0771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Año (DT_ANO)</w:t>
      </w:r>
    </w:p>
    <w:p w14:paraId="00000030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ID_ANO</w:t>
      </w:r>
    </w:p>
    <w:p w14:paraId="00000031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SK_ANO</w:t>
      </w:r>
    </w:p>
    <w:p w14:paraId="00000032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NOMBRE</w:t>
      </w:r>
    </w:p>
    <w:p w14:paraId="00000033" w14:textId="77777777" w:rsidR="000B223F" w:rsidRDefault="00F0771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Cocina (DT_COCINA)</w:t>
      </w:r>
    </w:p>
    <w:p w14:paraId="00000034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ID_COCINA</w:t>
      </w:r>
    </w:p>
    <w:p w14:paraId="00000035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SK_COCINA</w:t>
      </w:r>
    </w:p>
    <w:p w14:paraId="00000036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TIPO</w:t>
      </w:r>
    </w:p>
    <w:p w14:paraId="00000037" w14:textId="77777777" w:rsidR="000B223F" w:rsidRDefault="00F0771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Precio (DT_PRECIO)</w:t>
      </w:r>
    </w:p>
    <w:p w14:paraId="00000038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ID_PRECIO</w:t>
      </w:r>
    </w:p>
    <w:p w14:paraId="00000039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SK_PRECIO</w:t>
      </w:r>
    </w:p>
    <w:p w14:paraId="0000003A" w14:textId="77777777" w:rsidR="000B223F" w:rsidRDefault="00F07713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PRECIO</w:t>
      </w:r>
    </w:p>
    <w:p w14:paraId="0000003B" w14:textId="77777777" w:rsidR="000B223F" w:rsidRDefault="000B223F">
      <w:pPr>
        <w:rPr>
          <w:rFonts w:ascii="Calibri" w:eastAsia="Calibri" w:hAnsi="Calibri" w:cs="Calibri"/>
          <w:sz w:val="24"/>
          <w:szCs w:val="24"/>
        </w:rPr>
      </w:pPr>
    </w:p>
    <w:p w14:paraId="0000003C" w14:textId="77777777" w:rsidR="000B223F" w:rsidRDefault="000B223F">
      <w:pPr>
        <w:rPr>
          <w:rFonts w:ascii="Calibri" w:eastAsia="Calibri" w:hAnsi="Calibri" w:cs="Calibri"/>
          <w:sz w:val="24"/>
          <w:szCs w:val="24"/>
        </w:rPr>
      </w:pPr>
    </w:p>
    <w:p w14:paraId="0000003D" w14:textId="77777777" w:rsidR="000B223F" w:rsidRDefault="000B223F">
      <w:pPr>
        <w:rPr>
          <w:rFonts w:ascii="Calibri" w:eastAsia="Calibri" w:hAnsi="Calibri" w:cs="Calibri"/>
          <w:sz w:val="24"/>
          <w:szCs w:val="24"/>
        </w:rPr>
      </w:pPr>
    </w:p>
    <w:p w14:paraId="0000003E" w14:textId="77777777" w:rsidR="000B223F" w:rsidRDefault="000B223F">
      <w:pPr>
        <w:rPr>
          <w:rFonts w:ascii="Calibri" w:eastAsia="Calibri" w:hAnsi="Calibri" w:cs="Calibri"/>
          <w:sz w:val="24"/>
          <w:szCs w:val="24"/>
        </w:rPr>
      </w:pPr>
    </w:p>
    <w:p w14:paraId="0000003F" w14:textId="77777777" w:rsidR="000B223F" w:rsidRDefault="000B223F">
      <w:pPr>
        <w:rPr>
          <w:rFonts w:ascii="Calibri" w:eastAsia="Calibri" w:hAnsi="Calibri" w:cs="Calibri"/>
          <w:sz w:val="24"/>
          <w:szCs w:val="24"/>
        </w:rPr>
      </w:pPr>
    </w:p>
    <w:p w14:paraId="00000040" w14:textId="77777777" w:rsidR="000B223F" w:rsidRDefault="000B223F">
      <w:pPr>
        <w:rPr>
          <w:sz w:val="56"/>
          <w:szCs w:val="56"/>
        </w:rPr>
      </w:pPr>
    </w:p>
    <w:p w14:paraId="00000041" w14:textId="77777777" w:rsidR="000B223F" w:rsidRDefault="000B223F"/>
    <w:sectPr w:rsidR="000B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E7F"/>
    <w:multiLevelType w:val="multilevel"/>
    <w:tmpl w:val="4EA69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CD7E34"/>
    <w:multiLevelType w:val="multilevel"/>
    <w:tmpl w:val="CDD86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741FA2"/>
    <w:multiLevelType w:val="multilevel"/>
    <w:tmpl w:val="6202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7914FA"/>
    <w:multiLevelType w:val="multilevel"/>
    <w:tmpl w:val="F3E65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8105E7"/>
    <w:multiLevelType w:val="multilevel"/>
    <w:tmpl w:val="50BCA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3F"/>
    <w:rsid w:val="000B223F"/>
    <w:rsid w:val="00F0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5E1E"/>
  <w15:docId w15:val="{DFD4AA11-5FAF-4FC9-A038-FE70246B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MICAELA OLIVERA</cp:lastModifiedBy>
  <cp:revision>2</cp:revision>
  <dcterms:created xsi:type="dcterms:W3CDTF">2021-10-21T23:08:00Z</dcterms:created>
  <dcterms:modified xsi:type="dcterms:W3CDTF">2021-10-21T23:09:00Z</dcterms:modified>
</cp:coreProperties>
</file>