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GIS 5572 Lab 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Due: </w:t>
      </w:r>
      <w:r w:rsidDel="00000000" w:rsidR="00000000" w:rsidRPr="00000000">
        <w:rPr>
          <w:rFonts w:ascii="Arial" w:cs="Arial" w:eastAsia="Arial" w:hAnsi="Arial"/>
          <w:rtl w:val="0"/>
        </w:rPr>
        <w:t xml:space="preserve">3 weeks from date of assignment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fully functional real-time data visualization and analysis workflow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and contrast three types of interpolation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a part 1 lab report on Canvas as a PDF (see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report form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). Include all your code on GitHub as both .ipynb files and PDFs of the notebooks.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Specifics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goal is to deliver a notebook and lab writeup that can interpolate the last 30 days of NDAWN data on-the-fly. Some specific steps: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an ETL to pull the last 30 days of temperature data from the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DNAWN site for all of the NDAWN stations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Be able to make a map of all the station points and their average monthly temperature.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the ESRI decision guide for choosing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interpolation methods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Use this to justify your methods.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and contrast at least 3. One must be IDW. Another must be a form of Kriging.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able to run your notebook and create an interpolated temperature map for the highs and lows of the last 30 days from NDAWN in real-time.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the literature recommend be used for interpolating temperature data? Why? (Find one or two articles to support your claims and reference them in the lab writeup)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B5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5FCB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97F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sktop.arcgis.com/en/arcmap/latest/extensions/geostatistical-analyst/classification-trees-of-the-interpolation-methods-offered-in-geostatistical-analyst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u/0/d/1gOGBtTe3dQzrXCEMl644QIVdJgMp8ahN/?rtpof=true&amp;usp=drive_fs" TargetMode="External"/><Relationship Id="rId8" Type="http://schemas.openxmlformats.org/officeDocument/2006/relationships/hyperlink" Target="https://ndawn.ndsu.nodak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4Zr7VoDch8UbljBXq8MsXsymLQ==">AMUW2mWMlBCiIzXDi1cVpnw69yptw3lX3eM9D0H3gkTqVWctG/XBgdVIpxoVkiakF46BBxBgwNwZl2jVNZDJHCStT3mQF2ql6sSEIkjoqAAR+kq04RZhupw=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2021-04-01T04:58:00Z</dcterms:created>
  <dc:creator>Bryan C Runck</dc:creator>
</cp:coreProperties>
</file>