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6D49" w:rsidRDefault="00736D49" w:rsidP="00736D49">
      <w:pPr>
        <w:autoSpaceDE w:val="0"/>
        <w:autoSpaceDN w:val="0"/>
        <w:rPr>
          <w:i/>
          <w:iCs/>
        </w:rPr>
      </w:pPr>
      <w:r>
        <w:rPr>
          <w:i/>
          <w:iCs/>
        </w:rPr>
        <w:t>“01520 Temporary Construction Facilities and Controls: Existing Construction and Traffic Control Plans (Army Corps of Engineers Required Submittals) shall be utilized and no submittals were estimated.  FTW 336A site has been fully operational for several weeks now and can be inspected as required by DU.”</w:t>
      </w:r>
    </w:p>
    <w:p w:rsidR="00736D49" w:rsidRPr="00736D49" w:rsidRDefault="00736D49" w:rsidP="00736D49">
      <w:pPr>
        <w:autoSpaceDE w:val="0"/>
        <w:autoSpaceDN w:val="0"/>
        <w:rPr>
          <w:i/>
          <w:iCs/>
        </w:rPr>
      </w:pPr>
    </w:p>
    <w:p w:rsidR="00736D49" w:rsidRDefault="00736D49" w:rsidP="00736D49">
      <w:pPr>
        <w:pStyle w:val="ListParagraph"/>
        <w:numPr>
          <w:ilvl w:val="0"/>
          <w:numId w:val="1"/>
        </w:numPr>
        <w:rPr>
          <w:rFonts w:ascii="Calibri" w:hAnsi="Calibri"/>
          <w:color w:val="1F497D"/>
          <w:sz w:val="22"/>
          <w:szCs w:val="22"/>
        </w:rPr>
      </w:pPr>
      <w:r>
        <w:rPr>
          <w:rFonts w:ascii="Calibri" w:hAnsi="Calibri"/>
          <w:color w:val="1F497D"/>
          <w:sz w:val="22"/>
          <w:szCs w:val="22"/>
        </w:rPr>
        <w:t>You will need to provide DU with a copy of your government approved Construction and Traffic Control Plans including a memo describing any variation from the technical specification 01520 provided to you.  Your traffic control plan must cover any additional work areas related to the FTW 336A Aircraft Storage Project.  Should the plan as currently exists not meet the needs for this project, your estimate shall include all necessary plan modifications for DU acceptance.</w:t>
      </w:r>
    </w:p>
    <w:p w:rsidR="00736D49" w:rsidRPr="00736D49" w:rsidRDefault="00736D49" w:rsidP="00736D49">
      <w:pPr>
        <w:pStyle w:val="ListParagraph"/>
        <w:numPr>
          <w:ilvl w:val="0"/>
          <w:numId w:val="1"/>
        </w:numPr>
        <w:rPr>
          <w:rFonts w:ascii="Calibri" w:hAnsi="Calibri"/>
          <w:color w:val="FF0000"/>
          <w:sz w:val="22"/>
          <w:szCs w:val="22"/>
        </w:rPr>
      </w:pPr>
      <w:r w:rsidRPr="00736D49">
        <w:rPr>
          <w:rFonts w:ascii="Calibri" w:hAnsi="Calibri"/>
          <w:color w:val="FF0000"/>
          <w:sz w:val="22"/>
          <w:szCs w:val="22"/>
        </w:rPr>
        <w:t>Agreed.</w:t>
      </w:r>
    </w:p>
    <w:p w:rsidR="00736D49" w:rsidRDefault="00736D49" w:rsidP="00736D49">
      <w:pPr>
        <w:rPr>
          <w:rFonts w:ascii="Calibri" w:hAnsi="Calibri"/>
          <w:color w:val="1F497D"/>
          <w:sz w:val="22"/>
          <w:szCs w:val="22"/>
        </w:rPr>
      </w:pPr>
    </w:p>
    <w:p w:rsidR="00736D49" w:rsidRDefault="00736D49" w:rsidP="00736D49">
      <w:pPr>
        <w:autoSpaceDE w:val="0"/>
        <w:autoSpaceDN w:val="0"/>
        <w:rPr>
          <w:i/>
          <w:iCs/>
        </w:rPr>
      </w:pPr>
      <w:r>
        <w:rPr>
          <w:i/>
          <w:iCs/>
        </w:rPr>
        <w:t>“01570 Storm Water Pollution Prevention Measures: Existing SWPP Plan and ADEC NOI will be utilized and no submittals were estimated.”</w:t>
      </w:r>
    </w:p>
    <w:p w:rsidR="00736D49" w:rsidRDefault="00736D49" w:rsidP="00736D49">
      <w:pPr>
        <w:autoSpaceDE w:val="0"/>
        <w:autoSpaceDN w:val="0"/>
        <w:rPr>
          <w:i/>
          <w:iCs/>
        </w:rPr>
      </w:pPr>
    </w:p>
    <w:p w:rsidR="00736D49" w:rsidRDefault="00736D49" w:rsidP="00736D49">
      <w:pPr>
        <w:pStyle w:val="ListParagraph"/>
        <w:numPr>
          <w:ilvl w:val="0"/>
          <w:numId w:val="2"/>
        </w:numPr>
        <w:rPr>
          <w:rFonts w:ascii="Calibri" w:hAnsi="Calibri"/>
          <w:color w:val="1F497D"/>
          <w:sz w:val="22"/>
          <w:szCs w:val="22"/>
        </w:rPr>
      </w:pPr>
      <w:r>
        <w:rPr>
          <w:rFonts w:ascii="Calibri" w:hAnsi="Calibri"/>
          <w:color w:val="1F497D"/>
          <w:sz w:val="22"/>
          <w:szCs w:val="22"/>
        </w:rPr>
        <w:t>You will need to provide DU with a copy of your government approved SWPP.  Your SWPP must cover any additional work areas related to the FTW 336A Aircraft Storage Project.  Should the plan as currently exists not meet the needs for this project, your estimate shall include all necessary modifications to the SWPP for DU acceptance.</w:t>
      </w:r>
    </w:p>
    <w:p w:rsidR="00736D49" w:rsidRPr="00736D49" w:rsidRDefault="00736D49" w:rsidP="00736D49">
      <w:pPr>
        <w:pStyle w:val="ListParagraph"/>
        <w:numPr>
          <w:ilvl w:val="0"/>
          <w:numId w:val="2"/>
        </w:numPr>
        <w:rPr>
          <w:rFonts w:ascii="Calibri" w:hAnsi="Calibri"/>
          <w:color w:val="FF0000"/>
          <w:sz w:val="22"/>
          <w:szCs w:val="22"/>
        </w:rPr>
      </w:pPr>
      <w:r w:rsidRPr="00736D49">
        <w:rPr>
          <w:rFonts w:ascii="Calibri" w:hAnsi="Calibri"/>
          <w:color w:val="FF0000"/>
          <w:sz w:val="22"/>
          <w:szCs w:val="22"/>
        </w:rPr>
        <w:t>Agreed.</w:t>
      </w:r>
    </w:p>
    <w:p w:rsidR="00736D49" w:rsidRDefault="00736D49" w:rsidP="00736D49">
      <w:pPr>
        <w:rPr>
          <w:rFonts w:ascii="Calibri" w:hAnsi="Calibri"/>
          <w:color w:val="1F497D"/>
          <w:sz w:val="22"/>
          <w:szCs w:val="22"/>
        </w:rPr>
      </w:pPr>
    </w:p>
    <w:p w:rsidR="00736D49" w:rsidRDefault="00736D49" w:rsidP="00736D49">
      <w:pPr>
        <w:autoSpaceDE w:val="0"/>
        <w:autoSpaceDN w:val="0"/>
        <w:rPr>
          <w:i/>
          <w:iCs/>
        </w:rPr>
      </w:pPr>
      <w:r>
        <w:rPr>
          <w:i/>
          <w:iCs/>
        </w:rPr>
        <w:t>“01577 Radioactive Materials Procedures: Existing procedures shall be utilized and no submittal was estimated.”</w:t>
      </w:r>
    </w:p>
    <w:p w:rsidR="00736D49" w:rsidRDefault="00736D49" w:rsidP="00736D49">
      <w:pPr>
        <w:autoSpaceDE w:val="0"/>
        <w:autoSpaceDN w:val="0"/>
        <w:rPr>
          <w:i/>
          <w:iCs/>
        </w:rPr>
      </w:pPr>
    </w:p>
    <w:p w:rsidR="00736D49" w:rsidRDefault="00736D49" w:rsidP="00736D49">
      <w:pPr>
        <w:pStyle w:val="ListParagraph"/>
        <w:numPr>
          <w:ilvl w:val="0"/>
          <w:numId w:val="3"/>
        </w:numPr>
        <w:rPr>
          <w:rFonts w:ascii="Calibri" w:hAnsi="Calibri"/>
          <w:color w:val="1F497D"/>
          <w:sz w:val="22"/>
          <w:szCs w:val="22"/>
        </w:rPr>
      </w:pPr>
      <w:r>
        <w:rPr>
          <w:rFonts w:ascii="Calibri" w:hAnsi="Calibri"/>
          <w:color w:val="1F497D"/>
          <w:sz w:val="22"/>
          <w:szCs w:val="22"/>
        </w:rPr>
        <w:t>You will need to provide DU with a copy of your government approved existing procedures.  Your existing procedures must cover any additional work areas/processes related to the FTW 336A Aircraft Storage Project.  Should the procedures as currently written not meet the needs for this project, your estimate shall include all necessary modifications to appropriate procedures for DU acceptance.</w:t>
      </w:r>
    </w:p>
    <w:p w:rsidR="00736D49" w:rsidRPr="00736D49" w:rsidRDefault="00736D49" w:rsidP="00736D49">
      <w:pPr>
        <w:pStyle w:val="ListParagraph"/>
        <w:numPr>
          <w:ilvl w:val="0"/>
          <w:numId w:val="3"/>
        </w:numPr>
        <w:rPr>
          <w:rFonts w:ascii="Calibri" w:hAnsi="Calibri"/>
          <w:color w:val="FF0000"/>
          <w:sz w:val="22"/>
          <w:szCs w:val="22"/>
        </w:rPr>
      </w:pPr>
      <w:r w:rsidRPr="00736D49">
        <w:rPr>
          <w:rFonts w:ascii="Calibri" w:hAnsi="Calibri"/>
          <w:color w:val="FF0000"/>
          <w:sz w:val="22"/>
          <w:szCs w:val="22"/>
        </w:rPr>
        <w:t>Agreed.</w:t>
      </w:r>
    </w:p>
    <w:p w:rsidR="00736D49" w:rsidRDefault="00736D49" w:rsidP="00736D49">
      <w:pPr>
        <w:rPr>
          <w:rFonts w:ascii="Calibri" w:hAnsi="Calibri"/>
          <w:color w:val="1F497D"/>
          <w:sz w:val="22"/>
          <w:szCs w:val="22"/>
        </w:rPr>
      </w:pPr>
    </w:p>
    <w:p w:rsidR="00736D49" w:rsidRDefault="00736D49" w:rsidP="00736D49">
      <w:pPr>
        <w:autoSpaceDE w:val="0"/>
        <w:autoSpaceDN w:val="0"/>
        <w:rPr>
          <w:i/>
          <w:iCs/>
        </w:rPr>
      </w:pPr>
      <w:r>
        <w:rPr>
          <w:i/>
          <w:iCs/>
        </w:rPr>
        <w:t>“01780 Closeout: These submittals were estimated and will be transmitted to DU. Note: CADD drawings are required, however in 01330, 1.7 states that AutoCAD will not be provided for Contractor's use in preparing submittals. If that is the case, AutoCAD as-builts will not be provided.”</w:t>
      </w:r>
    </w:p>
    <w:p w:rsidR="00AB7D63" w:rsidRDefault="00AB7D63" w:rsidP="00736D49">
      <w:pPr>
        <w:autoSpaceDE w:val="0"/>
        <w:autoSpaceDN w:val="0"/>
        <w:rPr>
          <w:i/>
          <w:iCs/>
        </w:rPr>
      </w:pPr>
    </w:p>
    <w:p w:rsidR="00736D49" w:rsidRDefault="00736D49" w:rsidP="00736D49">
      <w:pPr>
        <w:pStyle w:val="ListParagraph"/>
        <w:numPr>
          <w:ilvl w:val="0"/>
          <w:numId w:val="4"/>
        </w:numPr>
        <w:rPr>
          <w:rFonts w:ascii="Calibri" w:hAnsi="Calibri"/>
          <w:color w:val="1F497D"/>
          <w:sz w:val="22"/>
          <w:szCs w:val="22"/>
        </w:rPr>
      </w:pPr>
      <w:r>
        <w:rPr>
          <w:rFonts w:ascii="Calibri" w:hAnsi="Calibri"/>
          <w:color w:val="1F497D"/>
          <w:sz w:val="22"/>
          <w:szCs w:val="22"/>
        </w:rPr>
        <w:t>DU will provide CAD drawings where available prior to final contract agreement as appropriate.</w:t>
      </w:r>
    </w:p>
    <w:p w:rsidR="002F4473" w:rsidRPr="005F4D2C" w:rsidRDefault="006B052B" w:rsidP="00736D49">
      <w:pPr>
        <w:pStyle w:val="ListParagraph"/>
        <w:numPr>
          <w:ilvl w:val="0"/>
          <w:numId w:val="4"/>
        </w:numPr>
        <w:rPr>
          <w:rFonts w:ascii="Calibri" w:hAnsi="Calibri"/>
          <w:color w:val="FF0000"/>
          <w:sz w:val="22"/>
          <w:szCs w:val="22"/>
          <w:highlight w:val="yellow"/>
        </w:rPr>
      </w:pPr>
      <w:r w:rsidRPr="005F4D2C">
        <w:rPr>
          <w:rFonts w:ascii="Calibri" w:hAnsi="Calibri"/>
          <w:color w:val="FF0000"/>
          <w:sz w:val="22"/>
          <w:szCs w:val="22"/>
          <w:highlight w:val="yellow"/>
        </w:rPr>
        <w:t>At this ti</w:t>
      </w:r>
      <w:r w:rsidR="00F839B6" w:rsidRPr="005F4D2C">
        <w:rPr>
          <w:rFonts w:ascii="Calibri" w:hAnsi="Calibri"/>
          <w:color w:val="FF0000"/>
          <w:sz w:val="22"/>
          <w:szCs w:val="22"/>
          <w:highlight w:val="yellow"/>
        </w:rPr>
        <w:t xml:space="preserve">me TAR/TBI Construction is not </w:t>
      </w:r>
      <w:r w:rsidRPr="005F4D2C">
        <w:rPr>
          <w:rFonts w:ascii="Calibri" w:hAnsi="Calibri"/>
          <w:color w:val="FF0000"/>
          <w:sz w:val="22"/>
          <w:szCs w:val="22"/>
          <w:highlight w:val="yellow"/>
        </w:rPr>
        <w:t>going to supply Doyon with CAD drawings, if Doyon elects to have CAD drawings TAR/TBI will supply for an additional $2500.00.</w:t>
      </w:r>
    </w:p>
    <w:p w:rsidR="00736D49" w:rsidRDefault="00736D49" w:rsidP="00736D49">
      <w:pPr>
        <w:rPr>
          <w:rFonts w:ascii="Calibri" w:hAnsi="Calibri"/>
          <w:color w:val="1F497D"/>
          <w:sz w:val="22"/>
          <w:szCs w:val="22"/>
        </w:rPr>
      </w:pPr>
    </w:p>
    <w:p w:rsidR="00736D49" w:rsidRDefault="00736D49" w:rsidP="00736D49">
      <w:pPr>
        <w:autoSpaceDE w:val="0"/>
        <w:autoSpaceDN w:val="0"/>
        <w:rPr>
          <w:i/>
          <w:iCs/>
        </w:rPr>
      </w:pPr>
      <w:r>
        <w:rPr>
          <w:i/>
          <w:iCs/>
        </w:rPr>
        <w:t>“02080 Asbestos Hazard Control Activities: Estimate includes Plan, Notifications, Air Monitoring, Mastic Abatement of 145 If utilidor and Utilidor Cleaning. Estimate does not include any insulation, pipe or lead abatement.”</w:t>
      </w:r>
    </w:p>
    <w:p w:rsidR="00736D49" w:rsidRDefault="00736D49" w:rsidP="00736D49">
      <w:pPr>
        <w:autoSpaceDE w:val="0"/>
        <w:autoSpaceDN w:val="0"/>
        <w:rPr>
          <w:i/>
          <w:iCs/>
        </w:rPr>
      </w:pPr>
    </w:p>
    <w:p w:rsidR="00736D49" w:rsidRDefault="00736D49" w:rsidP="00736D49">
      <w:pPr>
        <w:rPr>
          <w:i/>
          <w:iCs/>
        </w:rPr>
      </w:pPr>
      <w:r>
        <w:rPr>
          <w:i/>
          <w:iCs/>
        </w:rPr>
        <w:t>“02085 Lead in Construction: See above”</w:t>
      </w:r>
    </w:p>
    <w:p w:rsidR="00736D49" w:rsidRDefault="00736D49" w:rsidP="00736D49">
      <w:pPr>
        <w:rPr>
          <w:i/>
          <w:iCs/>
        </w:rPr>
      </w:pPr>
    </w:p>
    <w:p w:rsidR="00736D49" w:rsidRDefault="00736D49" w:rsidP="00736D49">
      <w:pPr>
        <w:pStyle w:val="ListParagraph"/>
        <w:numPr>
          <w:ilvl w:val="0"/>
          <w:numId w:val="5"/>
        </w:numPr>
        <w:rPr>
          <w:rFonts w:ascii="Calibri" w:hAnsi="Calibri"/>
          <w:color w:val="1F497D"/>
          <w:sz w:val="22"/>
          <w:szCs w:val="22"/>
        </w:rPr>
      </w:pPr>
      <w:r>
        <w:rPr>
          <w:rFonts w:ascii="Calibri" w:hAnsi="Calibri"/>
          <w:color w:val="1F497D"/>
          <w:sz w:val="22"/>
          <w:szCs w:val="22"/>
        </w:rPr>
        <w:lastRenderedPageBreak/>
        <w:t>If asbestos laden insulation is discovered, abatement of same shall be included in estimate along w/ mastic abatement.</w:t>
      </w:r>
    </w:p>
    <w:p w:rsidR="00736D49" w:rsidRDefault="00736D49" w:rsidP="00736D49">
      <w:pPr>
        <w:pStyle w:val="ListParagraph"/>
        <w:numPr>
          <w:ilvl w:val="0"/>
          <w:numId w:val="5"/>
        </w:numPr>
        <w:rPr>
          <w:rFonts w:ascii="Calibri" w:hAnsi="Calibri"/>
          <w:color w:val="1F497D"/>
          <w:sz w:val="22"/>
          <w:szCs w:val="22"/>
        </w:rPr>
      </w:pPr>
      <w:r>
        <w:rPr>
          <w:rFonts w:ascii="Calibri" w:hAnsi="Calibri"/>
          <w:color w:val="1F497D"/>
          <w:sz w:val="22"/>
          <w:szCs w:val="22"/>
        </w:rPr>
        <w:t>Design states that lead is expected in pipe support system throughout utilidor.  DU expects estimate to include all required activities associated w/ discovery of lead in pipe support system.</w:t>
      </w:r>
    </w:p>
    <w:p w:rsidR="00736D49" w:rsidRPr="00736D49" w:rsidRDefault="00736D49" w:rsidP="00736D49">
      <w:pPr>
        <w:pStyle w:val="ListParagraph"/>
        <w:numPr>
          <w:ilvl w:val="0"/>
          <w:numId w:val="5"/>
        </w:numPr>
        <w:rPr>
          <w:rFonts w:ascii="Calibri" w:hAnsi="Calibri"/>
          <w:color w:val="FF0000"/>
          <w:sz w:val="22"/>
          <w:szCs w:val="22"/>
        </w:rPr>
      </w:pPr>
      <w:r w:rsidRPr="00736D49">
        <w:rPr>
          <w:rFonts w:ascii="Calibri" w:hAnsi="Calibri"/>
          <w:color w:val="FF0000"/>
          <w:sz w:val="22"/>
          <w:szCs w:val="22"/>
        </w:rPr>
        <w:t>Agreed.</w:t>
      </w:r>
    </w:p>
    <w:p w:rsidR="00736D49" w:rsidRDefault="00736D49" w:rsidP="00736D49">
      <w:pPr>
        <w:rPr>
          <w:rFonts w:ascii="Calibri" w:hAnsi="Calibri"/>
          <w:color w:val="1F497D"/>
          <w:sz w:val="22"/>
          <w:szCs w:val="22"/>
        </w:rPr>
      </w:pPr>
    </w:p>
    <w:p w:rsidR="00736D49" w:rsidRDefault="00736D49" w:rsidP="00AB7D63">
      <w:pPr>
        <w:autoSpaceDE w:val="0"/>
        <w:autoSpaceDN w:val="0"/>
        <w:rPr>
          <w:i/>
          <w:iCs/>
        </w:rPr>
      </w:pPr>
      <w:r>
        <w:rPr>
          <w:i/>
          <w:iCs/>
        </w:rPr>
        <w:t>“02100 Field Screen of Soils for POL Contamination: Existing Plan shall be utilized. Note: The estimate</w:t>
      </w:r>
      <w:r w:rsidR="00AB7D63">
        <w:rPr>
          <w:i/>
          <w:iCs/>
        </w:rPr>
        <w:t xml:space="preserve"> </w:t>
      </w:r>
      <w:r>
        <w:rPr>
          <w:i/>
          <w:iCs/>
        </w:rPr>
        <w:t>does not include any handling, analytical testing, transporting, stockpiling, covering of any kind for any</w:t>
      </w:r>
      <w:r w:rsidR="00AB7D63">
        <w:rPr>
          <w:i/>
          <w:iCs/>
        </w:rPr>
        <w:t xml:space="preserve"> </w:t>
      </w:r>
      <w:r>
        <w:rPr>
          <w:i/>
          <w:iCs/>
        </w:rPr>
        <w:t>discovered POL or Contaminated Soil.”</w:t>
      </w:r>
    </w:p>
    <w:p w:rsidR="00AB7D63" w:rsidRPr="00AB7D63" w:rsidRDefault="00AB7D63" w:rsidP="00AB7D63">
      <w:pPr>
        <w:autoSpaceDE w:val="0"/>
        <w:autoSpaceDN w:val="0"/>
        <w:rPr>
          <w:i/>
          <w:iCs/>
        </w:rPr>
      </w:pPr>
    </w:p>
    <w:p w:rsidR="00736D49" w:rsidRDefault="00736D49" w:rsidP="00736D49">
      <w:pPr>
        <w:pStyle w:val="ListParagraph"/>
        <w:numPr>
          <w:ilvl w:val="0"/>
          <w:numId w:val="6"/>
        </w:numPr>
        <w:rPr>
          <w:rFonts w:ascii="Calibri" w:hAnsi="Calibri"/>
          <w:color w:val="1F497D"/>
          <w:sz w:val="22"/>
          <w:szCs w:val="22"/>
          <w:highlight w:val="yellow"/>
        </w:rPr>
      </w:pPr>
      <w:r>
        <w:rPr>
          <w:rFonts w:ascii="Calibri" w:hAnsi="Calibri"/>
          <w:color w:val="1F497D"/>
          <w:sz w:val="22"/>
          <w:szCs w:val="22"/>
        </w:rPr>
        <w:t xml:space="preserve">You will need to provide DU with a copy of your government approved existing plan including a memo describing any variation from the technical specification 02100 provided to you.  Your </w:t>
      </w:r>
      <w:r>
        <w:rPr>
          <w:rFonts w:ascii="Calibri" w:hAnsi="Calibri"/>
          <w:sz w:val="22"/>
          <w:szCs w:val="22"/>
          <w:highlight w:val="yellow"/>
        </w:rPr>
        <w:t>POL</w:t>
      </w:r>
      <w:r>
        <w:rPr>
          <w:rFonts w:ascii="Calibri" w:hAnsi="Calibri"/>
          <w:color w:val="1F497D"/>
          <w:sz w:val="22"/>
          <w:szCs w:val="22"/>
        </w:rPr>
        <w:t xml:space="preserve"> plan must cover any additional work areas related to the FTW 336A Aircraft Storage Project.  Should the plan as currently exists not meet the needs for this project, your estimate shall include all necessary changes for DU acceptance.  </w:t>
      </w:r>
      <w:r>
        <w:rPr>
          <w:rFonts w:ascii="Calibri" w:hAnsi="Calibri"/>
          <w:color w:val="1F497D"/>
          <w:sz w:val="22"/>
          <w:szCs w:val="22"/>
          <w:highlight w:val="yellow"/>
        </w:rPr>
        <w:t>Handling contaminated material, if discovered, need not be included in your estimate.  DU assumes added expenses associated w/ discovery of contaminated material as an additional project expense eligible for an equitable adjustment due to a differing site condition.</w:t>
      </w:r>
    </w:p>
    <w:p w:rsidR="00AB7D63" w:rsidRPr="00AB7D63" w:rsidRDefault="00AB7D63" w:rsidP="00736D49">
      <w:pPr>
        <w:pStyle w:val="ListParagraph"/>
        <w:numPr>
          <w:ilvl w:val="0"/>
          <w:numId w:val="6"/>
        </w:numPr>
        <w:rPr>
          <w:rFonts w:ascii="Calibri" w:hAnsi="Calibri"/>
          <w:color w:val="FF0000"/>
          <w:sz w:val="22"/>
          <w:szCs w:val="22"/>
        </w:rPr>
      </w:pPr>
      <w:r w:rsidRPr="00AB7D63">
        <w:rPr>
          <w:rFonts w:ascii="Calibri" w:hAnsi="Calibri"/>
          <w:color w:val="FF0000"/>
          <w:sz w:val="22"/>
          <w:szCs w:val="22"/>
        </w:rPr>
        <w:t>Agreed.</w:t>
      </w:r>
    </w:p>
    <w:p w:rsidR="00AB7D63" w:rsidRDefault="00AB7D63" w:rsidP="00736D49">
      <w:pPr>
        <w:rPr>
          <w:rFonts w:ascii="Calibri" w:hAnsi="Calibri"/>
          <w:i/>
          <w:iCs/>
          <w:color w:val="1F497D"/>
          <w:sz w:val="22"/>
          <w:szCs w:val="22"/>
        </w:rPr>
      </w:pPr>
    </w:p>
    <w:p w:rsidR="00736D49" w:rsidRDefault="00736D49" w:rsidP="00AB7D63">
      <w:pPr>
        <w:autoSpaceDE w:val="0"/>
        <w:autoSpaceDN w:val="0"/>
        <w:jc w:val="both"/>
        <w:rPr>
          <w:i/>
          <w:iCs/>
        </w:rPr>
      </w:pPr>
      <w:r>
        <w:rPr>
          <w:i/>
          <w:iCs/>
        </w:rPr>
        <w:t>“02200 Earthwork: Proctors and Sieves were estimated. Existing ESA Phase I assessments shall be</w:t>
      </w:r>
      <w:r w:rsidR="00AB7D63">
        <w:rPr>
          <w:i/>
          <w:iCs/>
        </w:rPr>
        <w:t xml:space="preserve"> </w:t>
      </w:r>
      <w:r>
        <w:rPr>
          <w:i/>
          <w:iCs/>
        </w:rPr>
        <w:t>utilized for borrow sources. Dewatering and Plan was not estimated. Shoring, bracing, or boxing of</w:t>
      </w:r>
      <w:r w:rsidR="00AB7D63">
        <w:rPr>
          <w:i/>
          <w:iCs/>
        </w:rPr>
        <w:t xml:space="preserve"> </w:t>
      </w:r>
      <w:r>
        <w:rPr>
          <w:i/>
          <w:iCs/>
        </w:rPr>
        <w:t>excavations was NOT estimated and moving/relocation of any underground/utilidor or piping or systems</w:t>
      </w:r>
      <w:r w:rsidR="00AB7D63">
        <w:rPr>
          <w:i/>
          <w:iCs/>
        </w:rPr>
        <w:t xml:space="preserve"> </w:t>
      </w:r>
      <w:r>
        <w:rPr>
          <w:i/>
          <w:iCs/>
        </w:rPr>
        <w:t>as well. Working under utilidor lids that cannot be removed will have a cost impact on estimated</w:t>
      </w:r>
      <w:r w:rsidR="00AB7D63">
        <w:rPr>
          <w:i/>
          <w:iCs/>
        </w:rPr>
        <w:t xml:space="preserve"> </w:t>
      </w:r>
      <w:r>
        <w:rPr>
          <w:i/>
          <w:iCs/>
        </w:rPr>
        <w:t>production rates.”</w:t>
      </w:r>
      <w:r w:rsidR="00AB7D63">
        <w:rPr>
          <w:i/>
          <w:iCs/>
        </w:rPr>
        <w:t xml:space="preserve"> </w:t>
      </w:r>
    </w:p>
    <w:p w:rsidR="00AB7D63" w:rsidRDefault="00AB7D63" w:rsidP="00AB7D63">
      <w:pPr>
        <w:autoSpaceDE w:val="0"/>
        <w:autoSpaceDN w:val="0"/>
        <w:jc w:val="both"/>
        <w:rPr>
          <w:i/>
          <w:iCs/>
        </w:rPr>
      </w:pPr>
    </w:p>
    <w:p w:rsidR="00736D49" w:rsidRDefault="00736D49" w:rsidP="00736D49">
      <w:pPr>
        <w:pStyle w:val="ListParagraph"/>
        <w:numPr>
          <w:ilvl w:val="0"/>
          <w:numId w:val="7"/>
        </w:numPr>
        <w:rPr>
          <w:rFonts w:ascii="Calibri" w:hAnsi="Calibri"/>
          <w:color w:val="1F497D"/>
          <w:sz w:val="22"/>
          <w:szCs w:val="22"/>
        </w:rPr>
      </w:pPr>
      <w:r>
        <w:rPr>
          <w:rFonts w:ascii="Calibri" w:hAnsi="Calibri"/>
          <w:color w:val="1F497D"/>
          <w:sz w:val="22"/>
          <w:szCs w:val="22"/>
        </w:rPr>
        <w:t>Dewatering and plan need not be included in your estimate.  DU assumes added expenses associated w/ implementation of a written dewatering plan as a additional project expense that will be determined jointly and funded by DU.  If the contractor encounters other previously unknown conditions, then the contractor may submit a request for an equitable adjustment due to a differing site condition.</w:t>
      </w:r>
    </w:p>
    <w:p w:rsidR="00736D49" w:rsidRDefault="00736D49" w:rsidP="00736D49">
      <w:pPr>
        <w:pStyle w:val="ListParagraph"/>
        <w:numPr>
          <w:ilvl w:val="0"/>
          <w:numId w:val="7"/>
        </w:numPr>
        <w:rPr>
          <w:rFonts w:ascii="Calibri" w:hAnsi="Calibri"/>
          <w:color w:val="1F497D"/>
          <w:sz w:val="22"/>
          <w:szCs w:val="22"/>
        </w:rPr>
      </w:pPr>
      <w:r>
        <w:rPr>
          <w:rFonts w:ascii="Calibri" w:hAnsi="Calibri"/>
          <w:color w:val="1F497D"/>
          <w:sz w:val="22"/>
          <w:szCs w:val="22"/>
        </w:rPr>
        <w:t xml:space="preserve"> Contractor shall conduct site excavation according to all applicable safety requirements throughout the entire excavation for this project.  This includes section 02200 of provided technical specifications and EM 385-1-1 Army Corps of Engineers Safety and Health Requirements Manuel and OSHA where applicable.  Moving/relocating underground/utilidor or piping systems is not a part of the scope for this project.  </w:t>
      </w:r>
    </w:p>
    <w:p w:rsidR="00736D49" w:rsidRDefault="00736D49" w:rsidP="00736D49">
      <w:pPr>
        <w:pStyle w:val="ListParagraph"/>
        <w:numPr>
          <w:ilvl w:val="0"/>
          <w:numId w:val="7"/>
        </w:numPr>
        <w:rPr>
          <w:rFonts w:ascii="Calibri" w:hAnsi="Calibri"/>
          <w:color w:val="1F497D"/>
          <w:sz w:val="22"/>
          <w:szCs w:val="22"/>
        </w:rPr>
      </w:pPr>
      <w:r>
        <w:rPr>
          <w:rFonts w:ascii="Calibri" w:hAnsi="Calibri"/>
          <w:color w:val="1F497D"/>
          <w:sz w:val="22"/>
          <w:szCs w:val="22"/>
        </w:rPr>
        <w:t>It is DU’s position that utilidor lids shall be removed per the IFC package as needed to complete necessary work.</w:t>
      </w:r>
    </w:p>
    <w:p w:rsidR="00AB7D63" w:rsidRPr="00AB7D63" w:rsidRDefault="00AB7D63" w:rsidP="00736D49">
      <w:pPr>
        <w:pStyle w:val="ListParagraph"/>
        <w:numPr>
          <w:ilvl w:val="0"/>
          <w:numId w:val="7"/>
        </w:numPr>
        <w:rPr>
          <w:rFonts w:ascii="Calibri" w:hAnsi="Calibri"/>
          <w:color w:val="FF0000"/>
          <w:sz w:val="22"/>
          <w:szCs w:val="22"/>
        </w:rPr>
      </w:pPr>
      <w:r w:rsidRPr="00AB7D63">
        <w:rPr>
          <w:rFonts w:ascii="Calibri" w:hAnsi="Calibri"/>
          <w:color w:val="FF0000"/>
          <w:sz w:val="22"/>
          <w:szCs w:val="22"/>
        </w:rPr>
        <w:t>Agreed.</w:t>
      </w:r>
    </w:p>
    <w:p w:rsidR="00736D49" w:rsidRDefault="00736D49" w:rsidP="00736D49">
      <w:pPr>
        <w:rPr>
          <w:rFonts w:ascii="Calibri" w:hAnsi="Calibri"/>
          <w:color w:val="1F497D"/>
          <w:sz w:val="22"/>
          <w:szCs w:val="22"/>
        </w:rPr>
      </w:pPr>
    </w:p>
    <w:p w:rsidR="005F4D2C" w:rsidRDefault="005F4D2C" w:rsidP="00736D49">
      <w:pPr>
        <w:rPr>
          <w:i/>
          <w:iCs/>
        </w:rPr>
      </w:pPr>
    </w:p>
    <w:p w:rsidR="005F4D2C" w:rsidRDefault="005F4D2C" w:rsidP="00736D49">
      <w:pPr>
        <w:rPr>
          <w:i/>
          <w:iCs/>
        </w:rPr>
      </w:pPr>
    </w:p>
    <w:p w:rsidR="005F4D2C" w:rsidRDefault="005F4D2C" w:rsidP="00736D49">
      <w:pPr>
        <w:rPr>
          <w:i/>
          <w:iCs/>
        </w:rPr>
      </w:pPr>
    </w:p>
    <w:p w:rsidR="005F4D2C" w:rsidRDefault="005F4D2C" w:rsidP="00736D49">
      <w:pPr>
        <w:rPr>
          <w:i/>
          <w:iCs/>
        </w:rPr>
      </w:pPr>
    </w:p>
    <w:p w:rsidR="005F4D2C" w:rsidRDefault="005F4D2C" w:rsidP="00736D49">
      <w:pPr>
        <w:rPr>
          <w:i/>
          <w:iCs/>
        </w:rPr>
      </w:pPr>
    </w:p>
    <w:p w:rsidR="005F4D2C" w:rsidRDefault="005F4D2C" w:rsidP="00736D49">
      <w:pPr>
        <w:rPr>
          <w:i/>
          <w:iCs/>
        </w:rPr>
      </w:pPr>
    </w:p>
    <w:p w:rsidR="00736D49" w:rsidRDefault="00736D49" w:rsidP="00736D49">
      <w:pPr>
        <w:rPr>
          <w:i/>
          <w:iCs/>
        </w:rPr>
      </w:pPr>
      <w:r>
        <w:rPr>
          <w:i/>
          <w:iCs/>
        </w:rPr>
        <w:lastRenderedPageBreak/>
        <w:t>“03300 Cast-in-Place Concrete: This section was estimated. 3,000.00 for lid replacement/utilidor repair.”</w:t>
      </w:r>
    </w:p>
    <w:p w:rsidR="005F4D2C" w:rsidRDefault="005F4D2C" w:rsidP="005F4D2C">
      <w:pPr>
        <w:rPr>
          <w:rFonts w:ascii="Calibri" w:hAnsi="Calibri"/>
          <w:color w:val="1F497D"/>
          <w:sz w:val="22"/>
          <w:szCs w:val="22"/>
        </w:rPr>
      </w:pPr>
      <w:bookmarkStart w:id="0" w:name="bookmark"/>
      <w:bookmarkEnd w:id="0"/>
    </w:p>
    <w:p w:rsidR="00736D49" w:rsidRPr="005F4D2C" w:rsidRDefault="00736D49" w:rsidP="005F4D2C">
      <w:pPr>
        <w:pStyle w:val="ListParagraph"/>
        <w:numPr>
          <w:ilvl w:val="0"/>
          <w:numId w:val="15"/>
        </w:numPr>
        <w:ind w:left="360"/>
        <w:rPr>
          <w:rFonts w:ascii="Calibri" w:hAnsi="Calibri"/>
          <w:sz w:val="22"/>
          <w:szCs w:val="22"/>
          <w:highlight w:val="yellow"/>
        </w:rPr>
      </w:pPr>
      <w:r w:rsidRPr="005F4D2C">
        <w:rPr>
          <w:rFonts w:ascii="Calibri" w:hAnsi="Calibri"/>
          <w:sz w:val="22"/>
          <w:szCs w:val="22"/>
          <w:highlight w:val="yellow"/>
        </w:rPr>
        <w:t>DU agrees to your proposed $1000/lid to replace broken lids provided we agree in the field on whether or not the excavator operator broke it.  If Lids break that are obviously spalled (delaminated, or generally having exposed reinforcing bar), DU agrees that the pre-existing condition of the lid contributed to the failure, and, again, agrees to $1000/lid.</w:t>
      </w:r>
    </w:p>
    <w:p w:rsidR="00AB7D63" w:rsidRPr="00AB7D63" w:rsidRDefault="00AB7D63" w:rsidP="00AB7D63">
      <w:pPr>
        <w:pStyle w:val="ListParagraph"/>
        <w:numPr>
          <w:ilvl w:val="0"/>
          <w:numId w:val="11"/>
        </w:numPr>
        <w:ind w:left="360"/>
        <w:rPr>
          <w:rFonts w:ascii="Calibri" w:hAnsi="Calibri"/>
          <w:color w:val="FF0000"/>
          <w:sz w:val="22"/>
          <w:szCs w:val="22"/>
        </w:rPr>
      </w:pPr>
      <w:r w:rsidRPr="00AB7D63">
        <w:rPr>
          <w:rFonts w:ascii="Calibri" w:hAnsi="Calibri"/>
          <w:color w:val="FF0000"/>
          <w:sz w:val="22"/>
          <w:szCs w:val="22"/>
        </w:rPr>
        <w:t>Agreed.</w:t>
      </w:r>
    </w:p>
    <w:p w:rsidR="00736D49" w:rsidRDefault="00736D49" w:rsidP="00736D49">
      <w:pPr>
        <w:rPr>
          <w:rFonts w:ascii="Calibri" w:hAnsi="Calibri"/>
          <w:color w:val="1F497D"/>
          <w:sz w:val="22"/>
          <w:szCs w:val="22"/>
        </w:rPr>
      </w:pPr>
    </w:p>
    <w:p w:rsidR="00736D49" w:rsidRDefault="00736D49" w:rsidP="00736D49">
      <w:pPr>
        <w:rPr>
          <w:i/>
          <w:iCs/>
        </w:rPr>
      </w:pPr>
      <w:r>
        <w:rPr>
          <w:i/>
          <w:iCs/>
        </w:rPr>
        <w:t>“03410 Precast Concrete: Not in Contract”</w:t>
      </w:r>
    </w:p>
    <w:p w:rsidR="00736D49" w:rsidRDefault="00736D49" w:rsidP="00736D49">
      <w:pPr>
        <w:rPr>
          <w:rFonts w:ascii="Calibri" w:hAnsi="Calibri"/>
          <w:i/>
          <w:iCs/>
          <w:color w:val="1F497D"/>
          <w:sz w:val="22"/>
          <w:szCs w:val="22"/>
        </w:rPr>
      </w:pPr>
    </w:p>
    <w:p w:rsidR="00736D49" w:rsidRDefault="00736D49" w:rsidP="00AB7D63">
      <w:pPr>
        <w:autoSpaceDE w:val="0"/>
        <w:autoSpaceDN w:val="0"/>
        <w:rPr>
          <w:i/>
          <w:iCs/>
        </w:rPr>
      </w:pPr>
      <w:r>
        <w:rPr>
          <w:i/>
          <w:iCs/>
        </w:rPr>
        <w:t>“05500 Misc. Metal Fabrications: This section was estimated. 8ea contractor supplied bollards, 4ea vents</w:t>
      </w:r>
      <w:r w:rsidR="00AB7D63">
        <w:rPr>
          <w:i/>
          <w:iCs/>
        </w:rPr>
        <w:t xml:space="preserve"> </w:t>
      </w:r>
      <w:r>
        <w:rPr>
          <w:i/>
          <w:iCs/>
        </w:rPr>
        <w:t>and DU supplies 2ea hatches. Estimated that 4 sleeves at the mechanical pit into the building are to be</w:t>
      </w:r>
      <w:r w:rsidR="00AB7D63">
        <w:rPr>
          <w:i/>
          <w:iCs/>
        </w:rPr>
        <w:t xml:space="preserve"> </w:t>
      </w:r>
      <w:r>
        <w:rPr>
          <w:i/>
          <w:iCs/>
        </w:rPr>
        <w:t>sandblasted steel with an epoxy coating in lieu galvanized.”</w:t>
      </w:r>
    </w:p>
    <w:p w:rsidR="00736D49" w:rsidRPr="002F4473" w:rsidRDefault="00736D49" w:rsidP="00736D49">
      <w:pPr>
        <w:pStyle w:val="ListParagraph"/>
        <w:numPr>
          <w:ilvl w:val="0"/>
          <w:numId w:val="7"/>
        </w:numPr>
        <w:rPr>
          <w:rFonts w:ascii="Calibri" w:hAnsi="Calibri"/>
          <w:i/>
          <w:iCs/>
          <w:color w:val="1F497D"/>
          <w:sz w:val="22"/>
          <w:szCs w:val="22"/>
        </w:rPr>
      </w:pPr>
      <w:r>
        <w:rPr>
          <w:rFonts w:ascii="Calibri" w:hAnsi="Calibri"/>
          <w:color w:val="1F497D"/>
          <w:sz w:val="22"/>
          <w:szCs w:val="22"/>
        </w:rPr>
        <w:t>Noted</w:t>
      </w:r>
    </w:p>
    <w:p w:rsidR="002F4473" w:rsidRPr="002F4473" w:rsidRDefault="002F4473" w:rsidP="00736D49">
      <w:pPr>
        <w:pStyle w:val="ListParagraph"/>
        <w:numPr>
          <w:ilvl w:val="0"/>
          <w:numId w:val="7"/>
        </w:numPr>
        <w:rPr>
          <w:rFonts w:ascii="Calibri" w:hAnsi="Calibri"/>
          <w:i/>
          <w:iCs/>
          <w:color w:val="FF0000"/>
          <w:sz w:val="22"/>
          <w:szCs w:val="22"/>
        </w:rPr>
      </w:pPr>
      <w:r w:rsidRPr="002F4473">
        <w:rPr>
          <w:rFonts w:ascii="Calibri" w:hAnsi="Calibri"/>
          <w:color w:val="FF0000"/>
          <w:sz w:val="22"/>
          <w:szCs w:val="22"/>
        </w:rPr>
        <w:t>Agreed.</w:t>
      </w:r>
    </w:p>
    <w:p w:rsidR="00736D49" w:rsidRDefault="00736D49" w:rsidP="00736D49">
      <w:pPr>
        <w:rPr>
          <w:rFonts w:ascii="Calibri" w:hAnsi="Calibri"/>
          <w:i/>
          <w:iCs/>
          <w:color w:val="1F497D"/>
          <w:sz w:val="22"/>
          <w:szCs w:val="22"/>
        </w:rPr>
      </w:pPr>
    </w:p>
    <w:p w:rsidR="00736D49" w:rsidRDefault="00736D49" w:rsidP="00736D49">
      <w:pPr>
        <w:autoSpaceDE w:val="0"/>
        <w:autoSpaceDN w:val="0"/>
        <w:rPr>
          <w:i/>
          <w:iCs/>
        </w:rPr>
      </w:pPr>
      <w:r>
        <w:rPr>
          <w:i/>
          <w:iCs/>
        </w:rPr>
        <w:t>“General Assumptions: DU supplied material will be on-site in a timely manner as to not impact</w:t>
      </w:r>
    </w:p>
    <w:p w:rsidR="00736D49" w:rsidRDefault="00736D49" w:rsidP="00736D49">
      <w:pPr>
        <w:autoSpaceDE w:val="0"/>
        <w:autoSpaceDN w:val="0"/>
        <w:rPr>
          <w:i/>
          <w:iCs/>
        </w:rPr>
      </w:pPr>
      <w:r>
        <w:rPr>
          <w:i/>
          <w:iCs/>
        </w:rPr>
        <w:t>contractors' schedule. DU supplied materials to be ins</w:t>
      </w:r>
      <w:r w:rsidR="00AB7D63">
        <w:rPr>
          <w:i/>
          <w:iCs/>
        </w:rPr>
        <w:t xml:space="preserve">pected and approved by both the </w:t>
      </w:r>
      <w:r>
        <w:rPr>
          <w:i/>
          <w:iCs/>
        </w:rPr>
        <w:t>contractor and</w:t>
      </w:r>
      <w:r w:rsidR="00AB7D63">
        <w:rPr>
          <w:i/>
          <w:iCs/>
        </w:rPr>
        <w:t xml:space="preserve"> </w:t>
      </w:r>
      <w:r>
        <w:rPr>
          <w:i/>
          <w:iCs/>
        </w:rPr>
        <w:t xml:space="preserve">DU. </w:t>
      </w:r>
      <w:r>
        <w:rPr>
          <w:rFonts w:ascii="Arial" w:hAnsi="Arial" w:cs="Arial"/>
          <w:i/>
          <w:iCs/>
          <w:sz w:val="23"/>
          <w:szCs w:val="23"/>
        </w:rPr>
        <w:t xml:space="preserve">It </w:t>
      </w:r>
      <w:r>
        <w:rPr>
          <w:i/>
          <w:iCs/>
        </w:rPr>
        <w:t>is assumed that DU will be bracing/supporting the existing power pole on the southwest side of</w:t>
      </w:r>
      <w:r w:rsidR="00AB7D63">
        <w:rPr>
          <w:i/>
          <w:iCs/>
        </w:rPr>
        <w:t xml:space="preserve"> </w:t>
      </w:r>
      <w:r>
        <w:rPr>
          <w:i/>
          <w:iCs/>
        </w:rPr>
        <w:t xml:space="preserve">the project. </w:t>
      </w:r>
      <w:r>
        <w:rPr>
          <w:rFonts w:ascii="Arial" w:hAnsi="Arial" w:cs="Arial"/>
          <w:i/>
          <w:iCs/>
          <w:sz w:val="23"/>
          <w:szCs w:val="23"/>
        </w:rPr>
        <w:t xml:space="preserve">It </w:t>
      </w:r>
      <w:r>
        <w:rPr>
          <w:i/>
          <w:iCs/>
        </w:rPr>
        <w:t>is assumed that the DU supplied direct bury water and sewer piping will be fully insulated.</w:t>
      </w:r>
      <w:r w:rsidR="00AB7D63">
        <w:rPr>
          <w:i/>
          <w:iCs/>
        </w:rPr>
        <w:t xml:space="preserve"> </w:t>
      </w:r>
      <w:r>
        <w:rPr>
          <w:i/>
          <w:iCs/>
        </w:rPr>
        <w:t>The existing Safety Plan and Quality Control Plan shall be utilized for the construction of this project.</w:t>
      </w:r>
      <w:r w:rsidR="00AB7D63">
        <w:rPr>
          <w:i/>
          <w:iCs/>
        </w:rPr>
        <w:t xml:space="preserve">  </w:t>
      </w:r>
      <w:r>
        <w:rPr>
          <w:i/>
          <w:iCs/>
        </w:rPr>
        <w:t>The existing requirements for insurance are 4,000,000 general aggregate and 2,000,000 each occurrence.</w:t>
      </w:r>
    </w:p>
    <w:p w:rsidR="00736D49" w:rsidRDefault="00736D49" w:rsidP="00736D49">
      <w:pPr>
        <w:rPr>
          <w:i/>
          <w:iCs/>
        </w:rPr>
      </w:pPr>
      <w:r>
        <w:rPr>
          <w:i/>
          <w:iCs/>
        </w:rPr>
        <w:t>Pricing is based off of these requirements.”</w:t>
      </w:r>
    </w:p>
    <w:p w:rsidR="00736D49" w:rsidRPr="002F4473" w:rsidRDefault="00736D49" w:rsidP="00736D49">
      <w:pPr>
        <w:pStyle w:val="ListParagraph"/>
        <w:numPr>
          <w:ilvl w:val="0"/>
          <w:numId w:val="7"/>
        </w:numPr>
        <w:rPr>
          <w:rFonts w:ascii="Calibri" w:hAnsi="Calibri"/>
          <w:i/>
          <w:iCs/>
          <w:color w:val="1F497D"/>
          <w:sz w:val="22"/>
          <w:szCs w:val="22"/>
        </w:rPr>
      </w:pPr>
      <w:r>
        <w:rPr>
          <w:rFonts w:ascii="Calibri" w:hAnsi="Calibri"/>
          <w:color w:val="1F497D"/>
          <w:sz w:val="22"/>
          <w:szCs w:val="22"/>
        </w:rPr>
        <w:t>Noted</w:t>
      </w:r>
    </w:p>
    <w:p w:rsidR="002F4473" w:rsidRPr="002F4473" w:rsidRDefault="002F4473" w:rsidP="00736D49">
      <w:pPr>
        <w:pStyle w:val="ListParagraph"/>
        <w:numPr>
          <w:ilvl w:val="0"/>
          <w:numId w:val="7"/>
        </w:numPr>
        <w:rPr>
          <w:rFonts w:ascii="Calibri" w:hAnsi="Calibri"/>
          <w:i/>
          <w:iCs/>
          <w:color w:val="FF0000"/>
          <w:sz w:val="22"/>
          <w:szCs w:val="22"/>
        </w:rPr>
      </w:pPr>
      <w:r w:rsidRPr="002F4473">
        <w:rPr>
          <w:rFonts w:ascii="Calibri" w:hAnsi="Calibri"/>
          <w:color w:val="FF0000"/>
          <w:sz w:val="22"/>
          <w:szCs w:val="22"/>
        </w:rPr>
        <w:t>Agreed.</w:t>
      </w:r>
    </w:p>
    <w:p w:rsidR="007C1C14" w:rsidRDefault="001D6CE2"/>
    <w:sectPr w:rsidR="007C1C14" w:rsidSect="00344D0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33DF5"/>
    <w:multiLevelType w:val="hybridMultilevel"/>
    <w:tmpl w:val="4094F0FA"/>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26B00CE"/>
    <w:multiLevelType w:val="hybridMultilevel"/>
    <w:tmpl w:val="143C8AA6"/>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04003167"/>
    <w:multiLevelType w:val="hybridMultilevel"/>
    <w:tmpl w:val="FE62A270"/>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06493D4C"/>
    <w:multiLevelType w:val="hybridMultilevel"/>
    <w:tmpl w:val="79705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A46DF7"/>
    <w:multiLevelType w:val="hybridMultilevel"/>
    <w:tmpl w:val="DBFA9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39510A"/>
    <w:multiLevelType w:val="hybridMultilevel"/>
    <w:tmpl w:val="8C4CDDDE"/>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1EF72153"/>
    <w:multiLevelType w:val="hybridMultilevel"/>
    <w:tmpl w:val="62F4800C"/>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3E916EE7"/>
    <w:multiLevelType w:val="hybridMultilevel"/>
    <w:tmpl w:val="2ECE17DC"/>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48CE5783"/>
    <w:multiLevelType w:val="hybridMultilevel"/>
    <w:tmpl w:val="07386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57F3282"/>
    <w:multiLevelType w:val="hybridMultilevel"/>
    <w:tmpl w:val="C4B85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68B618A"/>
    <w:multiLevelType w:val="hybridMultilevel"/>
    <w:tmpl w:val="706EA45C"/>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6E910269"/>
    <w:multiLevelType w:val="hybridMultilevel"/>
    <w:tmpl w:val="75A6ED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73EC70B3"/>
    <w:multiLevelType w:val="hybridMultilevel"/>
    <w:tmpl w:val="9C168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84362E6"/>
    <w:multiLevelType w:val="hybridMultilevel"/>
    <w:tmpl w:val="C10C6D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2"/>
  </w:num>
  <w:num w:numId="10">
    <w:abstractNumId w:val="11"/>
  </w:num>
  <w:num w:numId="11">
    <w:abstractNumId w:val="13"/>
  </w:num>
  <w:num w:numId="12">
    <w:abstractNumId w:val="9"/>
  </w:num>
  <w:num w:numId="13">
    <w:abstractNumId w:val="3"/>
  </w:num>
  <w:num w:numId="14">
    <w:abstractNumId w:val="4"/>
  </w:num>
  <w:num w:numId="15">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36D49"/>
    <w:rsid w:val="001D6CE2"/>
    <w:rsid w:val="002F4473"/>
    <w:rsid w:val="00315665"/>
    <w:rsid w:val="00344D09"/>
    <w:rsid w:val="00354DDB"/>
    <w:rsid w:val="005F4D2C"/>
    <w:rsid w:val="00605929"/>
    <w:rsid w:val="006B052B"/>
    <w:rsid w:val="00736D49"/>
    <w:rsid w:val="007472EE"/>
    <w:rsid w:val="007D5B74"/>
    <w:rsid w:val="00AB7D63"/>
    <w:rsid w:val="00B20A28"/>
    <w:rsid w:val="00BD7CA6"/>
    <w:rsid w:val="00F839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D49"/>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6D49"/>
    <w:pPr>
      <w:ind w:left="720"/>
    </w:pPr>
  </w:style>
</w:styles>
</file>

<file path=word/webSettings.xml><?xml version="1.0" encoding="utf-8"?>
<w:webSettings xmlns:r="http://schemas.openxmlformats.org/officeDocument/2006/relationships" xmlns:w="http://schemas.openxmlformats.org/wordprocessingml/2006/main">
  <w:divs>
    <w:div w:id="120806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1000</Words>
  <Characters>5703</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dc:creator>
  <cp:keywords/>
  <dc:description/>
  <cp:lastModifiedBy>wsplain</cp:lastModifiedBy>
  <cp:revision>2</cp:revision>
  <dcterms:created xsi:type="dcterms:W3CDTF">2010-06-30T02:01:00Z</dcterms:created>
  <dcterms:modified xsi:type="dcterms:W3CDTF">2010-06-30T02:01:00Z</dcterms:modified>
</cp:coreProperties>
</file>