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3A5F"/>
          <w:sz w:val="56"/>
        </w:rPr>
        <w:t>جامعة إقليم سبأ</w:t>
      </w:r>
    </w:p>
    <w:p>
      <w:pPr>
        <w:jc w:val="center"/>
      </w:pPr>
      <w:r>
        <w:rPr>
          <w:b/>
          <w:sz w:val="36"/>
        </w:rPr>
        <w:t>كلية تكنولوجيا المعلومات وعلوم الحاسوب</w:t>
      </w:r>
    </w:p>
    <w:p/>
    <w:p>
      <w:pPr>
        <w:jc w:val="center"/>
      </w:pPr>
      <w:r>
        <w:rPr>
          <w:b/>
          <w:color w:val="C0392B"/>
          <w:sz w:val="52"/>
        </w:rPr>
        <w:t>دليل الطالب</w:t>
      </w:r>
    </w:p>
    <w:p>
      <w:pPr>
        <w:jc w:val="center"/>
      </w:pPr>
      <w:r>
        <w:rPr>
          <w:i/>
          <w:sz w:val="28"/>
        </w:rPr>
        <w:t>Student Operational Guide</w:t>
      </w:r>
    </w:p>
    <w:p/>
    <w:p/>
    <w:p/>
    <w:p/>
    <w:p/>
    <w:p/>
    <w:p>
      <w:pPr>
        <w:jc w:val="center"/>
      </w:pPr>
      <w:r>
        <w:rPr>
          <w:sz w:val="24"/>
        </w:rPr>
        <w:t>الإصدار 2.0  |  يونيو 2026  |  دليل تشغيلي مؤسسي</w:t>
      </w:r>
    </w:p>
    <w:p>
      <w:pPr>
        <w:jc w:val="center"/>
      </w:pPr>
      <w:r>
        <w:rPr>
          <w:i/>
          <w:sz w:val="22"/>
        </w:rPr>
        <w:t>الجهة المالكة: عمادة الكلية - وحدة الأنظمة</w:t>
      </w:r>
    </w:p>
    <w:p>
      <w:r>
        <w:br w:type="page"/>
      </w:r>
    </w:p>
    <w:p>
      <w:pPr>
        <w:bidi/>
        <w:jc w:val="right"/>
      </w:pPr>
      <w:r>
        <w:rPr>
          <w:b/>
          <w:color w:val="1F3A5F"/>
          <w:sz w:val="40"/>
        </w:rPr>
        <w:t>فهرس المحتويات</w:t>
      </w:r>
    </w:p>
    <w:p>
      <w:pPr>
        <w:bidi/>
        <w:jc w:val="right"/>
      </w:pPr>
      <w:r>
        <w:rPr>
          <w:sz w:val="24"/>
        </w:rPr>
        <w:t>1. مقدمة</w:t>
      </w:r>
    </w:p>
    <w:p>
      <w:pPr>
        <w:bidi/>
        <w:jc w:val="right"/>
      </w:pPr>
      <w:r>
        <w:rPr>
          <w:sz w:val="24"/>
        </w:rPr>
        <w:t>2. تسجيل الدخول</w:t>
      </w:r>
    </w:p>
    <w:p>
      <w:pPr>
        <w:bidi/>
        <w:jc w:val="right"/>
      </w:pPr>
      <w:r>
        <w:rPr>
          <w:sz w:val="24"/>
        </w:rPr>
        <w:t>3. لوحة الطالب</w:t>
      </w:r>
    </w:p>
    <w:p>
      <w:pPr>
        <w:bidi/>
        <w:jc w:val="right"/>
      </w:pPr>
      <w:r>
        <w:rPr>
          <w:sz w:val="24"/>
        </w:rPr>
        <w:t>4. السجل الأكاديمي</w:t>
      </w:r>
    </w:p>
    <w:p>
      <w:pPr>
        <w:bidi/>
        <w:jc w:val="right"/>
      </w:pPr>
      <w:r>
        <w:rPr>
          <w:sz w:val="24"/>
        </w:rPr>
        <w:t>5. الدرجات</w:t>
      </w:r>
    </w:p>
    <w:p>
      <w:pPr>
        <w:bidi/>
        <w:jc w:val="right"/>
      </w:pPr>
      <w:r>
        <w:rPr>
          <w:sz w:val="24"/>
        </w:rPr>
        <w:t>6. الجدول</w:t>
      </w:r>
    </w:p>
    <w:p>
      <w:pPr>
        <w:bidi/>
        <w:jc w:val="right"/>
      </w:pPr>
      <w:r>
        <w:rPr>
          <w:sz w:val="24"/>
        </w:rPr>
        <w:t>7. الرسوم</w:t>
      </w:r>
    </w:p>
    <w:p>
      <w:pPr>
        <w:bidi/>
        <w:jc w:val="right"/>
      </w:pPr>
      <w:r>
        <w:rPr>
          <w:sz w:val="24"/>
        </w:rPr>
        <w:t>8. الطلبات</w:t>
      </w:r>
    </w:p>
    <w:p>
      <w:pPr>
        <w:bidi/>
        <w:jc w:val="right"/>
      </w:pPr>
      <w:r>
        <w:rPr>
          <w:sz w:val="24"/>
        </w:rPr>
        <w:t>9. الوثائق</w:t>
      </w:r>
    </w:p>
    <w:p>
      <w:pPr>
        <w:bidi/>
        <w:jc w:val="right"/>
      </w:pPr>
      <w:r>
        <w:rPr>
          <w:sz w:val="24"/>
        </w:rPr>
        <w:t>10. الإشعارات</w:t>
      </w:r>
    </w:p>
    <w:p>
      <w:pPr>
        <w:bidi/>
        <w:jc w:val="right"/>
      </w:pPr>
      <w:r>
        <w:rPr>
          <w:sz w:val="24"/>
        </w:rPr>
        <w:t>11. تطبيق الجوال</w:t>
      </w:r>
    </w:p>
    <w:p>
      <w:pPr>
        <w:bidi/>
        <w:jc w:val="right"/>
      </w:pPr>
      <w:r>
        <w:rPr>
          <w:sz w:val="24"/>
        </w:rPr>
        <w:t>12. تثبيت PWA</w:t>
      </w:r>
    </w:p>
    <w:p>
      <w:pPr>
        <w:bidi/>
        <w:jc w:val="right"/>
      </w:pPr>
      <w:r>
        <w:rPr>
          <w:sz w:val="24"/>
        </w:rPr>
        <w:t>13. أسئلة متكررة (FAQ)</w:t>
      </w:r>
    </w:p>
    <w:p>
      <w:pPr>
        <w:bidi/>
        <w:jc w:val="right"/>
      </w:pPr>
      <w:r>
        <w:rPr>
          <w:sz w:val="24"/>
        </w:rPr>
        <w:t>14. استكشاف الأخطاء</w:t>
      </w:r>
    </w:p>
    <w:p>
      <w:r>
        <w:br w:type="page"/>
      </w:r>
    </w:p>
    <w:p>
      <w:pPr>
        <w:bidi/>
        <w:jc w:val="right"/>
      </w:pPr>
      <w:r>
        <w:rPr>
          <w:b/>
          <w:color w:val="1F3A5F"/>
          <w:sz w:val="40"/>
        </w:rPr>
        <w:t>1. مقدمة</w:t>
      </w:r>
    </w:p>
    <w:p>
      <w:pPr>
        <w:bidi/>
        <w:jc w:val="right"/>
      </w:pPr>
      <w:r>
        <w:rPr>
          <w:sz w:val="24"/>
        </w:rPr>
        <w:t>دليل عملي شامل للطلاب لاستخدام البوابة الإلكترونية والتطبيق الجوال.</w:t>
      </w:r>
    </w:p>
    <w:p>
      <w:pPr>
        <w:bidi/>
        <w:jc w:val="right"/>
      </w:pPr>
      <w:r>
        <w:rPr>
          <w:b/>
          <w:color w:val="1F3A5F"/>
          <w:sz w:val="40"/>
        </w:rPr>
        <w:t>2. تسجيل الدخول</w:t>
      </w:r>
    </w:p>
    <w:p>
      <w:pPr>
        <w:pStyle w:val="ListBullet"/>
        <w:bidi/>
        <w:jc w:val="right"/>
      </w:pPr>
      <w:r>
        <w:rPr>
          <w:sz w:val="24"/>
        </w:rPr>
        <w:t>1. افتح /portal-login.</w:t>
      </w:r>
    </w:p>
    <w:p>
      <w:pPr>
        <w:pStyle w:val="ListBullet"/>
        <w:bidi/>
        <w:jc w:val="right"/>
      </w:pPr>
      <w:r>
        <w:rPr>
          <w:sz w:val="24"/>
        </w:rPr>
        <w:t>2. أدخل بريدك الجامعي وكلمة المرور المبدئية.</w:t>
      </w:r>
    </w:p>
    <w:p>
      <w:pPr>
        <w:pStyle w:val="ListBullet"/>
        <w:bidi/>
        <w:jc w:val="right"/>
      </w:pPr>
      <w:r>
        <w:rPr>
          <w:sz w:val="24"/>
        </w:rPr>
        <w:t>3. غيّر كلمة المرور عند أول دخول.</w:t>
      </w:r>
    </w:p>
    <w:p>
      <w:pPr>
        <w:pStyle w:val="ListBullet"/>
        <w:bidi/>
        <w:jc w:val="right"/>
      </w:pPr>
      <w:r>
        <w:rPr>
          <w:sz w:val="24"/>
        </w:rPr>
        <w:t>4. احفظ كلمة المرور الجديدة في مكان آمن.</w:t>
      </w:r>
    </w:p>
    <w:p>
      <w:pPr>
        <w:bidi/>
        <w:jc w:val="right"/>
      </w:pPr>
      <w:r>
        <w:rPr>
          <w:b/>
          <w:color w:val="B71C1C"/>
          <w:sz w:val="22"/>
        </w:rPr>
        <w:t>تحذير: لا تشارك بياناتك مع أي شخص حتى لو ادعى أنه من الإدارة.</w:t>
      </w:r>
    </w:p>
    <w:p>
      <w:pPr>
        <w:bidi/>
        <w:jc w:val="right"/>
      </w:pPr>
      <w:r>
        <w:rPr>
          <w:i/>
          <w:color w:val="666666"/>
          <w:sz w:val="20"/>
        </w:rPr>
        <w:t>[لقطة شاشة مطلوبة: شاشة تسجيل دخول الطالب]</w:t>
      </w:r>
    </w:p>
    <w:p>
      <w:pPr>
        <w:bidi/>
        <w:jc w:val="right"/>
      </w:pPr>
      <w:r>
        <w:rPr>
          <w:i/>
          <w:color w:val="888888"/>
          <w:sz w:val="18"/>
        </w:rPr>
        <w:t xml:space="preserve">    ↳ حقل البريد والباسورد وزر دخول</w:t>
      </w:r>
    </w:p>
    <w:p>
      <w:pPr>
        <w:bidi/>
        <w:jc w:val="right"/>
      </w:pPr>
      <w:r>
        <w:rPr>
          <w:b/>
          <w:color w:val="1F3A5F"/>
          <w:sz w:val="40"/>
        </w:rPr>
        <w:t>3. لوحة الطالب /student</w:t>
      </w:r>
    </w:p>
    <w:p>
      <w:pPr>
        <w:bidi/>
        <w:jc w:val="right"/>
      </w:pPr>
      <w:r>
        <w:rPr>
          <w:sz w:val="24"/>
        </w:rPr>
        <w:t>تعرض ملخصاً: اسم الطالب، الرقم الأكاديمي، الفصل الحالي، المعدل، الإشعارات الجديدة.</w:t>
      </w:r>
    </w:p>
    <w:p>
      <w:pPr>
        <w:bidi/>
        <w:jc w:val="right"/>
      </w:pPr>
      <w:r>
        <w:rPr>
          <w:i/>
          <w:color w:val="666666"/>
          <w:sz w:val="20"/>
        </w:rPr>
        <w:t>[لقطة شاشة مطلوبة: لوحة الطالب الرئيسية]</w:t>
      </w:r>
    </w:p>
    <w:p>
      <w:pPr>
        <w:bidi/>
        <w:jc w:val="right"/>
      </w:pPr>
      <w:r>
        <w:rPr>
          <w:b/>
          <w:color w:val="1F3A5F"/>
          <w:sz w:val="40"/>
        </w:rPr>
        <w:t>4. السجل الأكاديمي /student/progress</w:t>
      </w:r>
    </w:p>
    <w:p>
      <w:pPr>
        <w:pStyle w:val="ListBullet"/>
        <w:bidi/>
        <w:jc w:val="right"/>
      </w:pPr>
      <w:r>
        <w:rPr>
          <w:sz w:val="24"/>
        </w:rPr>
        <w:t>جميع المقررات السابقة والحالية.</w:t>
      </w:r>
    </w:p>
    <w:p>
      <w:pPr>
        <w:pStyle w:val="ListBullet"/>
        <w:bidi/>
        <w:jc w:val="right"/>
      </w:pPr>
      <w:r>
        <w:rPr>
          <w:sz w:val="24"/>
        </w:rPr>
        <w:t>الدرجة لكل مقرر.</w:t>
      </w:r>
    </w:p>
    <w:p>
      <w:pPr>
        <w:pStyle w:val="ListBullet"/>
        <w:bidi/>
        <w:jc w:val="right"/>
      </w:pPr>
      <w:r>
        <w:rPr>
          <w:sz w:val="24"/>
        </w:rPr>
        <w:t>الساعات المعتمدة.</w:t>
      </w:r>
    </w:p>
    <w:p>
      <w:pPr>
        <w:pStyle w:val="ListBullet"/>
        <w:bidi/>
        <w:jc w:val="right"/>
      </w:pPr>
      <w:r>
        <w:rPr>
          <w:sz w:val="24"/>
        </w:rPr>
        <w:t>المعدل الفصلي والتراكمي.</w:t>
      </w:r>
    </w:p>
    <w:p>
      <w:pPr>
        <w:pStyle w:val="ListBullet"/>
        <w:bidi/>
        <w:jc w:val="right"/>
      </w:pPr>
      <w:r>
        <w:rPr>
          <w:sz w:val="24"/>
        </w:rPr>
        <w:t>تقدمك في الخطة الدراسية.</w:t>
      </w:r>
    </w:p>
    <w:p>
      <w:pPr>
        <w:bidi/>
        <w:jc w:val="right"/>
      </w:pPr>
      <w:r>
        <w:rPr>
          <w:i/>
          <w:color w:val="666666"/>
          <w:sz w:val="20"/>
        </w:rPr>
        <w:t>[لقطة شاشة مطلوبة: السجل الأكاديمي]</w:t>
      </w:r>
    </w:p>
    <w:p>
      <w:pPr>
        <w:bidi/>
        <w:jc w:val="right"/>
      </w:pPr>
      <w:r>
        <w:rPr>
          <w:b/>
          <w:color w:val="1F3A5F"/>
          <w:sz w:val="40"/>
        </w:rPr>
        <w:t>5. الدرجات</w:t>
      </w:r>
    </w:p>
    <w:p>
      <w:pPr>
        <w:bidi/>
        <w:jc w:val="right"/>
      </w:pPr>
      <w:r>
        <w:rPr>
          <w:sz w:val="24"/>
        </w:rPr>
        <w:t>الدرجات تظهر فور اعتمادها من القسم. تشمل: الأعمال الفصلية، النصفي، النهائي، الإجمالي.</w:t>
      </w:r>
    </w:p>
    <w:p>
      <w:pPr>
        <w:bidi/>
        <w:jc w:val="right"/>
      </w:pPr>
      <w:r>
        <w:rPr>
          <w:b/>
          <w:color w:val="1F3A5F"/>
          <w:sz w:val="40"/>
        </w:rPr>
        <w:t>6. الجدول /student/schedule</w:t>
      </w:r>
    </w:p>
    <w:p>
      <w:pPr>
        <w:bidi/>
        <w:jc w:val="right"/>
      </w:pPr>
      <w:r>
        <w:rPr>
          <w:sz w:val="24"/>
        </w:rPr>
        <w:t>الجدول الأسبوعي: المقرر، اليوم، الوقت، القاعة، اسم عضو هيئة التدريس.</w:t>
      </w:r>
    </w:p>
    <w:p>
      <w:pPr>
        <w:bidi/>
        <w:jc w:val="right"/>
      </w:pPr>
      <w:r>
        <w:rPr>
          <w:i/>
          <w:color w:val="666666"/>
          <w:sz w:val="20"/>
        </w:rPr>
        <w:t>[لقطة شاشة مطلوبة: الجدول الأسبوعي للطالب]</w:t>
      </w:r>
    </w:p>
    <w:p>
      <w:pPr>
        <w:bidi/>
        <w:jc w:val="right"/>
      </w:pPr>
      <w:r>
        <w:rPr>
          <w:b/>
          <w:color w:val="1F3A5F"/>
          <w:sz w:val="40"/>
        </w:rPr>
        <w:t>7. الرسوم /mobile/student/finance</w:t>
      </w:r>
    </w:p>
    <w:p>
      <w:pPr>
        <w:pStyle w:val="ListBullet"/>
        <w:bidi/>
        <w:jc w:val="right"/>
      </w:pPr>
      <w:r>
        <w:rPr>
          <w:sz w:val="24"/>
        </w:rPr>
        <w:t>إجمالي الرسوم للفصل.</w:t>
      </w:r>
    </w:p>
    <w:p>
      <w:pPr>
        <w:pStyle w:val="ListBullet"/>
        <w:bidi/>
        <w:jc w:val="right"/>
      </w:pPr>
      <w:r>
        <w:rPr>
          <w:sz w:val="24"/>
        </w:rPr>
        <w:t>المدفوعات السابقة.</w:t>
      </w:r>
    </w:p>
    <w:p>
      <w:pPr>
        <w:pStyle w:val="ListBullet"/>
        <w:bidi/>
        <w:jc w:val="right"/>
      </w:pPr>
      <w:r>
        <w:rPr>
          <w:sz w:val="24"/>
        </w:rPr>
        <w:t>المتبقي.</w:t>
      </w:r>
    </w:p>
    <w:p>
      <w:pPr>
        <w:pStyle w:val="ListBullet"/>
        <w:bidi/>
        <w:jc w:val="right"/>
      </w:pPr>
      <w:r>
        <w:rPr>
          <w:sz w:val="24"/>
        </w:rPr>
        <w:t>الخصومات إن وجدت.</w:t>
      </w:r>
    </w:p>
    <w:p>
      <w:pPr>
        <w:pStyle w:val="ListBullet"/>
        <w:bidi/>
        <w:jc w:val="right"/>
      </w:pPr>
      <w:r>
        <w:rPr>
          <w:sz w:val="24"/>
        </w:rPr>
        <w:t>سندات القبض السابقة.</w:t>
      </w:r>
    </w:p>
    <w:p>
      <w:pPr>
        <w:bidi/>
        <w:jc w:val="right"/>
      </w:pPr>
      <w:r>
        <w:rPr>
          <w:b/>
          <w:color w:val="1F3A5F"/>
          <w:sz w:val="40"/>
        </w:rPr>
        <w:t>8. الطلبات /mobile/student/requests</w:t>
      </w:r>
    </w:p>
    <w:p>
      <w:pPr>
        <w:pStyle w:val="ListBullet"/>
        <w:bidi/>
        <w:jc w:val="right"/>
      </w:pPr>
      <w:r>
        <w:rPr>
          <w:sz w:val="24"/>
        </w:rPr>
        <w:t>1. اضغط 'طلب جديد'.</w:t>
      </w:r>
    </w:p>
    <w:p>
      <w:pPr>
        <w:pStyle w:val="ListBullet"/>
        <w:bidi/>
        <w:jc w:val="right"/>
      </w:pPr>
      <w:r>
        <w:rPr>
          <w:sz w:val="24"/>
        </w:rPr>
        <w:t>2. اختر النوع (كشف، استمارة قيد، اعتذار، تأجيل).</w:t>
      </w:r>
    </w:p>
    <w:p>
      <w:pPr>
        <w:pStyle w:val="ListBullet"/>
        <w:bidi/>
        <w:jc w:val="right"/>
      </w:pPr>
      <w:r>
        <w:rPr>
          <w:sz w:val="24"/>
        </w:rPr>
        <w:t>3. أرفق الوثائق المطلوبة.</w:t>
      </w:r>
    </w:p>
    <w:p>
      <w:pPr>
        <w:pStyle w:val="ListBullet"/>
        <w:bidi/>
        <w:jc w:val="right"/>
      </w:pPr>
      <w:r>
        <w:rPr>
          <w:sz w:val="24"/>
        </w:rPr>
        <w:t>4. اضغط 'إرسال'.</w:t>
      </w:r>
    </w:p>
    <w:p>
      <w:pPr>
        <w:pStyle w:val="ListBullet"/>
        <w:bidi/>
        <w:jc w:val="right"/>
      </w:pPr>
      <w:r>
        <w:rPr>
          <w:sz w:val="24"/>
        </w:rPr>
        <w:t>5. تابع حالة الطلب من القائمة.</w:t>
      </w:r>
    </w:p>
    <w:p>
      <w:pPr>
        <w:bidi/>
        <w:jc w:val="right"/>
      </w:pPr>
      <w:r>
        <w:rPr>
          <w:i/>
          <w:color w:val="666666"/>
          <w:sz w:val="20"/>
        </w:rPr>
        <w:t>[لقطة شاشة مطلوبة: شاشة الطلبات في تطبيق الجوال]</w:t>
      </w:r>
    </w:p>
    <w:p>
      <w:pPr>
        <w:bidi/>
        <w:jc w:val="right"/>
      </w:pPr>
      <w:r>
        <w:rPr>
          <w:b/>
          <w:color w:val="1F3A5F"/>
          <w:sz w:val="40"/>
        </w:rPr>
        <w:t>9. الوثائق /mobile/student/documents</w:t>
      </w:r>
    </w:p>
    <w:p>
      <w:pPr>
        <w:bidi/>
        <w:jc w:val="right"/>
      </w:pPr>
      <w:r>
        <w:rPr>
          <w:sz w:val="24"/>
        </w:rPr>
        <w:t>عرض كل الوثائق الصادرة لك مع رقم التحقق ورابط التنزيل.</w:t>
      </w:r>
    </w:p>
    <w:p>
      <w:pPr>
        <w:bidi/>
        <w:jc w:val="right"/>
      </w:pPr>
      <w:r>
        <w:rPr>
          <w:b/>
          <w:color w:val="1F3A5F"/>
          <w:sz w:val="40"/>
        </w:rPr>
        <w:t>10. الإشعارات /student/notifications</w:t>
      </w:r>
    </w:p>
    <w:p>
      <w:pPr>
        <w:bidi/>
        <w:jc w:val="right"/>
      </w:pPr>
      <w:r>
        <w:rPr>
          <w:sz w:val="24"/>
        </w:rPr>
        <w:t>إشعارات النظام: اعتماد درجات، استجابة طلبات، إعلانات الإدارة.</w:t>
      </w:r>
    </w:p>
    <w:p>
      <w:pPr>
        <w:bidi/>
        <w:jc w:val="right"/>
      </w:pPr>
      <w:r>
        <w:rPr>
          <w:b/>
          <w:color w:val="1F3A5F"/>
          <w:sz w:val="40"/>
        </w:rPr>
        <w:t>11. تطبيق الجوال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المسار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الوصف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/mobile/student-login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تسجيل دخول الجوال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/mobile/student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الرئيسية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/mobile/student/academic-record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السجل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/mobile/student/grades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الدرجات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/mobile/student/schedule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الجدول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/mobile/student/finance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المالية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/mobile/student/requests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الطلبات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/mobile/student/documents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الوثائق</w:t>
            </w:r>
          </w:p>
        </w:tc>
      </w:tr>
    </w:tbl>
    <w:p/>
    <w:p>
      <w:pPr>
        <w:bidi/>
        <w:jc w:val="right"/>
      </w:pPr>
      <w:r>
        <w:rPr>
          <w:b/>
          <w:color w:val="1F3A5F"/>
          <w:sz w:val="40"/>
        </w:rPr>
        <w:t>12. تثبيت PWA</w:t>
      </w:r>
    </w:p>
    <w:p>
      <w:pPr>
        <w:bidi/>
        <w:jc w:val="right"/>
      </w:pPr>
      <w:r>
        <w:rPr>
          <w:b/>
          <w:color w:val="C0392B"/>
          <w:sz w:val="30"/>
        </w:rPr>
        <w:t>على iPhone (Safari)</w:t>
      </w:r>
    </w:p>
    <w:p>
      <w:pPr>
        <w:pStyle w:val="ListBullet"/>
        <w:bidi/>
        <w:jc w:val="right"/>
      </w:pPr>
      <w:r>
        <w:rPr>
          <w:sz w:val="24"/>
        </w:rPr>
        <w:t>1. افتح رابط البوابة في Safari.</w:t>
      </w:r>
    </w:p>
    <w:p>
      <w:pPr>
        <w:pStyle w:val="ListBullet"/>
        <w:bidi/>
        <w:jc w:val="right"/>
      </w:pPr>
      <w:r>
        <w:rPr>
          <w:sz w:val="24"/>
        </w:rPr>
        <w:t>2. اضغط أيقونة المشاركة (مربع وسهم).</w:t>
      </w:r>
    </w:p>
    <w:p>
      <w:pPr>
        <w:pStyle w:val="ListBullet"/>
        <w:bidi/>
        <w:jc w:val="right"/>
      </w:pPr>
      <w:r>
        <w:rPr>
          <w:sz w:val="24"/>
        </w:rPr>
        <w:t>3. اختر 'إضافة إلى الشاشة الرئيسية'.</w:t>
      </w:r>
    </w:p>
    <w:p>
      <w:pPr>
        <w:pStyle w:val="ListBullet"/>
        <w:bidi/>
        <w:jc w:val="right"/>
      </w:pPr>
      <w:r>
        <w:rPr>
          <w:sz w:val="24"/>
        </w:rPr>
        <w:t>4. أكّد الاسم.</w:t>
      </w:r>
    </w:p>
    <w:p>
      <w:pPr>
        <w:pStyle w:val="ListBullet"/>
        <w:bidi/>
        <w:jc w:val="right"/>
      </w:pPr>
      <w:r>
        <w:rPr>
          <w:sz w:val="24"/>
        </w:rPr>
        <w:t>5. يظهر التطبيق كأيقونة مستقلة.</w:t>
      </w:r>
    </w:p>
    <w:p>
      <w:pPr>
        <w:bidi/>
        <w:jc w:val="right"/>
      </w:pPr>
      <w:r>
        <w:rPr>
          <w:i/>
          <w:color w:val="666666"/>
          <w:sz w:val="20"/>
        </w:rPr>
        <w:t>[لقطة شاشة مطلوبة: خطوات تثبيت PWA على iPhone]</w:t>
      </w:r>
    </w:p>
    <w:p>
      <w:pPr>
        <w:bidi/>
        <w:jc w:val="right"/>
      </w:pPr>
      <w:r>
        <w:rPr>
          <w:i/>
          <w:color w:val="888888"/>
          <w:sz w:val="18"/>
        </w:rPr>
        <w:t xml:space="preserve">    ↳ 3 صور: فتح Safari، قائمة المشاركة، تأكيد الإضافة</w:t>
      </w:r>
    </w:p>
    <w:p>
      <w:pPr>
        <w:bidi/>
        <w:jc w:val="right"/>
      </w:pPr>
      <w:r>
        <w:rPr>
          <w:b/>
          <w:color w:val="C0392B"/>
          <w:sz w:val="30"/>
        </w:rPr>
        <w:t>على Android (Chrome)</w:t>
      </w:r>
    </w:p>
    <w:p>
      <w:pPr>
        <w:pStyle w:val="ListBullet"/>
        <w:bidi/>
        <w:jc w:val="right"/>
      </w:pPr>
      <w:r>
        <w:rPr>
          <w:sz w:val="24"/>
        </w:rPr>
        <w:t>1. افتح رابط البوابة في Chrome.</w:t>
      </w:r>
    </w:p>
    <w:p>
      <w:pPr>
        <w:pStyle w:val="ListBullet"/>
        <w:bidi/>
        <w:jc w:val="right"/>
      </w:pPr>
      <w:r>
        <w:rPr>
          <w:sz w:val="24"/>
        </w:rPr>
        <w:t>2. اضغط القائمة (ثلاث نقاط).</w:t>
      </w:r>
    </w:p>
    <w:p>
      <w:pPr>
        <w:pStyle w:val="ListBullet"/>
        <w:bidi/>
        <w:jc w:val="right"/>
      </w:pPr>
      <w:r>
        <w:rPr>
          <w:sz w:val="24"/>
        </w:rPr>
        <w:t>3. اختر 'تثبيت التطبيق' أو 'إضافة إلى الشاشة'.</w:t>
      </w:r>
    </w:p>
    <w:p>
      <w:pPr>
        <w:pStyle w:val="ListBullet"/>
        <w:bidi/>
        <w:jc w:val="right"/>
      </w:pPr>
      <w:r>
        <w:rPr>
          <w:sz w:val="24"/>
        </w:rPr>
        <w:t>4. أكّد.</w:t>
      </w:r>
    </w:p>
    <w:p>
      <w:pPr>
        <w:pStyle w:val="ListBullet"/>
        <w:bidi/>
        <w:jc w:val="right"/>
      </w:pPr>
      <w:r>
        <w:rPr>
          <w:sz w:val="24"/>
        </w:rPr>
        <w:t>5. يظهر التطبيق.</w:t>
      </w:r>
    </w:p>
    <w:p>
      <w:pPr>
        <w:bidi/>
        <w:jc w:val="right"/>
      </w:pPr>
      <w:r>
        <w:rPr>
          <w:i/>
          <w:color w:val="666666"/>
          <w:sz w:val="20"/>
        </w:rPr>
        <w:t>[لقطة شاشة مطلوبة: خطوات تثبيت PWA على Android]</w:t>
      </w:r>
    </w:p>
    <w:p>
      <w:pPr>
        <w:bidi/>
        <w:jc w:val="right"/>
      </w:pPr>
      <w:r>
        <w:rPr>
          <w:i/>
          <w:color w:val="888888"/>
          <w:sz w:val="18"/>
        </w:rPr>
        <w:t xml:space="preserve">    ↳ 3 صور: قائمة Chrome، خيار التثبيت، شاشة بعد التثبيت</w:t>
      </w:r>
    </w:p>
    <w:p>
      <w:pPr>
        <w:bidi/>
        <w:jc w:val="right"/>
      </w:pPr>
      <w:r>
        <w:rPr>
          <w:i/>
          <w:color w:val="0B5F0B"/>
          <w:sz w:val="22"/>
        </w:rPr>
        <w:t>ملاحظة: بعد التثبيت، التطبيق يعمل بدون اتصال للصفحات المخزنة.</w:t>
      </w:r>
    </w:p>
    <w:p>
      <w:pPr>
        <w:bidi/>
        <w:jc w:val="right"/>
      </w:pPr>
      <w:r>
        <w:rPr>
          <w:b/>
          <w:color w:val="1F3A5F"/>
          <w:sz w:val="40"/>
        </w:rPr>
        <w:t>13. أسئلة متكررة (FAQ)</w:t>
      </w:r>
    </w:p>
    <w:p>
      <w:pPr>
        <w:bidi/>
        <w:jc w:val="right"/>
      </w:pPr>
      <w:r>
        <w:rPr>
          <w:b/>
          <w:sz w:val="26"/>
        </w:rPr>
        <w:t>س1. كيف أحصل على بريدي الجامعي وكلمة المرور؟</w:t>
      </w:r>
    </w:p>
    <w:p>
      <w:pPr>
        <w:bidi/>
        <w:jc w:val="right"/>
      </w:pPr>
      <w:r>
        <w:rPr>
          <w:sz w:val="24"/>
        </w:rPr>
        <w:t>ج: من إدارة القبول والتسجيل أو عبر شؤون الطلاب.</w:t>
      </w:r>
    </w:p>
    <w:p>
      <w:pPr>
        <w:bidi/>
        <w:jc w:val="right"/>
      </w:pPr>
      <w:r>
        <w:rPr>
          <w:b/>
          <w:sz w:val="26"/>
        </w:rPr>
        <w:t>س2. نسيت كلمة المرور؟</w:t>
      </w:r>
    </w:p>
    <w:p>
      <w:pPr>
        <w:bidi/>
        <w:jc w:val="right"/>
      </w:pPr>
      <w:r>
        <w:rPr>
          <w:sz w:val="24"/>
        </w:rPr>
        <w:t>ج: من /forgot-password يصلك رابط إعادة التعيين.</w:t>
      </w:r>
    </w:p>
    <w:p>
      <w:pPr>
        <w:bidi/>
        <w:jc w:val="right"/>
      </w:pPr>
      <w:r>
        <w:rPr>
          <w:b/>
          <w:sz w:val="26"/>
        </w:rPr>
        <w:t>س3. لماذا لا تظهر درجاتي؟</w:t>
      </w:r>
    </w:p>
    <w:p>
      <w:pPr>
        <w:bidi/>
        <w:jc w:val="right"/>
      </w:pPr>
      <w:r>
        <w:rPr>
          <w:sz w:val="24"/>
        </w:rPr>
        <w:t>ج: تظهر بعد اعتماد القسم لها. تواصل مع شؤون الطلاب.</w:t>
      </w:r>
    </w:p>
    <w:p>
      <w:pPr>
        <w:bidi/>
        <w:jc w:val="right"/>
      </w:pPr>
      <w:r>
        <w:rPr>
          <w:b/>
          <w:sz w:val="26"/>
        </w:rPr>
        <w:t>س4. هل التطبيق مجاني؟</w:t>
      </w:r>
    </w:p>
    <w:p>
      <w:pPr>
        <w:bidi/>
        <w:jc w:val="right"/>
      </w:pPr>
      <w:r>
        <w:rPr>
          <w:sz w:val="24"/>
        </w:rPr>
        <w:t>ج: نعم، PWA مجاني ولا يحتاج متجراً.</w:t>
      </w:r>
    </w:p>
    <w:p>
      <w:pPr>
        <w:bidi/>
        <w:jc w:val="right"/>
      </w:pPr>
      <w:r>
        <w:rPr>
          <w:b/>
          <w:sz w:val="26"/>
        </w:rPr>
        <w:t>س5. هل يعمل بدون نت؟</w:t>
      </w:r>
    </w:p>
    <w:p>
      <w:pPr>
        <w:bidi/>
        <w:jc w:val="right"/>
      </w:pPr>
      <w:r>
        <w:rPr>
          <w:sz w:val="24"/>
        </w:rPr>
        <w:t>ج: نعم، للصفحات التي زرتها سابقاً.</w:t>
      </w:r>
    </w:p>
    <w:p>
      <w:pPr>
        <w:bidi/>
        <w:jc w:val="right"/>
      </w:pPr>
      <w:r>
        <w:rPr>
          <w:b/>
          <w:sz w:val="26"/>
        </w:rPr>
        <w:t>س6. كيف أقدّم طلباً رسمياً؟</w:t>
      </w:r>
    </w:p>
    <w:p>
      <w:pPr>
        <w:bidi/>
        <w:jc w:val="right"/>
      </w:pPr>
      <w:r>
        <w:rPr>
          <w:sz w:val="24"/>
        </w:rPr>
        <w:t>ج: من /mobile/student/requests اختر النوع وأرفق الوثائق.</w:t>
      </w:r>
    </w:p>
    <w:p>
      <w:pPr>
        <w:bidi/>
        <w:jc w:val="right"/>
      </w:pPr>
      <w:r>
        <w:rPr>
          <w:b/>
          <w:sz w:val="26"/>
        </w:rPr>
        <w:t>س7. كم يستغرق الرد على الطلب؟</w:t>
      </w:r>
    </w:p>
    <w:p>
      <w:pPr>
        <w:bidi/>
        <w:jc w:val="right"/>
      </w:pPr>
      <w:r>
        <w:rPr>
          <w:sz w:val="24"/>
        </w:rPr>
        <w:t>ج: عادة 1-3 أيام عمل حسب نوع الطلب.</w:t>
      </w:r>
    </w:p>
    <w:p>
      <w:pPr>
        <w:bidi/>
        <w:jc w:val="right"/>
      </w:pPr>
      <w:r>
        <w:rPr>
          <w:b/>
          <w:sz w:val="26"/>
        </w:rPr>
        <w:t>س8. كيف أتحقق من وثيقتي؟</w:t>
      </w:r>
    </w:p>
    <w:p>
      <w:pPr>
        <w:bidi/>
        <w:jc w:val="right"/>
      </w:pPr>
      <w:r>
        <w:rPr>
          <w:sz w:val="24"/>
        </w:rPr>
        <w:t>ج: عبر /verify-document وأدخل رقم التحقق على الوثيقة.</w:t>
      </w:r>
    </w:p>
    <w:p>
      <w:pPr>
        <w:bidi/>
        <w:jc w:val="right"/>
      </w:pPr>
      <w:r>
        <w:rPr>
          <w:b/>
          <w:sz w:val="26"/>
        </w:rPr>
        <w:t>س9. هل يمكن طباعة كشف من الجوال؟</w:t>
      </w:r>
    </w:p>
    <w:p>
      <w:pPr>
        <w:bidi/>
        <w:jc w:val="right"/>
      </w:pPr>
      <w:r>
        <w:rPr>
          <w:sz w:val="24"/>
        </w:rPr>
        <w:t>ج: نعم، من /mobile/student/documents يمكن التنزيل والطباعة.</w:t>
      </w:r>
    </w:p>
    <w:p>
      <w:pPr>
        <w:bidi/>
        <w:jc w:val="right"/>
      </w:pPr>
      <w:r>
        <w:rPr>
          <w:b/>
          <w:sz w:val="26"/>
        </w:rPr>
        <w:t>س10. ماذا أفعل عند ظهور خطأ؟</w:t>
      </w:r>
    </w:p>
    <w:p>
      <w:pPr>
        <w:bidi/>
        <w:jc w:val="right"/>
      </w:pPr>
      <w:r>
        <w:rPr>
          <w:sz w:val="24"/>
        </w:rPr>
        <w:t>ج: سجّل خروجاً ودخل من جديد، أو راجع شؤون الطلاب.</w:t>
      </w:r>
    </w:p>
    <w:p>
      <w:pPr>
        <w:bidi/>
        <w:jc w:val="right"/>
      </w:pPr>
      <w:r>
        <w:rPr>
          <w:b/>
          <w:color w:val="1F3A5F"/>
          <w:sz w:val="40"/>
        </w:rPr>
        <w:t>14. استكشاف الأخطاء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المشكلة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الحل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البوابة لا تفتح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تحقق من الإنترنت وأعد التحميل.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لا يقبل كلمة المرور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استخدم /forgot-password.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لا تظهر الدرجة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تواصل مع شؤون الطلاب.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لا يفتح التطبيق بدون نت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تأكد من التثبيت ومن زيارة الصفحة متصلاً مرة واحدة.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  <w:rFonts w:cs="Arial"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