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rPr>
        <w:id w:val="12653856"/>
        <w:docPartObj>
          <w:docPartGallery w:val="Cover Pages"/>
          <w:docPartUnique/>
        </w:docPartObj>
      </w:sdtPr>
      <w:sdtEndPr>
        <w:rPr>
          <w:rFonts w:ascii="Times New Roman" w:eastAsia="Times New Roman" w:hAnsi="Times New Roman" w:cs="Times New Roman"/>
          <w:b/>
          <w:sz w:val="40"/>
          <w:szCs w:val="24"/>
          <w:u w:val="single"/>
          <w:lang w:val="en-GB" w:eastAsia="en-GB"/>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405"/>
          </w:tblGrid>
          <w:tr w:rsidR="007546C9">
            <w:sdt>
              <w:sdtPr>
                <w:rPr>
                  <w:rFonts w:asciiTheme="majorHAnsi" w:eastAsiaTheme="majorEastAsia" w:hAnsiTheme="majorHAnsi" w:cstheme="majorBidi"/>
                </w:rPr>
                <w:alias w:val="Company"/>
                <w:id w:val="13406915"/>
                <w:placeholder>
                  <w:docPart w:val="769D3D781FB54CBEB3CF2153616AD7A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7546C9" w:rsidRDefault="007546C9" w:rsidP="007546C9">
                    <w:pPr>
                      <w:pStyle w:val="NoSpacing"/>
                      <w:rPr>
                        <w:rFonts w:asciiTheme="majorHAnsi" w:eastAsiaTheme="majorEastAsia" w:hAnsiTheme="majorHAnsi" w:cstheme="majorBidi"/>
                      </w:rPr>
                    </w:pPr>
                    <w:r>
                      <w:rPr>
                        <w:rFonts w:asciiTheme="majorHAnsi" w:eastAsiaTheme="majorEastAsia" w:hAnsiTheme="majorHAnsi" w:cstheme="majorBidi"/>
                      </w:rPr>
                      <w:t>ADS</w:t>
                    </w:r>
                  </w:p>
                </w:tc>
              </w:sdtContent>
            </w:sdt>
          </w:tr>
          <w:tr w:rsidR="007546C9">
            <w:tc>
              <w:tcPr>
                <w:tcW w:w="7672" w:type="dxa"/>
              </w:tcPr>
              <w:sdt>
                <w:sdtPr>
                  <w:rPr>
                    <w:rFonts w:asciiTheme="majorHAnsi" w:eastAsiaTheme="majorEastAsia" w:hAnsiTheme="majorHAnsi" w:cstheme="majorBidi"/>
                    <w:color w:val="4F81BD" w:themeColor="accent1"/>
                    <w:sz w:val="80"/>
                    <w:szCs w:val="80"/>
                  </w:rPr>
                  <w:alias w:val="Title"/>
                  <w:id w:val="13406919"/>
                  <w:placeholder>
                    <w:docPart w:val="9889CD9F94924FC195DFDC7EB43B31E7"/>
                  </w:placeholder>
                  <w:dataBinding w:prefixMappings="xmlns:ns0='http://schemas.openxmlformats.org/package/2006/metadata/core-properties' xmlns:ns1='http://purl.org/dc/elements/1.1/'" w:xpath="/ns0:coreProperties[1]/ns1:title[1]" w:storeItemID="{6C3C8BC8-F283-45AE-878A-BAB7291924A1}"/>
                  <w:text/>
                </w:sdtPr>
                <w:sdtContent>
                  <w:p w:rsidR="007546C9" w:rsidRDefault="007546C9" w:rsidP="007546C9">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iLogic Rules</w:t>
                    </w:r>
                  </w:p>
                </w:sdtContent>
              </w:sdt>
            </w:tc>
          </w:tr>
          <w:tr w:rsidR="007546C9">
            <w:sdt>
              <w:sdtPr>
                <w:rPr>
                  <w:rFonts w:asciiTheme="majorHAnsi" w:eastAsiaTheme="majorEastAsia" w:hAnsiTheme="majorHAnsi" w:cstheme="majorBidi"/>
                </w:rPr>
                <w:alias w:val="Subtitle"/>
                <w:id w:val="13406923"/>
                <w:placeholder>
                  <w:docPart w:val="80755829AAB543A792FF49BD62A3903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7546C9" w:rsidRDefault="007546C9" w:rsidP="007546C9">
                    <w:pPr>
                      <w:pStyle w:val="NoSpacing"/>
                      <w:rPr>
                        <w:rFonts w:asciiTheme="majorHAnsi" w:eastAsiaTheme="majorEastAsia" w:hAnsiTheme="majorHAnsi" w:cstheme="majorBidi"/>
                      </w:rPr>
                    </w:pPr>
                    <w:r>
                      <w:rPr>
                        <w:rFonts w:asciiTheme="majorHAnsi" w:eastAsiaTheme="majorEastAsia" w:hAnsiTheme="majorHAnsi" w:cstheme="majorBidi"/>
                      </w:rPr>
                      <w:t>Description of iLogic rules</w:t>
                    </w:r>
                  </w:p>
                </w:tc>
              </w:sdtContent>
            </w:sdt>
          </w:tr>
        </w:tbl>
        <w:p w:rsidR="007546C9" w:rsidRDefault="007546C9"/>
        <w:p w:rsidR="007546C9" w:rsidRDefault="007546C9"/>
        <w:tbl>
          <w:tblPr>
            <w:tblpPr w:leftFromText="187" w:rightFromText="187" w:horzAnchor="margin" w:tblpXSpec="center" w:tblpYSpec="bottom"/>
            <w:tblW w:w="4000" w:type="pct"/>
            <w:tblLook w:val="04A0"/>
          </w:tblPr>
          <w:tblGrid>
            <w:gridCol w:w="7405"/>
          </w:tblGrid>
          <w:tr w:rsidR="007546C9">
            <w:tc>
              <w:tcPr>
                <w:tcW w:w="7672" w:type="dxa"/>
                <w:tcMar>
                  <w:top w:w="216" w:type="dxa"/>
                  <w:left w:w="115" w:type="dxa"/>
                  <w:bottom w:w="216" w:type="dxa"/>
                  <w:right w:w="115" w:type="dxa"/>
                </w:tcMar>
              </w:tcPr>
              <w:sdt>
                <w:sdtPr>
                  <w:rPr>
                    <w:color w:val="4F81BD" w:themeColor="accent1"/>
                  </w:rPr>
                  <w:alias w:val="Author"/>
                  <w:id w:val="13406928"/>
                  <w:placeholder>
                    <w:docPart w:val="3D24594E100140279C6AA242EBCD87FE"/>
                  </w:placeholder>
                  <w:dataBinding w:prefixMappings="xmlns:ns0='http://schemas.openxmlformats.org/package/2006/metadata/core-properties' xmlns:ns1='http://purl.org/dc/elements/1.1/'" w:xpath="/ns0:coreProperties[1]/ns1:creator[1]" w:storeItemID="{6C3C8BC8-F283-45AE-878A-BAB7291924A1}"/>
                  <w:text/>
                </w:sdtPr>
                <w:sdtContent>
                  <w:p w:rsidR="007546C9" w:rsidRDefault="007546C9">
                    <w:pPr>
                      <w:pStyle w:val="NoSpacing"/>
                      <w:rPr>
                        <w:color w:val="4F81BD" w:themeColor="accent1"/>
                      </w:rPr>
                    </w:pPr>
                    <w:r>
                      <w:rPr>
                        <w:color w:val="4F81BD" w:themeColor="accent1"/>
                        <w:lang w:val="en-GB"/>
                      </w:rPr>
                      <w:t>ADS</w:t>
                    </w:r>
                  </w:p>
                </w:sdtContent>
              </w:sdt>
              <w:sdt>
                <w:sdtPr>
                  <w:rPr>
                    <w:color w:val="4F81BD" w:themeColor="accent1"/>
                  </w:rPr>
                  <w:alias w:val="Date"/>
                  <w:id w:val="13406932"/>
                  <w:placeholder>
                    <w:docPart w:val="F71FD91BBADE4911AC0B509670A70B78"/>
                  </w:placeholder>
                  <w:dataBinding w:prefixMappings="xmlns:ns0='http://schemas.microsoft.com/office/2006/coverPageProps'" w:xpath="/ns0:CoverPageProperties[1]/ns0:PublishDate[1]" w:storeItemID="{55AF091B-3C7A-41E3-B477-F2FDAA23CFDA}"/>
                  <w:date w:fullDate="2013-07-08T00:00:00Z">
                    <w:dateFormat w:val="M/d/yyyy"/>
                    <w:lid w:val="en-US"/>
                    <w:storeMappedDataAs w:val="dateTime"/>
                    <w:calendar w:val="gregorian"/>
                  </w:date>
                </w:sdtPr>
                <w:sdtContent>
                  <w:p w:rsidR="007546C9" w:rsidRDefault="007546C9">
                    <w:pPr>
                      <w:pStyle w:val="NoSpacing"/>
                      <w:rPr>
                        <w:color w:val="4F81BD" w:themeColor="accent1"/>
                      </w:rPr>
                    </w:pPr>
                    <w:r>
                      <w:rPr>
                        <w:color w:val="4F81BD" w:themeColor="accent1"/>
                      </w:rPr>
                      <w:t>7/8/2013</w:t>
                    </w:r>
                  </w:p>
                </w:sdtContent>
              </w:sdt>
              <w:p w:rsidR="007546C9" w:rsidRDefault="007546C9">
                <w:pPr>
                  <w:pStyle w:val="NoSpacing"/>
                  <w:rPr>
                    <w:color w:val="4F81BD" w:themeColor="accent1"/>
                  </w:rPr>
                </w:pPr>
              </w:p>
            </w:tc>
          </w:tr>
        </w:tbl>
        <w:p w:rsidR="007546C9" w:rsidRDefault="007546C9"/>
        <w:p w:rsidR="007546C9" w:rsidRDefault="007546C9">
          <w:pPr>
            <w:rPr>
              <w:rFonts w:ascii="Times New Roman" w:eastAsia="Times New Roman" w:hAnsi="Times New Roman" w:cs="Times New Roman"/>
              <w:b/>
              <w:sz w:val="40"/>
              <w:szCs w:val="24"/>
              <w:u w:val="single"/>
              <w:lang w:eastAsia="en-GB"/>
            </w:rPr>
          </w:pPr>
          <w:r>
            <w:rPr>
              <w:rFonts w:ascii="Times New Roman" w:eastAsia="Times New Roman" w:hAnsi="Times New Roman" w:cs="Times New Roman"/>
              <w:b/>
              <w:sz w:val="40"/>
              <w:szCs w:val="24"/>
              <w:u w:val="single"/>
              <w:lang w:eastAsia="en-GB"/>
            </w:rPr>
            <w:br w:type="page"/>
          </w:r>
        </w:p>
      </w:sdtContent>
    </w:sdt>
    <w:p w:rsidR="007546C9" w:rsidRDefault="007546C9">
      <w:pPr>
        <w:rPr>
          <w:rFonts w:ascii="Times New Roman" w:eastAsia="Times New Roman" w:hAnsi="Times New Roman" w:cs="Times New Roman"/>
          <w:b/>
          <w:sz w:val="40"/>
          <w:szCs w:val="24"/>
          <w:u w:val="single"/>
          <w:lang w:eastAsia="en-GB"/>
        </w:rPr>
      </w:pPr>
    </w:p>
    <w:sdt>
      <w:sdtPr>
        <w:id w:val="12653850"/>
        <w:docPartObj>
          <w:docPartGallery w:val="Table of Contents"/>
          <w:docPartUnique/>
        </w:docPartObj>
      </w:sdtPr>
      <w:sdtEndPr>
        <w:rPr>
          <w:rFonts w:asciiTheme="minorHAnsi" w:eastAsiaTheme="minorHAnsi" w:hAnsiTheme="minorHAnsi" w:cstheme="minorBidi"/>
          <w:b w:val="0"/>
          <w:bCs w:val="0"/>
          <w:color w:val="auto"/>
          <w:sz w:val="22"/>
          <w:szCs w:val="22"/>
          <w:lang w:val="en-GB"/>
        </w:rPr>
      </w:sdtEndPr>
      <w:sdtContent>
        <w:p w:rsidR="007546C9" w:rsidRDefault="007546C9">
          <w:pPr>
            <w:pStyle w:val="TOCHeading"/>
          </w:pPr>
          <w:r>
            <w:t>Contents</w:t>
          </w:r>
        </w:p>
        <w:p w:rsidR="009275F9" w:rsidRDefault="007546C9">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361046105" w:history="1">
            <w:r w:rsidR="009275F9" w:rsidRPr="007212F1">
              <w:rPr>
                <w:rStyle w:val="Hyperlink"/>
                <w:rFonts w:ascii="Times New Roman" w:eastAsia="Times New Roman" w:hAnsi="Times New Roman" w:cs="Times New Roman"/>
                <w:b/>
                <w:noProof/>
                <w:lang w:eastAsia="en-GB"/>
              </w:rPr>
              <w:t>1.</w:t>
            </w:r>
            <w:r w:rsidR="009275F9">
              <w:rPr>
                <w:rFonts w:eastAsiaTheme="minorEastAsia"/>
                <w:noProof/>
                <w:lang w:eastAsia="en-GB"/>
              </w:rPr>
              <w:tab/>
            </w:r>
            <w:r w:rsidR="009275F9" w:rsidRPr="007212F1">
              <w:rPr>
                <w:rStyle w:val="Hyperlink"/>
                <w:rFonts w:ascii="Times New Roman" w:eastAsia="Times New Roman" w:hAnsi="Times New Roman" w:cs="Times New Roman"/>
                <w:b/>
                <w:noProof/>
                <w:lang w:eastAsia="en-GB"/>
              </w:rPr>
              <w:t>VIRTUAL COMPONENTS</w:t>
            </w:r>
            <w:r w:rsidR="009275F9">
              <w:rPr>
                <w:noProof/>
                <w:webHidden/>
              </w:rPr>
              <w:tab/>
            </w:r>
            <w:r w:rsidR="009275F9">
              <w:rPr>
                <w:noProof/>
                <w:webHidden/>
              </w:rPr>
              <w:fldChar w:fldCharType="begin"/>
            </w:r>
            <w:r w:rsidR="009275F9">
              <w:rPr>
                <w:noProof/>
                <w:webHidden/>
              </w:rPr>
              <w:instrText xml:space="preserve"> PAGEREF _Toc361046105 \h </w:instrText>
            </w:r>
            <w:r w:rsidR="009275F9">
              <w:rPr>
                <w:noProof/>
                <w:webHidden/>
              </w:rPr>
            </w:r>
            <w:r w:rsidR="009275F9">
              <w:rPr>
                <w:noProof/>
                <w:webHidden/>
              </w:rPr>
              <w:fldChar w:fldCharType="separate"/>
            </w:r>
            <w:r w:rsidR="009275F9">
              <w:rPr>
                <w:noProof/>
                <w:webHidden/>
              </w:rPr>
              <w:t>3</w:t>
            </w:r>
            <w:r w:rsidR="009275F9">
              <w:rPr>
                <w:noProof/>
                <w:webHidden/>
              </w:rPr>
              <w:fldChar w:fldCharType="end"/>
            </w:r>
          </w:hyperlink>
        </w:p>
        <w:p w:rsidR="009275F9" w:rsidRDefault="009275F9">
          <w:pPr>
            <w:pStyle w:val="TOC1"/>
            <w:tabs>
              <w:tab w:val="left" w:pos="440"/>
              <w:tab w:val="right" w:leader="dot" w:pos="9016"/>
            </w:tabs>
            <w:rPr>
              <w:rFonts w:eastAsiaTheme="minorEastAsia"/>
              <w:noProof/>
              <w:lang w:eastAsia="en-GB"/>
            </w:rPr>
          </w:pPr>
          <w:hyperlink w:anchor="_Toc361046106" w:history="1">
            <w:r w:rsidRPr="007212F1">
              <w:rPr>
                <w:rStyle w:val="Hyperlink"/>
                <w:noProof/>
              </w:rPr>
              <w:t>2.</w:t>
            </w:r>
            <w:r>
              <w:rPr>
                <w:rFonts w:eastAsiaTheme="minorEastAsia"/>
                <w:noProof/>
                <w:lang w:eastAsia="en-GB"/>
              </w:rPr>
              <w:tab/>
            </w:r>
            <w:r w:rsidRPr="007212F1">
              <w:rPr>
                <w:rStyle w:val="Hyperlink"/>
                <w:noProof/>
              </w:rPr>
              <w:t>Work Features</w:t>
            </w:r>
            <w:r>
              <w:rPr>
                <w:noProof/>
                <w:webHidden/>
              </w:rPr>
              <w:tab/>
            </w:r>
            <w:r>
              <w:rPr>
                <w:noProof/>
                <w:webHidden/>
              </w:rPr>
              <w:fldChar w:fldCharType="begin"/>
            </w:r>
            <w:r>
              <w:rPr>
                <w:noProof/>
                <w:webHidden/>
              </w:rPr>
              <w:instrText xml:space="preserve"> PAGEREF _Toc361046106 \h </w:instrText>
            </w:r>
            <w:r>
              <w:rPr>
                <w:noProof/>
                <w:webHidden/>
              </w:rPr>
            </w:r>
            <w:r>
              <w:rPr>
                <w:noProof/>
                <w:webHidden/>
              </w:rPr>
              <w:fldChar w:fldCharType="separate"/>
            </w:r>
            <w:r>
              <w:rPr>
                <w:noProof/>
                <w:webHidden/>
              </w:rPr>
              <w:t>9</w:t>
            </w:r>
            <w:r>
              <w:rPr>
                <w:noProof/>
                <w:webHidden/>
              </w:rPr>
              <w:fldChar w:fldCharType="end"/>
            </w:r>
          </w:hyperlink>
        </w:p>
        <w:p w:rsidR="009275F9" w:rsidRDefault="009275F9">
          <w:pPr>
            <w:pStyle w:val="TOC1"/>
            <w:tabs>
              <w:tab w:val="left" w:pos="440"/>
              <w:tab w:val="right" w:leader="dot" w:pos="9016"/>
            </w:tabs>
            <w:rPr>
              <w:rFonts w:eastAsiaTheme="minorEastAsia"/>
              <w:noProof/>
              <w:lang w:eastAsia="en-GB"/>
            </w:rPr>
          </w:pPr>
          <w:hyperlink w:anchor="_Toc361046107" w:history="1">
            <w:r w:rsidRPr="007212F1">
              <w:rPr>
                <w:rStyle w:val="Hyperlink"/>
                <w:noProof/>
              </w:rPr>
              <w:t>3.</w:t>
            </w:r>
            <w:r>
              <w:rPr>
                <w:rFonts w:eastAsiaTheme="minorEastAsia"/>
                <w:noProof/>
                <w:lang w:eastAsia="en-GB"/>
              </w:rPr>
              <w:tab/>
            </w:r>
            <w:r w:rsidRPr="007212F1">
              <w:rPr>
                <w:rStyle w:val="Hyperlink"/>
                <w:noProof/>
              </w:rPr>
              <w:t>Update copied properties.</w:t>
            </w:r>
            <w:r>
              <w:rPr>
                <w:noProof/>
                <w:webHidden/>
              </w:rPr>
              <w:tab/>
            </w:r>
            <w:r>
              <w:rPr>
                <w:noProof/>
                <w:webHidden/>
              </w:rPr>
              <w:fldChar w:fldCharType="begin"/>
            </w:r>
            <w:r>
              <w:rPr>
                <w:noProof/>
                <w:webHidden/>
              </w:rPr>
              <w:instrText xml:space="preserve"> PAGEREF _Toc361046107 \h </w:instrText>
            </w:r>
            <w:r>
              <w:rPr>
                <w:noProof/>
                <w:webHidden/>
              </w:rPr>
            </w:r>
            <w:r>
              <w:rPr>
                <w:noProof/>
                <w:webHidden/>
              </w:rPr>
              <w:fldChar w:fldCharType="separate"/>
            </w:r>
            <w:r>
              <w:rPr>
                <w:noProof/>
                <w:webHidden/>
              </w:rPr>
              <w:t>11</w:t>
            </w:r>
            <w:r>
              <w:rPr>
                <w:noProof/>
                <w:webHidden/>
              </w:rPr>
              <w:fldChar w:fldCharType="end"/>
            </w:r>
          </w:hyperlink>
        </w:p>
        <w:p w:rsidR="009275F9" w:rsidRDefault="009275F9">
          <w:pPr>
            <w:pStyle w:val="TOC1"/>
            <w:tabs>
              <w:tab w:val="left" w:pos="440"/>
              <w:tab w:val="right" w:leader="dot" w:pos="9016"/>
            </w:tabs>
            <w:rPr>
              <w:rFonts w:eastAsiaTheme="minorEastAsia"/>
              <w:noProof/>
              <w:lang w:eastAsia="en-GB"/>
            </w:rPr>
          </w:pPr>
          <w:hyperlink w:anchor="_Toc361046108" w:history="1">
            <w:r w:rsidRPr="007212F1">
              <w:rPr>
                <w:rStyle w:val="Hyperlink"/>
                <w:noProof/>
              </w:rPr>
              <w:t>4.</w:t>
            </w:r>
            <w:r>
              <w:rPr>
                <w:rFonts w:eastAsiaTheme="minorEastAsia"/>
                <w:noProof/>
                <w:lang w:eastAsia="en-GB"/>
              </w:rPr>
              <w:tab/>
            </w:r>
            <w:r w:rsidRPr="007212F1">
              <w:rPr>
                <w:rStyle w:val="Hyperlink"/>
                <w:noProof/>
              </w:rPr>
              <w:t>Save PDF</w:t>
            </w:r>
            <w:r>
              <w:rPr>
                <w:noProof/>
                <w:webHidden/>
              </w:rPr>
              <w:tab/>
            </w:r>
            <w:r>
              <w:rPr>
                <w:noProof/>
                <w:webHidden/>
              </w:rPr>
              <w:fldChar w:fldCharType="begin"/>
            </w:r>
            <w:r>
              <w:rPr>
                <w:noProof/>
                <w:webHidden/>
              </w:rPr>
              <w:instrText xml:space="preserve"> PAGEREF _Toc361046108 \h </w:instrText>
            </w:r>
            <w:r>
              <w:rPr>
                <w:noProof/>
                <w:webHidden/>
              </w:rPr>
            </w:r>
            <w:r>
              <w:rPr>
                <w:noProof/>
                <w:webHidden/>
              </w:rPr>
              <w:fldChar w:fldCharType="separate"/>
            </w:r>
            <w:r>
              <w:rPr>
                <w:noProof/>
                <w:webHidden/>
              </w:rPr>
              <w:t>12</w:t>
            </w:r>
            <w:r>
              <w:rPr>
                <w:noProof/>
                <w:webHidden/>
              </w:rPr>
              <w:fldChar w:fldCharType="end"/>
            </w:r>
          </w:hyperlink>
        </w:p>
        <w:p w:rsidR="009275F9" w:rsidRDefault="009275F9">
          <w:pPr>
            <w:pStyle w:val="TOC1"/>
            <w:tabs>
              <w:tab w:val="left" w:pos="440"/>
              <w:tab w:val="right" w:leader="dot" w:pos="9016"/>
            </w:tabs>
            <w:rPr>
              <w:rFonts w:eastAsiaTheme="minorEastAsia"/>
              <w:noProof/>
              <w:lang w:eastAsia="en-GB"/>
            </w:rPr>
          </w:pPr>
          <w:hyperlink w:anchor="_Toc361046109" w:history="1">
            <w:r w:rsidRPr="007212F1">
              <w:rPr>
                <w:rStyle w:val="Hyperlink"/>
                <w:noProof/>
              </w:rPr>
              <w:t>5.</w:t>
            </w:r>
            <w:r>
              <w:rPr>
                <w:rFonts w:eastAsiaTheme="minorEastAsia"/>
                <w:noProof/>
                <w:lang w:eastAsia="en-GB"/>
              </w:rPr>
              <w:tab/>
            </w:r>
            <w:r w:rsidRPr="007212F1">
              <w:rPr>
                <w:rStyle w:val="Hyperlink"/>
                <w:noProof/>
              </w:rPr>
              <w:t>Save DXF</w:t>
            </w:r>
            <w:r>
              <w:rPr>
                <w:noProof/>
                <w:webHidden/>
              </w:rPr>
              <w:tab/>
            </w:r>
            <w:r>
              <w:rPr>
                <w:noProof/>
                <w:webHidden/>
              </w:rPr>
              <w:fldChar w:fldCharType="begin"/>
            </w:r>
            <w:r>
              <w:rPr>
                <w:noProof/>
                <w:webHidden/>
              </w:rPr>
              <w:instrText xml:space="preserve"> PAGEREF _Toc361046109 \h </w:instrText>
            </w:r>
            <w:r>
              <w:rPr>
                <w:noProof/>
                <w:webHidden/>
              </w:rPr>
            </w:r>
            <w:r>
              <w:rPr>
                <w:noProof/>
                <w:webHidden/>
              </w:rPr>
              <w:fldChar w:fldCharType="separate"/>
            </w:r>
            <w:r>
              <w:rPr>
                <w:noProof/>
                <w:webHidden/>
              </w:rPr>
              <w:t>13</w:t>
            </w:r>
            <w:r>
              <w:rPr>
                <w:noProof/>
                <w:webHidden/>
              </w:rPr>
              <w:fldChar w:fldCharType="end"/>
            </w:r>
          </w:hyperlink>
        </w:p>
        <w:p w:rsidR="009275F9" w:rsidRDefault="009275F9">
          <w:pPr>
            <w:pStyle w:val="TOC1"/>
            <w:tabs>
              <w:tab w:val="left" w:pos="440"/>
              <w:tab w:val="right" w:leader="dot" w:pos="9016"/>
            </w:tabs>
            <w:rPr>
              <w:rFonts w:eastAsiaTheme="minorEastAsia"/>
              <w:noProof/>
              <w:lang w:eastAsia="en-GB"/>
            </w:rPr>
          </w:pPr>
          <w:hyperlink w:anchor="_Toc361046110" w:history="1">
            <w:r w:rsidRPr="007212F1">
              <w:rPr>
                <w:rStyle w:val="Hyperlink"/>
                <w:noProof/>
              </w:rPr>
              <w:t>6.</w:t>
            </w:r>
            <w:r>
              <w:rPr>
                <w:rFonts w:eastAsiaTheme="minorEastAsia"/>
                <w:noProof/>
                <w:lang w:eastAsia="en-GB"/>
              </w:rPr>
              <w:tab/>
            </w:r>
            <w:r w:rsidRPr="007212F1">
              <w:rPr>
                <w:rStyle w:val="Hyperlink"/>
                <w:noProof/>
              </w:rPr>
              <w:t>Scale of first view in titleblock</w:t>
            </w:r>
            <w:r>
              <w:rPr>
                <w:noProof/>
                <w:webHidden/>
              </w:rPr>
              <w:tab/>
            </w:r>
            <w:r>
              <w:rPr>
                <w:noProof/>
                <w:webHidden/>
              </w:rPr>
              <w:fldChar w:fldCharType="begin"/>
            </w:r>
            <w:r>
              <w:rPr>
                <w:noProof/>
                <w:webHidden/>
              </w:rPr>
              <w:instrText xml:space="preserve"> PAGEREF _Toc361046110 \h </w:instrText>
            </w:r>
            <w:r>
              <w:rPr>
                <w:noProof/>
                <w:webHidden/>
              </w:rPr>
            </w:r>
            <w:r>
              <w:rPr>
                <w:noProof/>
                <w:webHidden/>
              </w:rPr>
              <w:fldChar w:fldCharType="separate"/>
            </w:r>
            <w:r>
              <w:rPr>
                <w:noProof/>
                <w:webHidden/>
              </w:rPr>
              <w:t>14</w:t>
            </w:r>
            <w:r>
              <w:rPr>
                <w:noProof/>
                <w:webHidden/>
              </w:rPr>
              <w:fldChar w:fldCharType="end"/>
            </w:r>
          </w:hyperlink>
        </w:p>
        <w:p w:rsidR="007546C9" w:rsidRDefault="007546C9">
          <w:r>
            <w:fldChar w:fldCharType="end"/>
          </w:r>
        </w:p>
      </w:sdtContent>
    </w:sdt>
    <w:p w:rsidR="007546C9" w:rsidRDefault="007546C9">
      <w:pPr>
        <w:rPr>
          <w:rFonts w:ascii="Times New Roman" w:eastAsia="Times New Roman" w:hAnsi="Times New Roman" w:cs="Times New Roman"/>
          <w:b/>
          <w:sz w:val="40"/>
          <w:szCs w:val="24"/>
          <w:u w:val="single"/>
          <w:lang w:eastAsia="en-GB"/>
        </w:rPr>
      </w:pPr>
      <w:r>
        <w:rPr>
          <w:rFonts w:ascii="Times New Roman" w:eastAsia="Times New Roman" w:hAnsi="Times New Roman" w:cs="Times New Roman"/>
          <w:b/>
          <w:sz w:val="40"/>
          <w:szCs w:val="24"/>
          <w:u w:val="single"/>
          <w:lang w:eastAsia="en-GB"/>
        </w:rPr>
        <w:br w:type="page"/>
      </w:r>
    </w:p>
    <w:p w:rsidR="007546C9" w:rsidRDefault="007546C9">
      <w:pPr>
        <w:rPr>
          <w:rFonts w:ascii="Times New Roman" w:eastAsia="Times New Roman" w:hAnsi="Times New Roman" w:cs="Times New Roman"/>
          <w:b/>
          <w:sz w:val="40"/>
          <w:szCs w:val="24"/>
          <w:u w:val="single"/>
          <w:lang w:eastAsia="en-GB"/>
        </w:rPr>
      </w:pPr>
    </w:p>
    <w:p w:rsidR="007546C9" w:rsidRPr="007546C9" w:rsidRDefault="007546C9" w:rsidP="007546C9">
      <w:pPr>
        <w:pStyle w:val="ListParagraph"/>
        <w:numPr>
          <w:ilvl w:val="0"/>
          <w:numId w:val="1"/>
        </w:numPr>
        <w:spacing w:after="0" w:line="240" w:lineRule="auto"/>
        <w:jc w:val="center"/>
        <w:outlineLvl w:val="0"/>
        <w:rPr>
          <w:rFonts w:ascii="Times New Roman" w:eastAsia="Times New Roman" w:hAnsi="Times New Roman" w:cs="Times New Roman"/>
          <w:b/>
          <w:sz w:val="40"/>
          <w:szCs w:val="24"/>
          <w:u w:val="single"/>
          <w:lang w:eastAsia="en-GB"/>
        </w:rPr>
      </w:pPr>
      <w:bookmarkStart w:id="0" w:name="_Toc361046105"/>
      <w:r w:rsidRPr="007546C9">
        <w:rPr>
          <w:rFonts w:ascii="Times New Roman" w:eastAsia="Times New Roman" w:hAnsi="Times New Roman" w:cs="Times New Roman"/>
          <w:b/>
          <w:sz w:val="40"/>
          <w:szCs w:val="24"/>
          <w:u w:val="single"/>
          <w:lang w:eastAsia="en-GB"/>
        </w:rPr>
        <w:t>VIRTUAL COMPONENTS</w:t>
      </w:r>
      <w:bookmarkEnd w:id="0"/>
    </w:p>
    <w:p w:rsidR="007546C9" w:rsidRPr="007546C9" w:rsidRDefault="007546C9" w:rsidP="007546C9">
      <w:pPr>
        <w:spacing w:after="0" w:line="240" w:lineRule="auto"/>
        <w:jc w:val="center"/>
        <w:rPr>
          <w:rFonts w:ascii="Times New Roman" w:eastAsia="Times New Roman" w:hAnsi="Times New Roman" w:cs="Times New Roman"/>
          <w:b/>
          <w:sz w:val="40"/>
          <w:szCs w:val="24"/>
          <w:u w:val="single"/>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b/>
          <w:sz w:val="24"/>
          <w:szCs w:val="24"/>
          <w:u w:val="single"/>
          <w:lang w:eastAsia="en-GB"/>
        </w:rPr>
        <w:t>Issue:</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You have a number of standard</w:t>
      </w:r>
      <w:r w:rsidRPr="007546C9">
        <w:rPr>
          <w:rFonts w:ascii="Times New Roman" w:eastAsia="Times New Roman" w:hAnsi="Times New Roman" w:cs="Times New Roman"/>
          <w:b/>
          <w:bCs/>
          <w:sz w:val="24"/>
          <w:szCs w:val="24"/>
          <w:lang w:eastAsia="en-GB"/>
        </w:rPr>
        <w:t xml:space="preserve"> Virtual</w:t>
      </w:r>
      <w:r w:rsidRPr="007546C9">
        <w:rPr>
          <w:rFonts w:ascii="Times New Roman" w:eastAsia="Times New Roman" w:hAnsi="Times New Roman" w:cs="Times New Roman"/>
          <w:sz w:val="24"/>
          <w:szCs w:val="24"/>
          <w:lang w:eastAsia="en-GB"/>
        </w:rPr>
        <w:t xml:space="preserve"> parts that you find yourself adding over and over. You'd like to have the ability to add them based on a predefined list.</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4423410" cy="3678555"/>
            <wp:effectExtent l="19050" t="0" r="0" b="0"/>
            <wp:docPr id="1" name="Picture 1" descr="http://3.bp.blogspot.com/-iNg5XuQF82M/UdRiMy6XEuI/AAAAAAAAAwk/ui_vMRz5CGI/s464/Autodesk+Inventor+iLogic+Virtual+Part+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iNg5XuQF82M/UdRiMy6XEuI/AAAAAAAAAwk/ui_vMRz5CGI/s464/Autodesk+Inventor+iLogic+Virtual+Part+08.png"/>
                    <pic:cNvPicPr>
                      <a:picLocks noChangeAspect="1" noChangeArrowheads="1"/>
                    </pic:cNvPicPr>
                  </pic:nvPicPr>
                  <pic:blipFill>
                    <a:blip r:embed="rId9"/>
                    <a:srcRect/>
                    <a:stretch>
                      <a:fillRect/>
                    </a:stretch>
                  </pic:blipFill>
                  <pic:spPr bwMode="auto">
                    <a:xfrm>
                      <a:off x="0" y="0"/>
                      <a:ext cx="4423410" cy="3678555"/>
                    </a:xfrm>
                    <a:prstGeom prst="rect">
                      <a:avLst/>
                    </a:prstGeom>
                    <a:noFill/>
                    <a:ln w="9525">
                      <a:noFill/>
                      <a:miter lim="800000"/>
                      <a:headEnd/>
                      <a:tailEnd/>
                    </a:ln>
                  </pic:spPr>
                </pic:pic>
              </a:graphicData>
            </a:graphic>
          </wp:inline>
        </w:drawing>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b/>
          <w:sz w:val="24"/>
          <w:szCs w:val="24"/>
          <w:u w:val="single"/>
          <w:lang w:eastAsia="en-GB"/>
        </w:rPr>
        <w:t>Solution:</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Here is an example iLogic rule that will read a *.txt file and present the contents to the user in an input box list. The user is then asked to enter a quantity for the virtual part, and then the virtual part occurrences are added to the assembly. If one or more occurrences of the virtual part exist in the assembly, the iLogic rule deletes them and just adds back the total number needed.</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tbl>
      <w:tblPr>
        <w:tblW w:w="0" w:type="auto"/>
        <w:jc w:val="center"/>
        <w:tblCellSpacing w:w="0" w:type="dxa"/>
        <w:tblCellMar>
          <w:left w:w="0" w:type="dxa"/>
          <w:right w:w="0" w:type="dxa"/>
        </w:tblCellMar>
        <w:tblLook w:val="04A0"/>
      </w:tblPr>
      <w:tblGrid>
        <w:gridCol w:w="5438"/>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3434080" cy="1541780"/>
                  <wp:effectExtent l="19050" t="0" r="0" b="0"/>
                  <wp:docPr id="2" name="Picture 2" descr="http://1.bp.blogspot.com/-LCrZ0ugRwzM/UdRdSSeJ7yI/AAAAAAAAAwQ/sja9K_GpJgA/s361/Autodesk+Inventor+iLogic+Virtual+Pa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LCrZ0ugRwzM/UdRdSSeJ7yI/AAAAAAAAAwQ/sja9K_GpJgA/s361/Autodesk+Inventor+iLogic+Virtual+Part+01.png"/>
                          <pic:cNvPicPr>
                            <a:picLocks noChangeAspect="1" noChangeArrowheads="1"/>
                          </pic:cNvPicPr>
                        </pic:nvPicPr>
                        <pic:blipFill>
                          <a:blip r:embed="rId10"/>
                          <a:srcRect/>
                          <a:stretch>
                            <a:fillRect/>
                          </a:stretch>
                        </pic:blipFill>
                        <pic:spPr bwMode="auto">
                          <a:xfrm>
                            <a:off x="0" y="0"/>
                            <a:ext cx="3434080" cy="1541780"/>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An example text file list</w:t>
            </w:r>
          </w:p>
        </w:tc>
      </w:tr>
    </w:tbl>
    <w:p w:rsidR="007546C9" w:rsidRPr="007546C9" w:rsidRDefault="007546C9" w:rsidP="007546C9">
      <w:pPr>
        <w:spacing w:after="0" w:line="240" w:lineRule="auto"/>
        <w:rPr>
          <w:rFonts w:ascii="Times New Roman" w:eastAsia="Times New Roman" w:hAnsi="Times New Roman" w:cs="Times New Roman"/>
          <w:sz w:val="24"/>
          <w:szCs w:val="24"/>
          <w:lang w:eastAsia="en-GB"/>
        </w:rPr>
      </w:pPr>
    </w:p>
    <w:tbl>
      <w:tblPr>
        <w:tblW w:w="0" w:type="auto"/>
        <w:jc w:val="center"/>
        <w:tblCellSpacing w:w="0" w:type="dxa"/>
        <w:tblCellMar>
          <w:left w:w="0" w:type="dxa"/>
          <w:right w:w="0" w:type="dxa"/>
        </w:tblCellMar>
        <w:tblLook w:val="04A0"/>
      </w:tblPr>
      <w:tblGrid>
        <w:gridCol w:w="4686"/>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1732915" cy="3232150"/>
                  <wp:effectExtent l="19050" t="0" r="635" b="0"/>
                  <wp:docPr id="3" name="Picture 3" descr="http://2.bp.blogspot.com/-NTt23xe3nLQ/UdRx-FPBBlI/AAAAAAAAAxE/V7r33MEXRqg/s339/Autodesk+Inventor+iLogic+Virtual+Par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2.bp.blogspot.com/-NTt23xe3nLQ/UdRx-FPBBlI/AAAAAAAAAxE/V7r33MEXRqg/s339/Autodesk+Inventor+iLogic+Virtual+Part+09.png"/>
                          <pic:cNvPicPr>
                            <a:picLocks noChangeAspect="1" noChangeArrowheads="1"/>
                          </pic:cNvPicPr>
                        </pic:nvPicPr>
                        <pic:blipFill>
                          <a:blip r:embed="rId11"/>
                          <a:srcRect/>
                          <a:stretch>
                            <a:fillRect/>
                          </a:stretch>
                        </pic:blipFill>
                        <pic:spPr bwMode="auto">
                          <a:xfrm>
                            <a:off x="0" y="0"/>
                            <a:ext cx="1732915" cy="3232150"/>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The list presented to the user in an input list box.</w:t>
            </w:r>
          </w:p>
        </w:tc>
      </w:tr>
    </w:tbl>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 xml:space="preserve">  </w:t>
      </w:r>
    </w:p>
    <w:tbl>
      <w:tblPr>
        <w:tblW w:w="0" w:type="auto"/>
        <w:jc w:val="center"/>
        <w:tblCellSpacing w:w="0" w:type="dxa"/>
        <w:tblCellMar>
          <w:left w:w="0" w:type="dxa"/>
          <w:right w:w="0" w:type="dxa"/>
        </w:tblCellMar>
        <w:tblLook w:val="04A0"/>
      </w:tblPr>
      <w:tblGrid>
        <w:gridCol w:w="5430"/>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3423920" cy="1382395"/>
                  <wp:effectExtent l="19050" t="0" r="5080" b="0"/>
                  <wp:docPr id="4" name="Picture 4" descr="http://4.bp.blogspot.com/-YipiS7EmDLE/UdRdShqWveI/AAAAAAAAAvs/lIqTMNWlMdg/s359/Autodesk+Inventor+iLogic+Virtual+Par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4.bp.blogspot.com/-YipiS7EmDLE/UdRdShqWveI/AAAAAAAAAvs/lIqTMNWlMdg/s359/Autodesk+Inventor+iLogic+Virtual+Part+04.png"/>
                          <pic:cNvPicPr>
                            <a:picLocks noChangeAspect="1" noChangeArrowheads="1"/>
                          </pic:cNvPicPr>
                        </pic:nvPicPr>
                        <pic:blipFill>
                          <a:blip r:embed="rId12"/>
                          <a:srcRect/>
                          <a:stretch>
                            <a:fillRect/>
                          </a:stretch>
                        </pic:blipFill>
                        <pic:spPr bwMode="auto">
                          <a:xfrm>
                            <a:off x="0" y="0"/>
                            <a:ext cx="3423920" cy="1382395"/>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The input box presented to the user to set the quantity.</w:t>
            </w:r>
          </w:p>
        </w:tc>
      </w:tr>
    </w:tbl>
    <w:p w:rsidR="007546C9" w:rsidRPr="007546C9" w:rsidRDefault="007546C9" w:rsidP="007546C9">
      <w:pPr>
        <w:spacing w:after="0" w:line="240" w:lineRule="auto"/>
        <w:rPr>
          <w:rFonts w:ascii="Times New Roman" w:eastAsia="Times New Roman" w:hAnsi="Times New Roman" w:cs="Times New Roman"/>
          <w:sz w:val="24"/>
          <w:szCs w:val="24"/>
          <w:lang w:eastAsia="en-GB"/>
        </w:rPr>
      </w:pPr>
    </w:p>
    <w:tbl>
      <w:tblPr>
        <w:tblW w:w="0" w:type="auto"/>
        <w:jc w:val="center"/>
        <w:tblCellSpacing w:w="0" w:type="dxa"/>
        <w:tblCellMar>
          <w:left w:w="0" w:type="dxa"/>
          <w:right w:w="0" w:type="dxa"/>
        </w:tblCellMar>
        <w:tblLook w:val="04A0"/>
      </w:tblPr>
      <w:tblGrid>
        <w:gridCol w:w="3833"/>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2381885" cy="6337300"/>
                  <wp:effectExtent l="19050" t="0" r="0" b="0"/>
                  <wp:docPr id="5" name="Picture 5" descr="http://4.bp.blogspot.com/-3whqUW7SGjY/UdRdSxFWfrI/AAAAAAAAAwA/sH_rcbaaeR0/s665/Autodesk+Inventor+iLogic+Virtual+Par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3whqUW7SGjY/UdRdSxFWfrI/AAAAAAAAAwA/sH_rcbaaeR0/s665/Autodesk+Inventor+iLogic+Virtual+Part+05.png"/>
                          <pic:cNvPicPr>
                            <a:picLocks noChangeAspect="1" noChangeArrowheads="1"/>
                          </pic:cNvPicPr>
                        </pic:nvPicPr>
                        <pic:blipFill>
                          <a:blip r:embed="rId13"/>
                          <a:srcRect/>
                          <a:stretch>
                            <a:fillRect/>
                          </a:stretch>
                        </pic:blipFill>
                        <pic:spPr bwMode="auto">
                          <a:xfrm>
                            <a:off x="0" y="0"/>
                            <a:ext cx="2381885" cy="6337300"/>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The virtual parts added to the assembly.</w:t>
            </w:r>
          </w:p>
        </w:tc>
      </w:tr>
    </w:tbl>
    <w:p w:rsidR="007546C9" w:rsidRPr="007546C9" w:rsidRDefault="007546C9" w:rsidP="007546C9">
      <w:pPr>
        <w:spacing w:after="0" w:line="240" w:lineRule="auto"/>
        <w:rPr>
          <w:rFonts w:ascii="Times New Roman" w:eastAsia="Times New Roman" w:hAnsi="Times New Roman" w:cs="Times New Roman"/>
          <w:sz w:val="24"/>
          <w:szCs w:val="24"/>
          <w:lang w:eastAsia="en-GB"/>
        </w:rPr>
      </w:pPr>
    </w:p>
    <w:tbl>
      <w:tblPr>
        <w:tblW w:w="0" w:type="auto"/>
        <w:jc w:val="center"/>
        <w:tblCellSpacing w:w="0" w:type="dxa"/>
        <w:tblCellMar>
          <w:left w:w="0" w:type="dxa"/>
          <w:right w:w="0" w:type="dxa"/>
        </w:tblCellMar>
        <w:tblLook w:val="04A0"/>
      </w:tblPr>
      <w:tblGrid>
        <w:gridCol w:w="5430"/>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3423920" cy="1382395"/>
                  <wp:effectExtent l="19050" t="0" r="5080" b="0"/>
                  <wp:docPr id="6" name="Picture 6" descr="http://1.bp.blogspot.com/-BcXjf6tBEU8/UdRdS1LzF6I/AAAAAAAAAv8/5RZYbLQEqug/s359/Autodesk+Inventor+iLogic+Virtual+Par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bp.blogspot.com/-BcXjf6tBEU8/UdRdS1LzF6I/AAAAAAAAAv8/5RZYbLQEqug/s359/Autodesk+Inventor+iLogic+Virtual+Part+06.png"/>
                          <pic:cNvPicPr>
                            <a:picLocks noChangeAspect="1" noChangeArrowheads="1"/>
                          </pic:cNvPicPr>
                        </pic:nvPicPr>
                        <pic:blipFill>
                          <a:blip r:embed="rId14"/>
                          <a:srcRect/>
                          <a:stretch>
                            <a:fillRect/>
                          </a:stretch>
                        </pic:blipFill>
                        <pic:spPr bwMode="auto">
                          <a:xfrm>
                            <a:off x="0" y="0"/>
                            <a:ext cx="3423920" cy="1382395"/>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Adjusting the quantity.</w:t>
            </w:r>
          </w:p>
        </w:tc>
      </w:tr>
    </w:tbl>
    <w:p w:rsidR="007546C9" w:rsidRPr="007546C9" w:rsidRDefault="007546C9" w:rsidP="007546C9">
      <w:pPr>
        <w:spacing w:after="0" w:line="240" w:lineRule="auto"/>
        <w:rPr>
          <w:rFonts w:ascii="Times New Roman" w:eastAsia="Times New Roman" w:hAnsi="Times New Roman" w:cs="Times New Roman"/>
          <w:sz w:val="24"/>
          <w:szCs w:val="24"/>
          <w:lang w:eastAsia="en-GB"/>
        </w:rPr>
      </w:pPr>
    </w:p>
    <w:tbl>
      <w:tblPr>
        <w:tblW w:w="0" w:type="auto"/>
        <w:jc w:val="center"/>
        <w:tblCellSpacing w:w="0" w:type="dxa"/>
        <w:tblCellMar>
          <w:left w:w="0" w:type="dxa"/>
          <w:right w:w="0" w:type="dxa"/>
        </w:tblCellMar>
        <w:tblLook w:val="04A0"/>
      </w:tblPr>
      <w:tblGrid>
        <w:gridCol w:w="8844"/>
      </w:tblGrid>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2371090" cy="3838575"/>
                  <wp:effectExtent l="19050" t="0" r="0" b="0"/>
                  <wp:docPr id="7" name="Picture 7" descr="http://1.bp.blogspot.com/-uxXJPTPznww/UdRdTWY7XWI/AAAAAAAAAwI/-DZPDXzMCNM/s403/Autodesk+Inventor+iLogic+Virtual+Part+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bp.blogspot.com/-uxXJPTPznww/UdRdTWY7XWI/AAAAAAAAAwI/-DZPDXzMCNM/s403/Autodesk+Inventor+iLogic+Virtual+Part+07.png"/>
                          <pic:cNvPicPr>
                            <a:picLocks noChangeAspect="1" noChangeArrowheads="1"/>
                          </pic:cNvPicPr>
                        </pic:nvPicPr>
                        <pic:blipFill>
                          <a:blip r:embed="rId15"/>
                          <a:srcRect/>
                          <a:stretch>
                            <a:fillRect/>
                          </a:stretch>
                        </pic:blipFill>
                        <pic:spPr bwMode="auto">
                          <a:xfrm>
                            <a:off x="0" y="0"/>
                            <a:ext cx="2371090" cy="3838575"/>
                          </a:xfrm>
                          <a:prstGeom prst="rect">
                            <a:avLst/>
                          </a:prstGeom>
                          <a:noFill/>
                          <a:ln w="9525">
                            <a:noFill/>
                            <a:miter lim="800000"/>
                            <a:headEnd/>
                            <a:tailEnd/>
                          </a:ln>
                        </pic:spPr>
                      </pic:pic>
                    </a:graphicData>
                  </a:graphic>
                </wp:inline>
              </w:drawing>
            </w:r>
          </w:p>
        </w:tc>
      </w:tr>
      <w:tr w:rsidR="007546C9" w:rsidRPr="007546C9" w:rsidTr="007546C9">
        <w:trPr>
          <w:tblCellSpacing w:w="0" w:type="dxa"/>
          <w:jc w:val="center"/>
        </w:trPr>
        <w:tc>
          <w:tcPr>
            <w:tcW w:w="0" w:type="auto"/>
            <w:vAlign w:val="center"/>
            <w:hideMark/>
          </w:tcPr>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The iLogic rule deletes the original 18 occurrences and just adds back the number specified.</w:t>
            </w:r>
          </w:p>
        </w:tc>
      </w:tr>
    </w:tbl>
    <w:p w:rsidR="007546C9" w:rsidRPr="007546C9" w:rsidRDefault="007546C9" w:rsidP="007546C9">
      <w:pPr>
        <w:spacing w:after="24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t> Here is the example iLogic rule:</w:t>
      </w:r>
      <w:r w:rsidRPr="007546C9">
        <w:rPr>
          <w:rFonts w:ascii="Times New Roman" w:eastAsia="Times New Roman" w:hAnsi="Times New Roman" w:cs="Times New Roman"/>
          <w:sz w:val="24"/>
          <w:szCs w:val="24"/>
          <w:lang w:eastAsia="en-GB"/>
        </w:rPr>
        <w:br/>
        <w:t xml:space="preserve">(special thanks to Brian Ekins for </w:t>
      </w:r>
      <w:hyperlink r:id="rId16" w:anchor="M44283" w:tgtFrame="_blank" w:history="1">
        <w:r w:rsidRPr="007546C9">
          <w:rPr>
            <w:rFonts w:ascii="Times New Roman" w:eastAsia="Times New Roman" w:hAnsi="Times New Roman" w:cs="Times New Roman"/>
            <w:color w:val="0000FF"/>
            <w:sz w:val="24"/>
            <w:szCs w:val="24"/>
            <w:u w:val="single"/>
            <w:lang w:eastAsia="en-GB"/>
          </w:rPr>
          <w:t>the code he posted at this link</w:t>
        </w:r>
      </w:hyperlink>
      <w:r w:rsidRPr="007546C9">
        <w:rPr>
          <w:rFonts w:ascii="Times New Roman" w:eastAsia="Times New Roman" w:hAnsi="Times New Roman" w:cs="Times New Roman"/>
          <w:sz w:val="24"/>
          <w:szCs w:val="24"/>
          <w:lang w:eastAsia="en-GB"/>
        </w:rPr>
        <w:t>.)</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24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Imports </w:t>
      </w:r>
      <w:r w:rsidRPr="007546C9">
        <w:rPr>
          <w:rFonts w:ascii="Microsoft Sans Serif" w:eastAsia="Times New Roman" w:hAnsi="Microsoft Sans Serif" w:cs="Microsoft Sans Serif"/>
          <w:color w:val="800000"/>
          <w:sz w:val="20"/>
          <w:szCs w:val="20"/>
          <w:highlight w:val="white"/>
          <w:lang w:eastAsia="en-GB"/>
        </w:rPr>
        <w:t>System.IO</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'open and read a text file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oRead </w:t>
      </w:r>
      <w:r w:rsidRPr="007546C9">
        <w:rPr>
          <w:rFonts w:ascii="Microsoft Sans Serif" w:eastAsia="Times New Roman" w:hAnsi="Microsoft Sans Serif" w:cs="Microsoft Sans Serif"/>
          <w:b/>
          <w:bCs/>
          <w:color w:val="FF0000"/>
          <w:sz w:val="20"/>
          <w:szCs w:val="20"/>
          <w:highlight w:val="white"/>
          <w:lang w:eastAsia="en-GB"/>
        </w:rPr>
        <w:t xml:space="preserve">As New </w:t>
      </w:r>
      <w:r w:rsidRPr="007546C9">
        <w:rPr>
          <w:rFonts w:ascii="Microsoft Sans Serif" w:eastAsia="Times New Roman" w:hAnsi="Microsoft Sans Serif" w:cs="Microsoft Sans Serif"/>
          <w:color w:val="800000"/>
          <w:sz w:val="20"/>
          <w:szCs w:val="20"/>
          <w:highlight w:val="white"/>
          <w:lang w:eastAsia="en-GB"/>
        </w:rPr>
        <w:t>StreamReader</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008080"/>
          <w:sz w:val="20"/>
          <w:szCs w:val="20"/>
          <w:highlight w:val="white"/>
          <w:lang w:eastAsia="en-GB"/>
        </w:rPr>
        <w:t>"U:\iLogic examples\Virtual Part List.txt"</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sLine </w:t>
      </w:r>
      <w:r w:rsidRPr="007546C9">
        <w:rPr>
          <w:rFonts w:ascii="Microsoft Sans Serif" w:eastAsia="Times New Roman" w:hAnsi="Microsoft Sans Serif" w:cs="Microsoft Sans Serif"/>
          <w:b/>
          <w:bCs/>
          <w:color w:val="FF0000"/>
          <w:sz w:val="20"/>
          <w:szCs w:val="20"/>
          <w:highlight w:val="white"/>
          <w:lang w:eastAsia="en-GB"/>
        </w:rPr>
        <w:t xml:space="preserve">As String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MyArrayList </w:t>
      </w:r>
      <w:r w:rsidRPr="007546C9">
        <w:rPr>
          <w:rFonts w:ascii="Microsoft Sans Serif" w:eastAsia="Times New Roman" w:hAnsi="Microsoft Sans Serif" w:cs="Microsoft Sans Serif"/>
          <w:b/>
          <w:bCs/>
          <w:color w:val="FF0000"/>
          <w:sz w:val="20"/>
          <w:szCs w:val="20"/>
          <w:highlight w:val="white"/>
          <w:lang w:eastAsia="en-GB"/>
        </w:rPr>
        <w:t>As New ArrayList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'build list from text file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Do</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 xml:space="preserve">sLine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oRead.ReadLine</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 xml:space="preserve">If Not </w:t>
      </w:r>
      <w:r w:rsidRPr="007546C9">
        <w:rPr>
          <w:rFonts w:ascii="Microsoft Sans Serif" w:eastAsia="Times New Roman" w:hAnsi="Microsoft Sans Serif" w:cs="Microsoft Sans Serif"/>
          <w:color w:val="800000"/>
          <w:sz w:val="20"/>
          <w:szCs w:val="20"/>
          <w:highlight w:val="white"/>
          <w:lang w:eastAsia="en-GB"/>
        </w:rPr>
        <w:t xml:space="preserve">sLine </w:t>
      </w:r>
      <w:r w:rsidRPr="007546C9">
        <w:rPr>
          <w:rFonts w:ascii="Microsoft Sans Serif" w:eastAsia="Times New Roman" w:hAnsi="Microsoft Sans Serif" w:cs="Microsoft Sans Serif"/>
          <w:b/>
          <w:bCs/>
          <w:color w:val="FF0000"/>
          <w:sz w:val="20"/>
          <w:szCs w:val="20"/>
          <w:highlight w:val="white"/>
          <w:lang w:eastAsia="en-GB"/>
        </w:rPr>
        <w:t xml:space="preserve">Is </w:t>
      </w:r>
      <w:r w:rsidRPr="007546C9">
        <w:rPr>
          <w:rFonts w:ascii="Microsoft Sans Serif" w:eastAsia="Times New Roman" w:hAnsi="Microsoft Sans Serif" w:cs="Microsoft Sans Serif"/>
          <w:color w:val="000000"/>
          <w:sz w:val="20"/>
          <w:szCs w:val="20"/>
          <w:highlight w:val="white"/>
          <w:lang w:eastAsia="en-GB"/>
        </w:rPr>
        <w:t xml:space="preserve">Nothing </w:t>
      </w:r>
      <w:r w:rsidRPr="007546C9">
        <w:rPr>
          <w:rFonts w:ascii="Microsoft Sans Serif" w:eastAsia="Times New Roman" w:hAnsi="Microsoft Sans Serif" w:cs="Microsoft Sans Serif"/>
          <w:b/>
          <w:bCs/>
          <w:color w:val="FF0000"/>
          <w:sz w:val="20"/>
          <w:szCs w:val="20"/>
          <w:highlight w:val="white"/>
          <w:lang w:eastAsia="en-GB"/>
        </w:rPr>
        <w:t>Then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MyArrayList.Add</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800000"/>
          <w:sz w:val="20"/>
          <w:szCs w:val="20"/>
          <w:highlight w:val="white"/>
          <w:lang w:eastAsia="en-GB"/>
        </w:rPr>
        <w:t>sLine</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Loop Until </w:t>
      </w:r>
      <w:r w:rsidRPr="007546C9">
        <w:rPr>
          <w:rFonts w:ascii="Microsoft Sans Serif" w:eastAsia="Times New Roman" w:hAnsi="Microsoft Sans Serif" w:cs="Microsoft Sans Serif"/>
          <w:color w:val="800000"/>
          <w:sz w:val="20"/>
          <w:szCs w:val="20"/>
          <w:highlight w:val="white"/>
          <w:lang w:eastAsia="en-GB"/>
        </w:rPr>
        <w:t xml:space="preserve">sLine </w:t>
      </w:r>
      <w:r w:rsidRPr="007546C9">
        <w:rPr>
          <w:rFonts w:ascii="Microsoft Sans Serif" w:eastAsia="Times New Roman" w:hAnsi="Microsoft Sans Serif" w:cs="Microsoft Sans Serif"/>
          <w:b/>
          <w:bCs/>
          <w:color w:val="FF0000"/>
          <w:sz w:val="20"/>
          <w:szCs w:val="20"/>
          <w:highlight w:val="white"/>
          <w:lang w:eastAsia="en-GB"/>
        </w:rPr>
        <w:t xml:space="preserve">Is </w:t>
      </w:r>
      <w:r w:rsidRPr="007546C9">
        <w:rPr>
          <w:rFonts w:ascii="Microsoft Sans Serif" w:eastAsia="Times New Roman" w:hAnsi="Microsoft Sans Serif" w:cs="Microsoft Sans Serif"/>
          <w:color w:val="000000"/>
          <w:sz w:val="20"/>
          <w:szCs w:val="20"/>
          <w:highlight w:val="white"/>
          <w:lang w:eastAsia="en-GB"/>
        </w:rPr>
        <w:t>Nothing</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oRead.Close</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'get user input from list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sVirtPart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InputListBox</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008080"/>
          <w:sz w:val="20"/>
          <w:szCs w:val="20"/>
          <w:highlight w:val="white"/>
          <w:lang w:eastAsia="en-GB"/>
        </w:rPr>
        <w:t>"Select a virtual part to add."</w:t>
      </w:r>
      <w:r w:rsidRPr="007546C9">
        <w:rPr>
          <w:rFonts w:ascii="Microsoft Sans Serif" w:eastAsia="Times New Roman" w:hAnsi="Microsoft Sans Serif" w:cs="Microsoft Sans Serif"/>
          <w:color w:val="000000"/>
          <w:sz w:val="20"/>
          <w:szCs w:val="20"/>
          <w:highlight w:val="white"/>
          <w:lang w:eastAsia="en-GB"/>
        </w:rPr>
        <w:t>, _</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MyArrayList</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MyArrayList.Item</w:t>
      </w:r>
      <w:r w:rsidRPr="007546C9">
        <w:rPr>
          <w:rFonts w:ascii="Microsoft Sans Serif" w:eastAsia="Times New Roman" w:hAnsi="Microsoft Sans Serif" w:cs="Microsoft Sans Serif"/>
          <w:b/>
          <w:bCs/>
          <w:color w:val="000000"/>
          <w:sz w:val="20"/>
          <w:szCs w:val="20"/>
          <w:highlight w:val="white"/>
          <w:lang w:eastAsia="en-GB"/>
        </w:rPr>
        <w:t>(0)</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"iLogic"</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"Standard Virtual Parts"</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'check for empty input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'in the case where the user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'cancels out of the input box</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If </w:t>
      </w:r>
      <w:r w:rsidRPr="007546C9">
        <w:rPr>
          <w:rFonts w:ascii="Microsoft Sans Serif" w:eastAsia="Times New Roman" w:hAnsi="Microsoft Sans Serif" w:cs="Microsoft Sans Serif"/>
          <w:color w:val="800000"/>
          <w:sz w:val="20"/>
          <w:szCs w:val="20"/>
          <w:highlight w:val="white"/>
          <w:lang w:eastAsia="en-GB"/>
        </w:rPr>
        <w:t xml:space="preserve">sVirtPart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 xml:space="preserve">Then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lastRenderedPageBreak/>
        <w:t xml:space="preserve">Return </w:t>
      </w:r>
      <w:r w:rsidRPr="007546C9">
        <w:rPr>
          <w:rFonts w:ascii="Microsoft Sans Serif" w:eastAsia="Times New Roman" w:hAnsi="Microsoft Sans Serif" w:cs="Microsoft Sans Serif"/>
          <w:i/>
          <w:iCs/>
          <w:sz w:val="20"/>
          <w:szCs w:val="20"/>
          <w:highlight w:val="white"/>
          <w:lang w:eastAsia="en-GB"/>
        </w:rPr>
        <w:t>'end rule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Else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'get quantity from user</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iQTY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InputBox</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008080"/>
          <w:sz w:val="20"/>
          <w:szCs w:val="20"/>
          <w:highlight w:val="white"/>
          <w:lang w:eastAsia="en-GB"/>
        </w:rPr>
        <w:t xml:space="preserve">"Enter the TOTAL number of:" </w:t>
      </w:r>
      <w:r w:rsidRPr="007546C9">
        <w:rPr>
          <w:rFonts w:ascii="Microsoft Sans Serif" w:eastAsia="Times New Roman" w:hAnsi="Microsoft Sans Serif" w:cs="Microsoft Sans Serif"/>
          <w:color w:val="000000"/>
          <w:sz w:val="20"/>
          <w:szCs w:val="20"/>
          <w:highlight w:val="white"/>
          <w:lang w:eastAsia="en-GB"/>
        </w:rPr>
        <w:t>_</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0000"/>
          <w:sz w:val="20"/>
          <w:szCs w:val="20"/>
          <w:highlight w:val="white"/>
          <w:lang w:eastAsia="en-GB"/>
        </w:rPr>
        <w:t xml:space="preserve">vblf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8080"/>
          <w:sz w:val="20"/>
          <w:szCs w:val="20"/>
          <w:highlight w:val="white"/>
          <w:lang w:eastAsia="en-GB"/>
        </w:rPr>
        <w:t xml:space="preserve">"        ''"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800000"/>
          <w:sz w:val="20"/>
          <w:szCs w:val="20"/>
          <w:highlight w:val="white"/>
          <w:lang w:eastAsia="en-GB"/>
        </w:rPr>
        <w:t xml:space="preserve">sVirtPart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8080"/>
          <w:sz w:val="20"/>
          <w:szCs w:val="20"/>
          <w:highlight w:val="white"/>
          <w:lang w:eastAsia="en-GB"/>
        </w:rPr>
        <w:t xml:space="preserve">"''" </w:t>
      </w:r>
      <w:r w:rsidRPr="007546C9">
        <w:rPr>
          <w:rFonts w:ascii="Microsoft Sans Serif" w:eastAsia="Times New Roman" w:hAnsi="Microsoft Sans Serif" w:cs="Microsoft Sans Serif"/>
          <w:color w:val="000000"/>
          <w:sz w:val="20"/>
          <w:szCs w:val="20"/>
          <w:highlight w:val="white"/>
          <w:lang w:eastAsia="en-GB"/>
        </w:rPr>
        <w:t>_</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0000"/>
          <w:sz w:val="20"/>
          <w:szCs w:val="20"/>
          <w:highlight w:val="white"/>
          <w:lang w:eastAsia="en-GB"/>
        </w:rPr>
        <w:t xml:space="preserve">vblf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8080"/>
          <w:sz w:val="20"/>
          <w:szCs w:val="20"/>
          <w:highlight w:val="white"/>
          <w:lang w:eastAsia="en-GB"/>
        </w:rPr>
        <w:t xml:space="preserve">"to place in the assembly." </w:t>
      </w:r>
      <w:r w:rsidRPr="007546C9">
        <w:rPr>
          <w:rFonts w:ascii="Microsoft Sans Serif" w:eastAsia="Times New Roman" w:hAnsi="Microsoft Sans Serif" w:cs="Microsoft Sans Serif"/>
          <w:color w:val="000000"/>
          <w:sz w:val="20"/>
          <w:szCs w:val="20"/>
          <w:highlight w:val="white"/>
          <w:lang w:eastAsia="en-GB"/>
        </w:rPr>
        <w:t>_</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0000"/>
          <w:sz w:val="20"/>
          <w:szCs w:val="20"/>
          <w:highlight w:val="white"/>
          <w:lang w:eastAsia="en-GB"/>
        </w:rPr>
        <w:t xml:space="preserve">vblf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0000"/>
          <w:sz w:val="20"/>
          <w:szCs w:val="20"/>
          <w:highlight w:val="white"/>
          <w:lang w:eastAsia="en-GB"/>
        </w:rPr>
        <w:t xml:space="preserve">vblf </w:t>
      </w:r>
      <w:r w:rsidRPr="007546C9">
        <w:rPr>
          <w:rFonts w:ascii="Microsoft Sans Serif" w:eastAsia="Times New Roman" w:hAnsi="Microsoft Sans Serif" w:cs="Microsoft Sans Serif"/>
          <w:b/>
          <w:bCs/>
          <w:color w:val="FF0000"/>
          <w:sz w:val="20"/>
          <w:szCs w:val="20"/>
          <w:highlight w:val="white"/>
          <w:lang w:eastAsia="en-GB"/>
        </w:rPr>
        <w:t xml:space="preserve">&amp; </w:t>
      </w:r>
      <w:r w:rsidRPr="007546C9">
        <w:rPr>
          <w:rFonts w:ascii="Microsoft Sans Serif" w:eastAsia="Times New Roman" w:hAnsi="Microsoft Sans Serif" w:cs="Microsoft Sans Serif"/>
          <w:color w:val="008080"/>
          <w:sz w:val="20"/>
          <w:szCs w:val="20"/>
          <w:highlight w:val="white"/>
          <w:lang w:eastAsia="en-GB"/>
        </w:rPr>
        <w:t>"Note: Enter 0 to delete all existing instances."</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"iLogic"</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"1"</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'check for empty input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'in the case where the user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'cancels out of the input box</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If </w:t>
      </w:r>
      <w:r w:rsidRPr="007546C9">
        <w:rPr>
          <w:rFonts w:ascii="Microsoft Sans Serif" w:eastAsia="Times New Roman" w:hAnsi="Microsoft Sans Serif" w:cs="Microsoft Sans Serif"/>
          <w:color w:val="800000"/>
          <w:sz w:val="20"/>
          <w:szCs w:val="20"/>
          <w:highlight w:val="white"/>
          <w:lang w:eastAsia="en-GB"/>
        </w:rPr>
        <w:t xml:space="preserve">iQTY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Then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Return </w:t>
      </w:r>
      <w:r w:rsidRPr="007546C9">
        <w:rPr>
          <w:rFonts w:ascii="Microsoft Sans Serif" w:eastAsia="Times New Roman" w:hAnsi="Microsoft Sans Serif" w:cs="Microsoft Sans Serif"/>
          <w:i/>
          <w:iCs/>
          <w:sz w:val="20"/>
          <w:szCs w:val="20"/>
          <w:highlight w:val="white"/>
          <w:lang w:eastAsia="en-GB"/>
        </w:rPr>
        <w:t>'end rule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Else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'define assembly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asmDoc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AssemblyDocument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asmDoc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ThisApplication</w:t>
      </w:r>
      <w:r w:rsidRPr="007546C9">
        <w:rPr>
          <w:rFonts w:ascii="Microsoft Sans Serif" w:eastAsia="Times New Roman" w:hAnsi="Microsoft Sans Serif" w:cs="Microsoft Sans Serif"/>
          <w:color w:val="800000"/>
          <w:sz w:val="20"/>
          <w:szCs w:val="20"/>
          <w:highlight w:val="white"/>
          <w:lang w:eastAsia="en-GB"/>
        </w:rPr>
        <w:t>.ActiveDocument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'define assembly Component Definition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oAsmCompDef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AssemblyComponentDefinition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oAsmCompDef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ThisApplication</w:t>
      </w:r>
      <w:r w:rsidRPr="007546C9">
        <w:rPr>
          <w:rFonts w:ascii="Microsoft Sans Serif" w:eastAsia="Times New Roman" w:hAnsi="Microsoft Sans Serif" w:cs="Microsoft Sans Serif"/>
          <w:color w:val="800000"/>
          <w:sz w:val="20"/>
          <w:szCs w:val="20"/>
          <w:highlight w:val="white"/>
          <w:lang w:eastAsia="en-GB"/>
        </w:rPr>
        <w:t>.ActiveDocument.ComponentDefinition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'Iterate through all of the occurrences in the assembly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asmOcc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ComponentOccurrence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For Each </w:t>
      </w:r>
      <w:r w:rsidRPr="007546C9">
        <w:rPr>
          <w:rFonts w:ascii="Microsoft Sans Serif" w:eastAsia="Times New Roman" w:hAnsi="Microsoft Sans Serif" w:cs="Microsoft Sans Serif"/>
          <w:color w:val="800000"/>
          <w:sz w:val="20"/>
          <w:szCs w:val="20"/>
          <w:highlight w:val="white"/>
          <w:lang w:eastAsia="en-GB"/>
        </w:rPr>
        <w:t xml:space="preserve">asmOcc  </w:t>
      </w:r>
      <w:r w:rsidRPr="007546C9">
        <w:rPr>
          <w:rFonts w:ascii="Microsoft Sans Serif" w:eastAsia="Times New Roman" w:hAnsi="Microsoft Sans Serif" w:cs="Microsoft Sans Serif"/>
          <w:b/>
          <w:bCs/>
          <w:color w:val="FF0000"/>
          <w:sz w:val="20"/>
          <w:szCs w:val="20"/>
          <w:highlight w:val="white"/>
          <w:lang w:eastAsia="en-GB"/>
        </w:rPr>
        <w:t xml:space="preserve">In </w:t>
      </w:r>
      <w:r w:rsidRPr="007546C9">
        <w:rPr>
          <w:rFonts w:ascii="Microsoft Sans Serif" w:eastAsia="Times New Roman" w:hAnsi="Microsoft Sans Serif" w:cs="Microsoft Sans Serif"/>
          <w:color w:val="800000"/>
          <w:sz w:val="20"/>
          <w:szCs w:val="20"/>
          <w:highlight w:val="white"/>
          <w:lang w:eastAsia="en-GB"/>
        </w:rPr>
        <w:t>oAsmCompDef.Occurrences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'get name of occurence only (sees only everything left of the colon)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oOcc </w:t>
      </w:r>
      <w:r w:rsidRPr="007546C9">
        <w:rPr>
          <w:rFonts w:ascii="Microsoft Sans Serif" w:eastAsia="Times New Roman" w:hAnsi="Microsoft Sans Serif" w:cs="Microsoft Sans Serif"/>
          <w:b/>
          <w:bCs/>
          <w:color w:val="FF0000"/>
          <w:sz w:val="20"/>
          <w:szCs w:val="20"/>
          <w:highlight w:val="white"/>
          <w:lang w:eastAsia="en-GB"/>
        </w:rPr>
        <w:t>As Object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color w:val="800000"/>
          <w:sz w:val="20"/>
          <w:szCs w:val="20"/>
          <w:highlight w:val="white"/>
          <w:lang w:eastAsia="en-GB"/>
        </w:rPr>
        <w:t xml:space="preserve">oOcc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asmOcc.name.Split</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008080"/>
          <w:sz w:val="20"/>
          <w:szCs w:val="20"/>
          <w:highlight w:val="white"/>
          <w:lang w:eastAsia="en-GB"/>
        </w:rPr>
        <w:t>":"</w:t>
      </w:r>
      <w:r w:rsidRPr="007546C9">
        <w:rPr>
          <w:rFonts w:ascii="Microsoft Sans Serif" w:eastAsia="Times New Roman" w:hAnsi="Microsoft Sans Serif" w:cs="Microsoft Sans Serif"/>
          <w:b/>
          <w:bCs/>
          <w:color w:val="000000"/>
          <w:sz w:val="20"/>
          <w:szCs w:val="20"/>
          <w:highlight w:val="white"/>
          <w:lang w:eastAsia="en-GB"/>
        </w:rPr>
        <w:t>)(0)</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000000"/>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'look at only virtual components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 xml:space="preserve">If TypeOf </w:t>
      </w:r>
      <w:r w:rsidRPr="007546C9">
        <w:rPr>
          <w:rFonts w:ascii="Microsoft Sans Serif" w:eastAsia="Times New Roman" w:hAnsi="Microsoft Sans Serif" w:cs="Microsoft Sans Serif"/>
          <w:color w:val="800000"/>
          <w:sz w:val="20"/>
          <w:szCs w:val="20"/>
          <w:highlight w:val="white"/>
          <w:lang w:eastAsia="en-GB"/>
        </w:rPr>
        <w:t xml:space="preserve">asmOcc.Definition </w:t>
      </w:r>
      <w:r w:rsidRPr="007546C9">
        <w:rPr>
          <w:rFonts w:ascii="Microsoft Sans Serif" w:eastAsia="Times New Roman" w:hAnsi="Microsoft Sans Serif" w:cs="Microsoft Sans Serif"/>
          <w:b/>
          <w:bCs/>
          <w:color w:val="FF0000"/>
          <w:sz w:val="20"/>
          <w:szCs w:val="20"/>
          <w:highlight w:val="white"/>
          <w:lang w:eastAsia="en-GB"/>
        </w:rPr>
        <w:t xml:space="preserve">Is </w:t>
      </w:r>
      <w:r w:rsidRPr="007546C9">
        <w:rPr>
          <w:rFonts w:ascii="Microsoft Sans Serif" w:eastAsia="Times New Roman" w:hAnsi="Microsoft Sans Serif" w:cs="Microsoft Sans Serif"/>
          <w:color w:val="800000"/>
          <w:sz w:val="20"/>
          <w:szCs w:val="20"/>
          <w:highlight w:val="white"/>
          <w:lang w:eastAsia="en-GB"/>
        </w:rPr>
        <w:t xml:space="preserve">VirtualComponentDefinition </w:t>
      </w:r>
      <w:r w:rsidRPr="007546C9">
        <w:rPr>
          <w:rFonts w:ascii="Microsoft Sans Serif" w:eastAsia="Times New Roman" w:hAnsi="Microsoft Sans Serif" w:cs="Microsoft Sans Serif"/>
          <w:b/>
          <w:bCs/>
          <w:color w:val="FF0000"/>
          <w:sz w:val="20"/>
          <w:szCs w:val="20"/>
          <w:highlight w:val="white"/>
          <w:lang w:eastAsia="en-GB"/>
        </w:rPr>
        <w:t>Then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 xml:space="preserve">'compare name selected from list to the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ab/>
        <w:t>'existing virtual parts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 xml:space="preserve">If </w:t>
      </w:r>
      <w:r w:rsidRPr="007546C9">
        <w:rPr>
          <w:rFonts w:ascii="Microsoft Sans Serif" w:eastAsia="Times New Roman" w:hAnsi="Microsoft Sans Serif" w:cs="Microsoft Sans Serif"/>
          <w:color w:val="800000"/>
          <w:sz w:val="20"/>
          <w:szCs w:val="20"/>
          <w:highlight w:val="white"/>
          <w:lang w:eastAsia="en-GB"/>
        </w:rPr>
        <w:t xml:space="preserve">oOcc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 xml:space="preserve">sVirtPart </w:t>
      </w:r>
      <w:r w:rsidRPr="007546C9">
        <w:rPr>
          <w:rFonts w:ascii="Microsoft Sans Serif" w:eastAsia="Times New Roman" w:hAnsi="Microsoft Sans Serif" w:cs="Microsoft Sans Serif"/>
          <w:b/>
          <w:bCs/>
          <w:color w:val="FF0000"/>
          <w:sz w:val="20"/>
          <w:szCs w:val="20"/>
          <w:highlight w:val="white"/>
          <w:lang w:eastAsia="en-GB"/>
        </w:rPr>
        <w:t>Then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'delete existing virtual parts if name matches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i/>
          <w:iCs/>
          <w:sz w:val="20"/>
          <w:szCs w:val="20"/>
          <w:highlight w:val="white"/>
          <w:lang w:eastAsia="en-GB"/>
        </w:rPr>
        <w:tab/>
      </w:r>
      <w:r w:rsidRPr="007546C9">
        <w:rPr>
          <w:rFonts w:ascii="Microsoft Sans Serif" w:eastAsia="Times New Roman" w:hAnsi="Microsoft Sans Serif" w:cs="Microsoft Sans Serif"/>
          <w:color w:val="800000"/>
          <w:sz w:val="20"/>
          <w:szCs w:val="20"/>
          <w:highlight w:val="white"/>
          <w:lang w:eastAsia="en-GB"/>
        </w:rPr>
        <w:t>asmOcc.delete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ab/>
      </w:r>
      <w:r w:rsidRPr="007546C9">
        <w:rPr>
          <w:rFonts w:ascii="Microsoft Sans Serif" w:eastAsia="Times New Roman" w:hAnsi="Microsoft Sans Serif" w:cs="Microsoft Sans Serif"/>
          <w:color w:val="800000"/>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Else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r>
      <w:r w:rsidRPr="007546C9">
        <w:rPr>
          <w:rFonts w:ascii="Microsoft Sans Serif" w:eastAsia="Times New Roman" w:hAnsi="Microsoft Sans Serif" w:cs="Microsoft Sans Serif"/>
          <w:b/>
          <w:bCs/>
          <w:color w:val="FF0000"/>
          <w:sz w:val="20"/>
          <w:szCs w:val="20"/>
          <w:highlight w:val="white"/>
          <w:lang w:eastAsia="en-GB"/>
        </w:rPr>
        <w:tab/>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t>Else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ab/>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occs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ComponentOccurrences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occs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asmDoc.ComponentDefinition.Occurrences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identity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Matrix</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identity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ThisApplication</w:t>
      </w:r>
      <w:r w:rsidRPr="007546C9">
        <w:rPr>
          <w:rFonts w:ascii="Microsoft Sans Serif" w:eastAsia="Times New Roman" w:hAnsi="Microsoft Sans Serif" w:cs="Microsoft Sans Serif"/>
          <w:color w:val="800000"/>
          <w:sz w:val="20"/>
          <w:szCs w:val="20"/>
          <w:highlight w:val="white"/>
          <w:lang w:eastAsia="en-GB"/>
        </w:rPr>
        <w:t>.TransientGeometry.CreateMatrix</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'create first instance of the virtual part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virtOcc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ComponentOccurrence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if  </w:t>
      </w:r>
      <w:r w:rsidRPr="007546C9">
        <w:rPr>
          <w:rFonts w:ascii="Microsoft Sans Serif" w:eastAsia="Times New Roman" w:hAnsi="Microsoft Sans Serif" w:cs="Microsoft Sans Serif"/>
          <w:color w:val="800000"/>
          <w:sz w:val="20"/>
          <w:szCs w:val="20"/>
          <w:highlight w:val="white"/>
          <w:lang w:eastAsia="en-GB"/>
        </w:rPr>
        <w:t xml:space="preserve">iQTY </w:t>
      </w:r>
      <w:r w:rsidRPr="007546C9">
        <w:rPr>
          <w:rFonts w:ascii="Microsoft Sans Serif" w:eastAsia="Times New Roman" w:hAnsi="Microsoft Sans Serif" w:cs="Microsoft Sans Serif"/>
          <w:b/>
          <w:bCs/>
          <w:color w:val="000000"/>
          <w:sz w:val="20"/>
          <w:szCs w:val="20"/>
          <w:highlight w:val="white"/>
          <w:lang w:eastAsia="en-GB"/>
        </w:rPr>
        <w:t xml:space="preserve">&gt;= 1 </w:t>
      </w:r>
      <w:r w:rsidRPr="007546C9">
        <w:rPr>
          <w:rFonts w:ascii="Microsoft Sans Serif" w:eastAsia="Times New Roman" w:hAnsi="Microsoft Sans Serif" w:cs="Microsoft Sans Serif"/>
          <w:b/>
          <w:bCs/>
          <w:color w:val="FF0000"/>
          <w:sz w:val="20"/>
          <w:szCs w:val="20"/>
          <w:highlight w:val="white"/>
          <w:lang w:eastAsia="en-GB"/>
        </w:rPr>
        <w:t>Then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virtOcc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occs.AddVirtual</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800000"/>
          <w:sz w:val="20"/>
          <w:szCs w:val="20"/>
          <w:highlight w:val="white"/>
          <w:lang w:eastAsia="en-GB"/>
        </w:rPr>
        <w:t>sVirtPart</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identity</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Else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Return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End if</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'add next instance starting at instance2 (if applicable)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lastRenderedPageBreak/>
        <w:t xml:space="preserve">Dim </w:t>
      </w:r>
      <w:r w:rsidRPr="007546C9">
        <w:rPr>
          <w:rFonts w:ascii="Microsoft Sans Serif" w:eastAsia="Times New Roman" w:hAnsi="Microsoft Sans Serif" w:cs="Microsoft Sans Serif"/>
          <w:color w:val="800000"/>
          <w:sz w:val="20"/>
          <w:szCs w:val="20"/>
          <w:highlight w:val="white"/>
          <w:lang w:eastAsia="en-GB"/>
        </w:rPr>
        <w:t xml:space="preserve">index </w:t>
      </w:r>
      <w:r w:rsidRPr="007546C9">
        <w:rPr>
          <w:rFonts w:ascii="Microsoft Sans Serif" w:eastAsia="Times New Roman" w:hAnsi="Microsoft Sans Serif" w:cs="Microsoft Sans Serif"/>
          <w:b/>
          <w:bCs/>
          <w:color w:val="FF0000"/>
          <w:sz w:val="20"/>
          <w:szCs w:val="20"/>
          <w:highlight w:val="white"/>
          <w:lang w:eastAsia="en-GB"/>
        </w:rPr>
        <w:t xml:space="preserve">As Integer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index </w:t>
      </w:r>
      <w:r w:rsidRPr="007546C9">
        <w:rPr>
          <w:rFonts w:ascii="Microsoft Sans Serif" w:eastAsia="Times New Roman" w:hAnsi="Microsoft Sans Serif" w:cs="Microsoft Sans Serif"/>
          <w:b/>
          <w:bCs/>
          <w:color w:val="000000"/>
          <w:sz w:val="20"/>
          <w:szCs w:val="20"/>
          <w:highlight w:val="white"/>
          <w:lang w:eastAsia="en-GB"/>
        </w:rPr>
        <w:t>= 2</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Do While </w:t>
      </w:r>
      <w:r w:rsidRPr="007546C9">
        <w:rPr>
          <w:rFonts w:ascii="Microsoft Sans Serif" w:eastAsia="Times New Roman" w:hAnsi="Microsoft Sans Serif" w:cs="Microsoft Sans Serif"/>
          <w:color w:val="800000"/>
          <w:sz w:val="20"/>
          <w:szCs w:val="20"/>
          <w:highlight w:val="white"/>
          <w:lang w:eastAsia="en-GB"/>
        </w:rPr>
        <w:t xml:space="preserve">index </w:t>
      </w:r>
      <w:r w:rsidRPr="007546C9">
        <w:rPr>
          <w:rFonts w:ascii="Microsoft Sans Serif" w:eastAsia="Times New Roman" w:hAnsi="Microsoft Sans Serif" w:cs="Microsoft Sans Serif"/>
          <w:b/>
          <w:bCs/>
          <w:color w:val="000000"/>
          <w:sz w:val="20"/>
          <w:szCs w:val="20"/>
          <w:highlight w:val="white"/>
          <w:lang w:eastAsia="en-GB"/>
        </w:rPr>
        <w:t xml:space="preserve">&lt;= </w:t>
      </w:r>
      <w:r w:rsidRPr="007546C9">
        <w:rPr>
          <w:rFonts w:ascii="Microsoft Sans Serif" w:eastAsia="Times New Roman" w:hAnsi="Microsoft Sans Serif" w:cs="Microsoft Sans Serif"/>
          <w:color w:val="800000"/>
          <w:sz w:val="20"/>
          <w:szCs w:val="20"/>
          <w:highlight w:val="white"/>
          <w:lang w:eastAsia="en-GB"/>
        </w:rPr>
        <w:t>iQTY</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occs.AddByComponentDefinition</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800000"/>
          <w:sz w:val="20"/>
          <w:szCs w:val="20"/>
          <w:highlight w:val="white"/>
          <w:lang w:eastAsia="en-GB"/>
        </w:rPr>
        <w:t>virtOcc.Definition</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identity</w:t>
      </w:r>
      <w:r w:rsidRPr="007546C9">
        <w:rPr>
          <w:rFonts w:ascii="Microsoft Sans Serif" w:eastAsia="Times New Roman" w:hAnsi="Microsoft Sans Serif" w:cs="Microsoft Sans Serif"/>
          <w:b/>
          <w:bCs/>
          <w:color w:val="000000"/>
          <w:sz w:val="20"/>
          <w:szCs w:val="20"/>
          <w:highlight w:val="white"/>
          <w:lang w:eastAsia="en-GB"/>
        </w:rPr>
        <w:t xml:space="preserve">)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index </w:t>
      </w:r>
      <w:r w:rsidRPr="007546C9">
        <w:rPr>
          <w:rFonts w:ascii="Microsoft Sans Serif" w:eastAsia="Times New Roman" w:hAnsi="Microsoft Sans Serif" w:cs="Microsoft Sans Serif"/>
          <w:b/>
          <w:bCs/>
          <w:color w:val="FF0000"/>
          <w:sz w:val="20"/>
          <w:szCs w:val="20"/>
          <w:highlight w:val="white"/>
          <w:lang w:eastAsia="en-GB"/>
        </w:rPr>
        <w:t>+</w:t>
      </w:r>
      <w:r w:rsidRPr="007546C9">
        <w:rPr>
          <w:rFonts w:ascii="Microsoft Sans Serif" w:eastAsia="Times New Roman" w:hAnsi="Microsoft Sans Serif" w:cs="Microsoft Sans Serif"/>
          <w:b/>
          <w:bCs/>
          <w:color w:val="000000"/>
          <w:sz w:val="20"/>
          <w:szCs w:val="20"/>
          <w:highlight w:val="white"/>
          <w:lang w:eastAsia="en-GB"/>
        </w:rPr>
        <w:t>= 1</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Loop</w:t>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Default="007546C9">
      <w:r>
        <w:br w:type="page"/>
      </w:r>
    </w:p>
    <w:p w:rsidR="007546C9" w:rsidRPr="007546C9" w:rsidRDefault="007546C9" w:rsidP="00BB2A37">
      <w:pPr>
        <w:pStyle w:val="Chapter"/>
      </w:pPr>
      <w:bookmarkStart w:id="1" w:name="_Toc361046106"/>
      <w:r>
        <w:t>Work Features</w:t>
      </w:r>
      <w:bookmarkEnd w:id="1"/>
    </w:p>
    <w:p w:rsidR="007546C9" w:rsidRDefault="007546C9" w:rsidP="007546C9">
      <w:pPr>
        <w:spacing w:after="240" w:line="240" w:lineRule="auto"/>
        <w:rPr>
          <w:rFonts w:ascii="Times New Roman" w:eastAsia="Times New Roman" w:hAnsi="Times New Roman" w:cs="Times New Roman"/>
          <w:b/>
          <w:bCs/>
          <w:sz w:val="24"/>
          <w:szCs w:val="24"/>
          <w:u w:val="single"/>
          <w:lang w:eastAsia="en-GB"/>
        </w:rPr>
      </w:pPr>
    </w:p>
    <w:p w:rsidR="007546C9" w:rsidRPr="007546C9" w:rsidRDefault="007546C9" w:rsidP="007546C9">
      <w:pPr>
        <w:spacing w:after="24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b/>
          <w:bCs/>
          <w:sz w:val="24"/>
          <w:szCs w:val="24"/>
          <w:u w:val="single"/>
          <w:lang w:eastAsia="en-GB"/>
        </w:rPr>
        <w:t>Issue: </w:t>
      </w:r>
      <w:r w:rsidRPr="007546C9">
        <w:rPr>
          <w:rFonts w:ascii="Times New Roman" w:eastAsia="Times New Roman" w:hAnsi="Times New Roman" w:cs="Times New Roman"/>
          <w:sz w:val="24"/>
          <w:szCs w:val="24"/>
          <w:lang w:eastAsia="en-GB"/>
        </w:rPr>
        <w:br/>
        <w:t>You have other members of your design team that do not remember to turn off work features at the part level or sub-assembly level when they are done working with those files. As a result file previews and view representations get messed up. You'd like to have a quick way to toggle all of the work features off. Can this be done with iLogic?</w:t>
      </w:r>
    </w:p>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4316730" cy="4582795"/>
            <wp:effectExtent l="19050" t="0" r="7620" b="0"/>
            <wp:docPr id="15" name="Picture 15" descr="http://4.bp.blogspot.com/-jQwVKXtZRc0/UVMhGWi8gUI/AAAAAAAAAus/G60omiK277w/s1600/Autodesk+Inventor+iLogic+WorkPlanes+Visibl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4.bp.blogspot.com/-jQwVKXtZRc0/UVMhGWi8gUI/AAAAAAAAAus/G60omiK277w/s1600/Autodesk+Inventor+iLogic+WorkPlanes+Visible+01.png"/>
                    <pic:cNvPicPr>
                      <a:picLocks noChangeAspect="1" noChangeArrowheads="1"/>
                    </pic:cNvPicPr>
                  </pic:nvPicPr>
                  <pic:blipFill>
                    <a:blip r:embed="rId17"/>
                    <a:srcRect/>
                    <a:stretch>
                      <a:fillRect/>
                    </a:stretch>
                  </pic:blipFill>
                  <pic:spPr bwMode="auto">
                    <a:xfrm>
                      <a:off x="0" y="0"/>
                      <a:ext cx="4316730" cy="4582795"/>
                    </a:xfrm>
                    <a:prstGeom prst="rect">
                      <a:avLst/>
                    </a:prstGeom>
                    <a:noFill/>
                    <a:ln w="9525">
                      <a:noFill/>
                      <a:miter lim="800000"/>
                      <a:headEnd/>
                      <a:tailEnd/>
                    </a:ln>
                  </pic:spPr>
                </pic:pic>
              </a:graphicData>
            </a:graphic>
          </wp:inline>
        </w:drawing>
      </w:r>
    </w:p>
    <w:p w:rsidR="007546C9" w:rsidRPr="007546C9" w:rsidRDefault="007546C9" w:rsidP="007546C9">
      <w:pPr>
        <w:spacing w:after="0" w:line="240" w:lineRule="auto"/>
        <w:rPr>
          <w:rFonts w:ascii="Times New Roman" w:eastAsia="Times New Roman" w:hAnsi="Times New Roman" w:cs="Times New Roman"/>
          <w:sz w:val="24"/>
          <w:szCs w:val="24"/>
          <w:lang w:eastAsia="en-GB"/>
        </w:rPr>
      </w:pPr>
    </w:p>
    <w:p w:rsidR="007546C9" w:rsidRPr="007546C9" w:rsidRDefault="007546C9" w:rsidP="007546C9">
      <w:pPr>
        <w:spacing w:after="0" w:line="240" w:lineRule="auto"/>
        <w:jc w:val="center"/>
        <w:rPr>
          <w:rFonts w:ascii="Times New Roman" w:eastAsia="Times New Roman" w:hAnsi="Times New Roman" w:cs="Times New Roman"/>
          <w:sz w:val="24"/>
          <w:szCs w:val="24"/>
          <w:lang w:eastAsia="en-GB"/>
        </w:rPr>
      </w:pPr>
      <w:hyperlink r:id="rId18" w:history="1">
        <w:r w:rsidRPr="007546C9">
          <w:rPr>
            <w:rFonts w:ascii="Times New Roman" w:eastAsia="Times New Roman" w:hAnsi="Times New Roman" w:cs="Times New Roman"/>
            <w:color w:val="0000FF"/>
            <w:sz w:val="24"/>
            <w:szCs w:val="24"/>
            <w:u w:val="single"/>
            <w:lang w:eastAsia="en-GB"/>
          </w:rPr>
          <w:br/>
        </w:r>
      </w:hyperlink>
    </w:p>
    <w:p w:rsidR="007546C9" w:rsidRPr="007546C9" w:rsidRDefault="007546C9" w:rsidP="007546C9">
      <w:pPr>
        <w:spacing w:after="240" w:line="240" w:lineRule="auto"/>
        <w:rPr>
          <w:rFonts w:ascii="Times New Roman" w:eastAsia="Times New Roman" w:hAnsi="Times New Roman" w:cs="Times New Roman"/>
          <w:sz w:val="24"/>
          <w:szCs w:val="24"/>
          <w:lang w:eastAsia="en-GB"/>
        </w:rPr>
      </w:pPr>
      <w:r w:rsidRPr="007546C9">
        <w:rPr>
          <w:rFonts w:ascii="Times New Roman" w:eastAsia="Times New Roman" w:hAnsi="Times New Roman" w:cs="Times New Roman"/>
          <w:sz w:val="24"/>
          <w:szCs w:val="24"/>
          <w:lang w:eastAsia="en-GB"/>
        </w:rPr>
        <w:br/>
      </w:r>
      <w:r w:rsidRPr="007546C9">
        <w:rPr>
          <w:rFonts w:ascii="Times New Roman" w:eastAsia="Times New Roman" w:hAnsi="Times New Roman" w:cs="Times New Roman"/>
          <w:sz w:val="24"/>
          <w:szCs w:val="24"/>
          <w:lang w:eastAsia="en-GB"/>
        </w:rPr>
        <w:br/>
      </w:r>
      <w:r w:rsidRPr="007546C9">
        <w:rPr>
          <w:rFonts w:ascii="Times New Roman" w:eastAsia="Times New Roman" w:hAnsi="Times New Roman" w:cs="Times New Roman"/>
          <w:b/>
          <w:bCs/>
          <w:sz w:val="24"/>
          <w:szCs w:val="24"/>
          <w:u w:val="single"/>
          <w:lang w:eastAsia="en-GB"/>
        </w:rPr>
        <w:t>Solution:</w:t>
      </w:r>
      <w:r w:rsidRPr="007546C9">
        <w:rPr>
          <w:rFonts w:ascii="Times New Roman" w:eastAsia="Times New Roman" w:hAnsi="Times New Roman" w:cs="Times New Roman"/>
          <w:sz w:val="24"/>
          <w:szCs w:val="24"/>
          <w:lang w:eastAsia="en-GB"/>
        </w:rPr>
        <w:br/>
        <w:t>You can use this example iLogic rule to toggle all work features on or off.</w:t>
      </w:r>
      <w:r w:rsidRPr="007546C9">
        <w:rPr>
          <w:rFonts w:ascii="Times New Roman" w:eastAsia="Times New Roman" w:hAnsi="Times New Roman" w:cs="Times New Roman"/>
          <w:sz w:val="24"/>
          <w:szCs w:val="24"/>
          <w:lang w:eastAsia="en-GB"/>
        </w:rPr>
        <w:br/>
      </w:r>
      <w:r w:rsidRPr="007546C9">
        <w:rPr>
          <w:rFonts w:ascii="Times New Roman" w:eastAsia="Times New Roman" w:hAnsi="Times New Roman" w:cs="Times New Roman"/>
          <w:sz w:val="24"/>
          <w:szCs w:val="24"/>
          <w:lang w:eastAsia="en-GB"/>
        </w:rPr>
        <w:br/>
      </w:r>
      <w:r w:rsidRPr="007546C9">
        <w:rPr>
          <w:rFonts w:ascii="Times New Roman" w:eastAsia="Times New Roman" w:hAnsi="Times New Roman" w:cs="Times New Roman"/>
          <w:sz w:val="24"/>
          <w:szCs w:val="24"/>
          <w:lang w:eastAsia="en-GB"/>
        </w:rPr>
        <w:br/>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'catch and skip errors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On Error Resume 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'define the active assembly</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oAssyDoc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AssemblyDocument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oAssyDoc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ThisApplication</w:t>
      </w:r>
      <w:r w:rsidRPr="007546C9">
        <w:rPr>
          <w:rFonts w:ascii="Microsoft Sans Serif" w:eastAsia="Times New Roman" w:hAnsi="Microsoft Sans Serif" w:cs="Microsoft Sans Serif"/>
          <w:color w:val="800000"/>
          <w:sz w:val="20"/>
          <w:szCs w:val="20"/>
          <w:highlight w:val="white"/>
          <w:lang w:eastAsia="en-GB"/>
        </w:rPr>
        <w:t xml:space="preserve">.ActiveDocument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'get user input as True or False</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wfBoolean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b/>
          <w:bCs/>
          <w:color w:val="800080"/>
          <w:sz w:val="20"/>
          <w:szCs w:val="20"/>
          <w:highlight w:val="white"/>
          <w:lang w:eastAsia="en-GB"/>
        </w:rPr>
        <w:t>InputRadioBox</w:t>
      </w:r>
      <w:r w:rsidRPr="007546C9">
        <w:rPr>
          <w:rFonts w:ascii="Microsoft Sans Serif" w:eastAsia="Times New Roman" w:hAnsi="Microsoft Sans Serif" w:cs="Microsoft Sans Serif"/>
          <w:b/>
          <w:bCs/>
          <w:color w:val="000000"/>
          <w:sz w:val="20"/>
          <w:szCs w:val="20"/>
          <w:highlight w:val="white"/>
          <w:lang w:eastAsia="en-GB"/>
        </w:rPr>
        <w:t>(</w:t>
      </w:r>
      <w:r w:rsidRPr="007546C9">
        <w:rPr>
          <w:rFonts w:ascii="Microsoft Sans Serif" w:eastAsia="Times New Roman" w:hAnsi="Microsoft Sans Serif" w:cs="Microsoft Sans Serif"/>
          <w:color w:val="008080"/>
          <w:sz w:val="20"/>
          <w:szCs w:val="20"/>
          <w:highlight w:val="white"/>
          <w:lang w:eastAsia="en-GB"/>
        </w:rPr>
        <w:t>"Turn all Work Features On/Off"</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"On"</w:t>
      </w:r>
      <w:r w:rsidRPr="007546C9">
        <w:rPr>
          <w:rFonts w:ascii="Microsoft Sans Serif" w:eastAsia="Times New Roman" w:hAnsi="Microsoft Sans Serif" w:cs="Microsoft Sans Serif"/>
          <w:color w:val="000000"/>
          <w:sz w:val="20"/>
          <w:szCs w:val="20"/>
          <w:highlight w:val="white"/>
          <w:lang w:eastAsia="en-GB"/>
        </w:rPr>
        <w:t xml:space="preserve">, </w:t>
      </w:r>
      <w:r w:rsidRPr="007546C9">
        <w:rPr>
          <w:rFonts w:ascii="Microsoft Sans Serif" w:eastAsia="Times New Roman" w:hAnsi="Microsoft Sans Serif" w:cs="Microsoft Sans Serif"/>
          <w:color w:val="008080"/>
          <w:sz w:val="20"/>
          <w:szCs w:val="20"/>
          <w:highlight w:val="white"/>
          <w:lang w:eastAsia="en-GB"/>
        </w:rPr>
        <w:t>"Off"</w:t>
      </w:r>
      <w:r w:rsidRPr="007546C9">
        <w:rPr>
          <w:rFonts w:ascii="Microsoft Sans Serif" w:eastAsia="Times New Roman" w:hAnsi="Microsoft Sans Serif" w:cs="Microsoft Sans Serif"/>
          <w:color w:val="000000"/>
          <w:sz w:val="20"/>
          <w:szCs w:val="20"/>
          <w:highlight w:val="white"/>
          <w:lang w:eastAsia="en-GB"/>
        </w:rPr>
        <w:t xml:space="preserve">, False, </w:t>
      </w:r>
      <w:r w:rsidRPr="007546C9">
        <w:rPr>
          <w:rFonts w:ascii="Microsoft Sans Serif" w:eastAsia="Times New Roman" w:hAnsi="Microsoft Sans Serif" w:cs="Microsoft Sans Serif"/>
          <w:color w:val="008080"/>
          <w:sz w:val="20"/>
          <w:szCs w:val="20"/>
          <w:highlight w:val="white"/>
          <w:lang w:eastAsia="en-GB"/>
        </w:rPr>
        <w:t>"iLogic"</w:t>
      </w:r>
      <w:r w:rsidRPr="007546C9">
        <w:rPr>
          <w:rFonts w:ascii="Microsoft Sans Serif" w:eastAsia="Times New Roman" w:hAnsi="Microsoft Sans Serif" w:cs="Microsoft Sans Serif"/>
          <w:b/>
          <w:bCs/>
          <w:color w:val="000000"/>
          <w:sz w:val="20"/>
          <w:szCs w:val="20"/>
          <w:highlight w:val="white"/>
          <w:lang w:eastAsia="en-GB"/>
        </w:rPr>
        <w: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'Check all referenced docs </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Dim </w:t>
      </w:r>
      <w:r w:rsidRPr="007546C9">
        <w:rPr>
          <w:rFonts w:ascii="Microsoft Sans Serif" w:eastAsia="Times New Roman" w:hAnsi="Microsoft Sans Serif" w:cs="Microsoft Sans Serif"/>
          <w:color w:val="800000"/>
          <w:sz w:val="20"/>
          <w:szCs w:val="20"/>
          <w:highlight w:val="white"/>
          <w:lang w:eastAsia="en-GB"/>
        </w:rPr>
        <w:t xml:space="preserve">oDoc </w:t>
      </w:r>
      <w:r w:rsidRPr="007546C9">
        <w:rPr>
          <w:rFonts w:ascii="Microsoft Sans Serif" w:eastAsia="Times New Roman" w:hAnsi="Microsoft Sans Serif" w:cs="Microsoft Sans Serif"/>
          <w:b/>
          <w:bCs/>
          <w:color w:val="FF0000"/>
          <w:sz w:val="20"/>
          <w:szCs w:val="20"/>
          <w:highlight w:val="white"/>
          <w:lang w:eastAsia="en-GB"/>
        </w:rPr>
        <w:t xml:space="preserve">As </w:t>
      </w:r>
      <w:r w:rsidRPr="007546C9">
        <w:rPr>
          <w:rFonts w:ascii="Microsoft Sans Serif" w:eastAsia="Times New Roman" w:hAnsi="Microsoft Sans Serif" w:cs="Microsoft Sans Serif"/>
          <w:color w:val="800000"/>
          <w:sz w:val="20"/>
          <w:szCs w:val="20"/>
          <w:highlight w:val="white"/>
          <w:lang w:eastAsia="en-GB"/>
        </w:rPr>
        <w:t>Inventor.Document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For Each </w:t>
      </w:r>
      <w:r w:rsidRPr="007546C9">
        <w:rPr>
          <w:rFonts w:ascii="Microsoft Sans Serif" w:eastAsia="Times New Roman" w:hAnsi="Microsoft Sans Serif" w:cs="Microsoft Sans Serif"/>
          <w:color w:val="800000"/>
          <w:sz w:val="20"/>
          <w:szCs w:val="20"/>
          <w:highlight w:val="white"/>
          <w:lang w:eastAsia="en-GB"/>
        </w:rPr>
        <w:t xml:space="preserve">oDoc </w:t>
      </w:r>
      <w:r w:rsidRPr="007546C9">
        <w:rPr>
          <w:rFonts w:ascii="Microsoft Sans Serif" w:eastAsia="Times New Roman" w:hAnsi="Microsoft Sans Serif" w:cs="Microsoft Sans Serif"/>
          <w:b/>
          <w:bCs/>
          <w:color w:val="FF0000"/>
          <w:sz w:val="20"/>
          <w:szCs w:val="20"/>
          <w:highlight w:val="white"/>
          <w:lang w:eastAsia="en-GB"/>
        </w:rPr>
        <w:t xml:space="preserve">In </w:t>
      </w:r>
      <w:r w:rsidRPr="007546C9">
        <w:rPr>
          <w:rFonts w:ascii="Microsoft Sans Serif" w:eastAsia="Times New Roman" w:hAnsi="Microsoft Sans Serif" w:cs="Microsoft Sans Serif"/>
          <w:color w:val="800000"/>
          <w:sz w:val="20"/>
          <w:szCs w:val="20"/>
          <w:highlight w:val="white"/>
          <w:lang w:eastAsia="en-GB"/>
        </w:rPr>
        <w:t>oAssyDoc.AllReferencedDocuments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r w:rsidRPr="007546C9">
        <w:rPr>
          <w:rFonts w:ascii="Microsoft Sans Serif" w:eastAsia="Times New Roman" w:hAnsi="Microsoft Sans Serif" w:cs="Microsoft Sans Serif"/>
          <w:i/>
          <w:iCs/>
          <w:sz w:val="20"/>
          <w:szCs w:val="20"/>
          <w:highlight w:val="white"/>
          <w:lang w:eastAsia="en-GB"/>
        </w:rPr>
        <w:t>'set work plane visibility</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 xml:space="preserve">For Each </w:t>
      </w:r>
      <w:r w:rsidRPr="007546C9">
        <w:rPr>
          <w:rFonts w:ascii="Microsoft Sans Serif" w:eastAsia="Times New Roman" w:hAnsi="Microsoft Sans Serif" w:cs="Microsoft Sans Serif"/>
          <w:color w:val="800000"/>
          <w:sz w:val="20"/>
          <w:szCs w:val="20"/>
          <w:highlight w:val="white"/>
          <w:lang w:eastAsia="en-GB"/>
        </w:rPr>
        <w:t xml:space="preserve">oWorkPlane </w:t>
      </w:r>
      <w:r w:rsidRPr="007546C9">
        <w:rPr>
          <w:rFonts w:ascii="Microsoft Sans Serif" w:eastAsia="Times New Roman" w:hAnsi="Microsoft Sans Serif" w:cs="Microsoft Sans Serif"/>
          <w:b/>
          <w:bCs/>
          <w:color w:val="FF0000"/>
          <w:sz w:val="20"/>
          <w:szCs w:val="20"/>
          <w:highlight w:val="white"/>
          <w:lang w:eastAsia="en-GB"/>
        </w:rPr>
        <w:t xml:space="preserve">In </w:t>
      </w:r>
      <w:r w:rsidRPr="007546C9">
        <w:rPr>
          <w:rFonts w:ascii="Microsoft Sans Serif" w:eastAsia="Times New Roman" w:hAnsi="Microsoft Sans Serif" w:cs="Microsoft Sans Serif"/>
          <w:color w:val="800000"/>
          <w:sz w:val="20"/>
          <w:szCs w:val="20"/>
          <w:highlight w:val="white"/>
          <w:lang w:eastAsia="en-GB"/>
        </w:rPr>
        <w:t>oDoc.ComponentDefinition.WorkPlanes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oWorkPlane.Visible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wfBoolean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    </w:t>
      </w:r>
      <w:r w:rsidRPr="007546C9">
        <w:rPr>
          <w:rFonts w:ascii="Microsoft Sans Serif" w:eastAsia="Times New Roman" w:hAnsi="Microsoft Sans Serif" w:cs="Microsoft Sans Serif"/>
          <w:i/>
          <w:iCs/>
          <w:sz w:val="20"/>
          <w:szCs w:val="20"/>
          <w:highlight w:val="white"/>
          <w:lang w:eastAsia="en-GB"/>
        </w:rPr>
        <w:t>'set work axis visibility</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 xml:space="preserve">For Each </w:t>
      </w:r>
      <w:r w:rsidRPr="007546C9">
        <w:rPr>
          <w:rFonts w:ascii="Microsoft Sans Serif" w:eastAsia="Times New Roman" w:hAnsi="Microsoft Sans Serif" w:cs="Microsoft Sans Serif"/>
          <w:color w:val="800000"/>
          <w:sz w:val="20"/>
          <w:szCs w:val="20"/>
          <w:highlight w:val="white"/>
          <w:lang w:eastAsia="en-GB"/>
        </w:rPr>
        <w:t xml:space="preserve">oWorkAxis </w:t>
      </w:r>
      <w:r w:rsidRPr="007546C9">
        <w:rPr>
          <w:rFonts w:ascii="Microsoft Sans Serif" w:eastAsia="Times New Roman" w:hAnsi="Microsoft Sans Serif" w:cs="Microsoft Sans Serif"/>
          <w:b/>
          <w:bCs/>
          <w:color w:val="FF0000"/>
          <w:sz w:val="20"/>
          <w:szCs w:val="20"/>
          <w:highlight w:val="white"/>
          <w:lang w:eastAsia="en-GB"/>
        </w:rPr>
        <w:t xml:space="preserve">In </w:t>
      </w:r>
      <w:r w:rsidRPr="007546C9">
        <w:rPr>
          <w:rFonts w:ascii="Microsoft Sans Serif" w:eastAsia="Times New Roman" w:hAnsi="Microsoft Sans Serif" w:cs="Microsoft Sans Serif"/>
          <w:color w:val="800000"/>
          <w:sz w:val="20"/>
          <w:szCs w:val="20"/>
          <w:highlight w:val="white"/>
          <w:lang w:eastAsia="en-GB"/>
        </w:rPr>
        <w:t>oDoc.ComponentDefinition.WorkAxes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oWorkAxis.Visible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wfBoolean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 xml:space="preserve">    </w:t>
      </w:r>
      <w:r w:rsidRPr="007546C9">
        <w:rPr>
          <w:rFonts w:ascii="Microsoft Sans Serif" w:eastAsia="Times New Roman" w:hAnsi="Microsoft Sans Serif" w:cs="Microsoft Sans Serif"/>
          <w:i/>
          <w:iCs/>
          <w:sz w:val="20"/>
          <w:szCs w:val="20"/>
          <w:highlight w:val="white"/>
          <w:lang w:eastAsia="en-GB"/>
        </w:rPr>
        <w:t>'set work point visibility</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 xml:space="preserve">For Each </w:t>
      </w:r>
      <w:r w:rsidRPr="007546C9">
        <w:rPr>
          <w:rFonts w:ascii="Microsoft Sans Serif" w:eastAsia="Times New Roman" w:hAnsi="Microsoft Sans Serif" w:cs="Microsoft Sans Serif"/>
          <w:color w:val="800000"/>
          <w:sz w:val="20"/>
          <w:szCs w:val="20"/>
          <w:highlight w:val="white"/>
          <w:lang w:eastAsia="en-GB"/>
        </w:rPr>
        <w:t xml:space="preserve">oWorkPoint </w:t>
      </w:r>
      <w:r w:rsidRPr="007546C9">
        <w:rPr>
          <w:rFonts w:ascii="Microsoft Sans Serif" w:eastAsia="Times New Roman" w:hAnsi="Microsoft Sans Serif" w:cs="Microsoft Sans Serif"/>
          <w:b/>
          <w:bCs/>
          <w:color w:val="FF0000"/>
          <w:sz w:val="20"/>
          <w:szCs w:val="20"/>
          <w:highlight w:val="white"/>
          <w:lang w:eastAsia="en-GB"/>
        </w:rPr>
        <w:t xml:space="preserve">In </w:t>
      </w:r>
      <w:r w:rsidRPr="007546C9">
        <w:rPr>
          <w:rFonts w:ascii="Microsoft Sans Serif" w:eastAsia="Times New Roman" w:hAnsi="Microsoft Sans Serif" w:cs="Microsoft Sans Serif"/>
          <w:color w:val="800000"/>
          <w:sz w:val="20"/>
          <w:szCs w:val="20"/>
          <w:highlight w:val="white"/>
          <w:lang w:eastAsia="en-GB"/>
        </w:rPr>
        <w:t>oDoc.ComponentDefinition.WorkPoints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oWorkPoint.Visible </w:t>
      </w:r>
      <w:r w:rsidRPr="007546C9">
        <w:rPr>
          <w:rFonts w:ascii="Microsoft Sans Serif" w:eastAsia="Times New Roman" w:hAnsi="Microsoft Sans Serif" w:cs="Microsoft Sans Serif"/>
          <w:b/>
          <w:bCs/>
          <w:color w:val="000000"/>
          <w:sz w:val="20"/>
          <w:szCs w:val="20"/>
          <w:highlight w:val="white"/>
          <w:lang w:eastAsia="en-GB"/>
        </w:rPr>
        <w:t xml:space="preserve">= </w:t>
      </w:r>
      <w:r w:rsidRPr="007546C9">
        <w:rPr>
          <w:rFonts w:ascii="Microsoft Sans Serif" w:eastAsia="Times New Roman" w:hAnsi="Microsoft Sans Serif" w:cs="Microsoft Sans Serif"/>
          <w:color w:val="800000"/>
          <w:sz w:val="20"/>
          <w:szCs w:val="20"/>
          <w:highlight w:val="white"/>
          <w:lang w:eastAsia="en-GB"/>
        </w:rPr>
        <w:t>wfBoolean</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color w:val="800000"/>
          <w:sz w:val="20"/>
          <w:szCs w:val="20"/>
          <w:highlight w:val="white"/>
          <w:lang w:eastAsia="en-GB"/>
        </w:rPr>
        <w:t xml:space="preserve">    </w:t>
      </w:r>
      <w:r w:rsidRPr="007546C9">
        <w:rPr>
          <w:rFonts w:ascii="Microsoft Sans Serif" w:eastAsia="Times New Roman" w:hAnsi="Microsoft Sans Serif" w:cs="Microsoft Sans Serif"/>
          <w:b/>
          <w:bCs/>
          <w:color w:val="FF0000"/>
          <w:sz w:val="20"/>
          <w:szCs w:val="20"/>
          <w:highlight w:val="white"/>
          <w:lang w:eastAsia="en-GB"/>
        </w:rPr>
        <w:t>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FF0000"/>
          <w:sz w:val="20"/>
          <w:szCs w:val="20"/>
          <w:highlight w:val="white"/>
          <w:lang w:eastAsia="en-GB"/>
        </w:rPr>
        <w:t>Next</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i/>
          <w:iCs/>
          <w:sz w:val="20"/>
          <w:szCs w:val="20"/>
          <w:highlight w:val="white"/>
          <w:lang w:eastAsia="en-GB"/>
        </w:rPr>
        <w:t>'upate the files</w:t>
      </w:r>
    </w:p>
    <w:p w:rsidR="007546C9" w:rsidRPr="007546C9" w:rsidRDefault="007546C9" w:rsidP="007546C9">
      <w:pPr>
        <w:autoSpaceDE w:val="0"/>
        <w:autoSpaceDN w:val="0"/>
        <w:adjustRightInd w:val="0"/>
        <w:spacing w:after="0" w:line="240" w:lineRule="auto"/>
        <w:rPr>
          <w:rFonts w:ascii="Times New Roman" w:eastAsia="Times New Roman" w:hAnsi="Times New Roman" w:cs="Times New Roman"/>
          <w:sz w:val="24"/>
          <w:szCs w:val="24"/>
          <w:lang w:eastAsia="en-GB"/>
        </w:rPr>
      </w:pPr>
      <w:r w:rsidRPr="007546C9">
        <w:rPr>
          <w:rFonts w:ascii="Microsoft Sans Serif" w:eastAsia="Times New Roman" w:hAnsi="Microsoft Sans Serif" w:cs="Microsoft Sans Serif"/>
          <w:b/>
          <w:bCs/>
          <w:color w:val="800080"/>
          <w:sz w:val="20"/>
          <w:szCs w:val="20"/>
          <w:highlight w:val="white"/>
          <w:lang w:eastAsia="en-GB"/>
        </w:rPr>
        <w:t>InventorVb.DocumentUpdate</w:t>
      </w:r>
      <w:r w:rsidRPr="007546C9">
        <w:rPr>
          <w:rFonts w:ascii="Microsoft Sans Serif" w:eastAsia="Times New Roman" w:hAnsi="Microsoft Sans Serif" w:cs="Microsoft Sans Serif"/>
          <w:b/>
          <w:bCs/>
          <w:color w:val="000000"/>
          <w:sz w:val="20"/>
          <w:szCs w:val="20"/>
          <w:highlight w:val="white"/>
          <w:lang w:eastAsia="en-GB"/>
        </w:rPr>
        <w:t>()</w:t>
      </w:r>
    </w:p>
    <w:p w:rsidR="007546C9" w:rsidRDefault="007546C9">
      <w:r>
        <w:br w:type="page"/>
      </w:r>
    </w:p>
    <w:p w:rsidR="00FA7995" w:rsidRDefault="00BB2A37" w:rsidP="00BB2A37">
      <w:pPr>
        <w:pStyle w:val="Chapter"/>
      </w:pPr>
      <w:bookmarkStart w:id="2" w:name="_Toc361046107"/>
      <w:r>
        <w:t>Update copied properties.</w:t>
      </w:r>
      <w:bookmarkEnd w:id="2"/>
    </w:p>
    <w:p w:rsidR="00BB2A37" w:rsidRDefault="00BB2A37" w:rsidP="00BB2A37"/>
    <w:p w:rsidR="00BB2A37" w:rsidRDefault="00BB2A37" w:rsidP="00BB2A37">
      <w:r w:rsidRPr="007546C9">
        <w:rPr>
          <w:rFonts w:ascii="Times New Roman" w:eastAsia="Times New Roman" w:hAnsi="Times New Roman" w:cs="Times New Roman"/>
          <w:b/>
          <w:bCs/>
          <w:sz w:val="24"/>
          <w:szCs w:val="24"/>
          <w:u w:val="single"/>
          <w:lang w:eastAsia="en-GB"/>
        </w:rPr>
        <w:t>Issue: </w:t>
      </w:r>
    </w:p>
    <w:p w:rsidR="00BB2A37" w:rsidRDefault="00BB2A37" w:rsidP="00BB2A37">
      <w:r>
        <w:t xml:space="preserve">You have a lot of drawings that </w:t>
      </w:r>
      <w:r w:rsidR="009275F9">
        <w:t>need</w:t>
      </w:r>
      <w:r>
        <w:t xml:space="preserve"> </w:t>
      </w:r>
      <w:r w:rsidR="009275F9">
        <w:t>update</w:t>
      </w:r>
      <w:r>
        <w:t xml:space="preserve"> copied </w:t>
      </w:r>
      <w:r w:rsidR="009275F9">
        <w:t>i</w:t>
      </w:r>
      <w:r>
        <w:t>properties of the model</w:t>
      </w:r>
      <w:r w:rsidR="009275F9">
        <w:t xml:space="preserve"> (updates copied iproperties of the model in the drawing)</w:t>
      </w:r>
      <w:r>
        <w:t>.</w:t>
      </w:r>
    </w:p>
    <w:p w:rsidR="00BB2A37" w:rsidRDefault="00BB2A37" w:rsidP="00BB2A37">
      <w:r w:rsidRPr="007546C9">
        <w:rPr>
          <w:rFonts w:ascii="Times New Roman" w:eastAsia="Times New Roman" w:hAnsi="Times New Roman" w:cs="Times New Roman"/>
          <w:b/>
          <w:bCs/>
          <w:sz w:val="24"/>
          <w:szCs w:val="24"/>
          <w:u w:val="single"/>
          <w:lang w:eastAsia="en-GB"/>
        </w:rPr>
        <w:t>Solution:</w:t>
      </w:r>
      <w:r w:rsidRPr="007546C9">
        <w:rPr>
          <w:rFonts w:ascii="Times New Roman" w:eastAsia="Times New Roman" w:hAnsi="Times New Roman" w:cs="Times New Roman"/>
          <w:sz w:val="24"/>
          <w:szCs w:val="24"/>
          <w:lang w:eastAsia="en-GB"/>
        </w:rPr>
        <w:br/>
      </w:r>
      <w:r>
        <w:t>Use the code to force the drawing to update copied properties from the model. Can be used with Code Injector to do a batch of drawings at a time.</w:t>
      </w:r>
    </w:p>
    <w:p w:rsidR="00BB2A37" w:rsidRDefault="00BB2A37" w:rsidP="00BB2A37">
      <w:r>
        <w:t xml:space="preserve">File to be used: </w:t>
      </w:r>
      <w:r w:rsidRPr="00BB2A37">
        <w:t>UpdateProps.iLogicVb</w:t>
      </w:r>
    </w:p>
    <w:p w:rsidR="00BB2A37" w:rsidRDefault="00BB2A37">
      <w:r>
        <w:br w:type="page"/>
      </w:r>
    </w:p>
    <w:p w:rsidR="00BB2A37" w:rsidRDefault="00BB2A37" w:rsidP="00BB2A37">
      <w:pPr>
        <w:pStyle w:val="Chapter"/>
      </w:pPr>
      <w:bookmarkStart w:id="3" w:name="_Toc361046108"/>
      <w:r w:rsidRPr="00BB2A37">
        <w:t>Save</w:t>
      </w:r>
      <w:r w:rsidR="009275F9">
        <w:t xml:space="preserve"> </w:t>
      </w:r>
      <w:r w:rsidRPr="00BB2A37">
        <w:t>PDF</w:t>
      </w:r>
      <w:bookmarkEnd w:id="3"/>
    </w:p>
    <w:p w:rsidR="00BB2A37" w:rsidRDefault="00BB2A37" w:rsidP="00BB2A37"/>
    <w:p w:rsidR="00BB2A37" w:rsidRDefault="00BB2A37" w:rsidP="00BB2A37">
      <w:r w:rsidRPr="007546C9">
        <w:rPr>
          <w:rFonts w:ascii="Times New Roman" w:eastAsia="Times New Roman" w:hAnsi="Times New Roman" w:cs="Times New Roman"/>
          <w:b/>
          <w:bCs/>
          <w:sz w:val="24"/>
          <w:szCs w:val="24"/>
          <w:u w:val="single"/>
          <w:lang w:eastAsia="en-GB"/>
        </w:rPr>
        <w:t>Issue: </w:t>
      </w:r>
    </w:p>
    <w:p w:rsidR="00BB2A37" w:rsidRDefault="00BB2A37" w:rsidP="00BB2A37">
      <w:r>
        <w:t xml:space="preserve">You have to </w:t>
      </w:r>
      <w:r w:rsidR="009275F9">
        <w:t>export</w:t>
      </w:r>
      <w:r>
        <w:t xml:space="preserve"> one or many drawings at a time to pdf.</w:t>
      </w:r>
    </w:p>
    <w:p w:rsidR="00BB2A37" w:rsidRDefault="00BB2A37" w:rsidP="00BB2A37">
      <w:r w:rsidRPr="007546C9">
        <w:rPr>
          <w:rFonts w:ascii="Times New Roman" w:eastAsia="Times New Roman" w:hAnsi="Times New Roman" w:cs="Times New Roman"/>
          <w:b/>
          <w:bCs/>
          <w:sz w:val="24"/>
          <w:szCs w:val="24"/>
          <w:u w:val="single"/>
          <w:lang w:eastAsia="en-GB"/>
        </w:rPr>
        <w:t>Solution:</w:t>
      </w:r>
      <w:r w:rsidRPr="007546C9">
        <w:rPr>
          <w:rFonts w:ascii="Times New Roman" w:eastAsia="Times New Roman" w:hAnsi="Times New Roman" w:cs="Times New Roman"/>
          <w:sz w:val="24"/>
          <w:szCs w:val="24"/>
          <w:lang w:eastAsia="en-GB"/>
        </w:rPr>
        <w:br/>
      </w:r>
      <w:r>
        <w:t>Use the code to export current drawing to pdf. It creates (if didn't exist</w:t>
      </w:r>
      <w:r w:rsidR="009275F9">
        <w:t>) a folder called DXF on same path as drawing (needs saving first) in which a pdfwith the filename being "</w:t>
      </w:r>
      <w:r w:rsidR="009275F9">
        <w:rPr>
          <w:i/>
        </w:rPr>
        <w:t>Drawing_filename</w:t>
      </w:r>
      <w:r w:rsidR="009275F9">
        <w:t xml:space="preserve"> + </w:t>
      </w:r>
      <w:r w:rsidR="009275F9">
        <w:rPr>
          <w:i/>
        </w:rPr>
        <w:t>Drawing_description</w:t>
      </w:r>
      <w:r w:rsidR="009275F9">
        <w:t xml:space="preserve"> + </w:t>
      </w:r>
      <w:r w:rsidR="009275F9">
        <w:rPr>
          <w:i/>
        </w:rPr>
        <w:t>Revision"</w:t>
      </w:r>
      <w:r>
        <w:t>. Can be used with Code Injector to do a batch of drawings at a time.</w:t>
      </w:r>
    </w:p>
    <w:p w:rsidR="009275F9" w:rsidRDefault="009275F9" w:rsidP="009275F9">
      <w:r>
        <w:t xml:space="preserve">Make SURE that the drawing is saved otherwise the path of the folder and pdf will be on root drive. </w:t>
      </w:r>
    </w:p>
    <w:p w:rsidR="00BB2A37" w:rsidRDefault="00BB2A37" w:rsidP="00BB2A37"/>
    <w:p w:rsidR="00BB2A37" w:rsidRDefault="00BB2A37" w:rsidP="00BB2A37">
      <w:r>
        <w:t xml:space="preserve">File to be used: </w:t>
      </w:r>
      <w:r w:rsidRPr="00BB2A37">
        <w:t>SavePDF</w:t>
      </w:r>
      <w:r>
        <w:t>.txt</w:t>
      </w:r>
    </w:p>
    <w:p w:rsidR="009275F9" w:rsidRDefault="009275F9" w:rsidP="00BB2A37"/>
    <w:p w:rsidR="009275F9" w:rsidRDefault="009275F9">
      <w:r>
        <w:br w:type="page"/>
      </w:r>
    </w:p>
    <w:p w:rsidR="009275F9" w:rsidRDefault="009275F9" w:rsidP="009275F9">
      <w:pPr>
        <w:pStyle w:val="Chapter"/>
      </w:pPr>
      <w:bookmarkStart w:id="4" w:name="_Toc361046109"/>
      <w:r w:rsidRPr="00BB2A37">
        <w:t>Save</w:t>
      </w:r>
      <w:r>
        <w:t xml:space="preserve"> DXF</w:t>
      </w:r>
      <w:bookmarkEnd w:id="4"/>
    </w:p>
    <w:p w:rsidR="009275F9" w:rsidRDefault="009275F9" w:rsidP="009275F9"/>
    <w:p w:rsidR="009275F9" w:rsidRDefault="009275F9" w:rsidP="009275F9">
      <w:r w:rsidRPr="007546C9">
        <w:rPr>
          <w:rFonts w:ascii="Times New Roman" w:eastAsia="Times New Roman" w:hAnsi="Times New Roman" w:cs="Times New Roman"/>
          <w:b/>
          <w:bCs/>
          <w:sz w:val="24"/>
          <w:szCs w:val="24"/>
          <w:u w:val="single"/>
          <w:lang w:eastAsia="en-GB"/>
        </w:rPr>
        <w:t>Issue: </w:t>
      </w:r>
    </w:p>
    <w:p w:rsidR="009275F9" w:rsidRDefault="009275F9" w:rsidP="009275F9">
      <w:r>
        <w:t>You have to export one or many drawings at a time to dxf.</w:t>
      </w:r>
    </w:p>
    <w:p w:rsidR="009275F9" w:rsidRDefault="009275F9" w:rsidP="009275F9">
      <w:r w:rsidRPr="007546C9">
        <w:rPr>
          <w:rFonts w:ascii="Times New Roman" w:eastAsia="Times New Roman" w:hAnsi="Times New Roman" w:cs="Times New Roman"/>
          <w:b/>
          <w:bCs/>
          <w:sz w:val="24"/>
          <w:szCs w:val="24"/>
          <w:u w:val="single"/>
          <w:lang w:eastAsia="en-GB"/>
        </w:rPr>
        <w:t>Solution:</w:t>
      </w:r>
      <w:r w:rsidRPr="007546C9">
        <w:rPr>
          <w:rFonts w:ascii="Times New Roman" w:eastAsia="Times New Roman" w:hAnsi="Times New Roman" w:cs="Times New Roman"/>
          <w:sz w:val="24"/>
          <w:szCs w:val="24"/>
          <w:lang w:eastAsia="en-GB"/>
        </w:rPr>
        <w:br/>
      </w:r>
      <w:r>
        <w:t>Use the code to export current drawing to dxf. It creates (if didn't exist) a folder called DXF on same path as drawing (needs saving first) in which a dxf with the filename being "</w:t>
      </w:r>
      <w:r>
        <w:rPr>
          <w:i/>
        </w:rPr>
        <w:t>Drawing_filename</w:t>
      </w:r>
      <w:r>
        <w:t xml:space="preserve"> + </w:t>
      </w:r>
      <w:r>
        <w:rPr>
          <w:i/>
        </w:rPr>
        <w:t>Drawing_description</w:t>
      </w:r>
      <w:r>
        <w:t xml:space="preserve"> + </w:t>
      </w:r>
      <w:r>
        <w:rPr>
          <w:i/>
        </w:rPr>
        <w:t>Revision"</w:t>
      </w:r>
      <w:r>
        <w:t>. Can be used with Code Injector to do a batch of drawings at a time.</w:t>
      </w:r>
    </w:p>
    <w:p w:rsidR="009275F9" w:rsidRDefault="009275F9" w:rsidP="009275F9">
      <w:r>
        <w:t xml:space="preserve">Make SURE that the drawing is saved otherwise the path of the folder and dxf will be on root drive. </w:t>
      </w:r>
    </w:p>
    <w:p w:rsidR="009275F9" w:rsidRDefault="009275F9" w:rsidP="009275F9"/>
    <w:p w:rsidR="009275F9" w:rsidRDefault="009275F9" w:rsidP="009275F9">
      <w:r>
        <w:t xml:space="preserve">File to be used: </w:t>
      </w:r>
      <w:r w:rsidRPr="00BB2A37">
        <w:t>Save</w:t>
      </w:r>
      <w:r>
        <w:t>DXF.txt</w:t>
      </w:r>
    </w:p>
    <w:p w:rsidR="009275F9" w:rsidRDefault="009275F9">
      <w:r>
        <w:br w:type="page"/>
      </w:r>
    </w:p>
    <w:p w:rsidR="009275F9" w:rsidRDefault="009275F9" w:rsidP="009275F9">
      <w:pPr>
        <w:pStyle w:val="Chapter"/>
      </w:pPr>
      <w:bookmarkStart w:id="5" w:name="_Toc361046110"/>
      <w:r>
        <w:t>Scale of first view in titleblock</w:t>
      </w:r>
      <w:bookmarkEnd w:id="5"/>
    </w:p>
    <w:p w:rsid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p>
    <w:p w:rsid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 xml:space="preserve">In order to </w:t>
      </w:r>
      <w:r>
        <w:rPr>
          <w:rFonts w:ascii="Times New Roman" w:eastAsia="Times New Roman" w:hAnsi="Times New Roman" w:cs="Times New Roman"/>
          <w:sz w:val="24"/>
          <w:szCs w:val="24"/>
          <w:lang w:eastAsia="en-GB"/>
        </w:rPr>
        <w:t>have the scale show up and update automatically in the titleblock</w:t>
      </w:r>
      <w:r w:rsidRPr="009275F9">
        <w:rPr>
          <w:rFonts w:ascii="Times New Roman" w:eastAsia="Times New Roman" w:hAnsi="Times New Roman" w:cs="Times New Roman"/>
          <w:sz w:val="24"/>
          <w:szCs w:val="24"/>
          <w:lang w:eastAsia="en-GB"/>
        </w:rPr>
        <w:t>, do the following.</w:t>
      </w:r>
    </w:p>
    <w:p w:rsidR="009275F9" w:rsidRPr="009275F9" w:rsidRDefault="009275F9" w:rsidP="009275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Edit your title block definition and add a Text item with the type Prompted Entry</w:t>
      </w:r>
    </w:p>
    <w:p w:rsidR="009275F9" w:rsidRPr="009275F9" w:rsidRDefault="009275F9" w:rsidP="009275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This text should contain &lt;Scale&gt;</w:t>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0000FF"/>
          <w:sz w:val="24"/>
          <w:szCs w:val="24"/>
          <w:lang w:eastAsia="en-GB"/>
        </w:rPr>
        <w:drawing>
          <wp:inline distT="0" distB="0" distL="0" distR="0">
            <wp:extent cx="3997960" cy="3348990"/>
            <wp:effectExtent l="19050" t="0" r="2540" b="0"/>
            <wp:docPr id="17" name="Picture 17" descr="Prompt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mpted">
                      <a:hlinkClick r:id="rId19"/>
                    </pic:cNvPr>
                    <pic:cNvPicPr>
                      <a:picLocks noChangeAspect="1" noChangeArrowheads="1"/>
                    </pic:cNvPicPr>
                  </pic:nvPicPr>
                  <pic:blipFill>
                    <a:blip r:embed="rId20"/>
                    <a:srcRect/>
                    <a:stretch>
                      <a:fillRect/>
                    </a:stretch>
                  </pic:blipFill>
                  <pic:spPr bwMode="auto">
                    <a:xfrm>
                      <a:off x="0" y="0"/>
                      <a:ext cx="3997960" cy="3348990"/>
                    </a:xfrm>
                    <a:prstGeom prst="rect">
                      <a:avLst/>
                    </a:prstGeom>
                    <a:noFill/>
                    <a:ln w="9525">
                      <a:noFill/>
                      <a:miter lim="800000"/>
                      <a:headEnd/>
                      <a:tailEnd/>
                    </a:ln>
                  </pic:spPr>
                </pic:pic>
              </a:graphicData>
            </a:graphic>
          </wp:inline>
        </w:drawing>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After you add this, Inventor will prompt you for a Scale value whenever you add the title block to a sheet.</w:t>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The same happens when you add a new sheet with the title block to the drawing or when you start a new drawing using a template where you have applied this solution.</w:t>
      </w:r>
    </w:p>
    <w:p w:rsidR="009275F9" w:rsidRPr="009275F9" w:rsidRDefault="009275F9" w:rsidP="009275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 xml:space="preserve">When it prompts you, just leave the value blank </w:t>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0000FF"/>
          <w:sz w:val="24"/>
          <w:szCs w:val="24"/>
          <w:lang w:eastAsia="en-GB"/>
        </w:rPr>
        <w:drawing>
          <wp:inline distT="0" distB="0" distL="0" distR="0">
            <wp:extent cx="3594100" cy="2519680"/>
            <wp:effectExtent l="19050" t="0" r="6350" b="0"/>
            <wp:docPr id="18" name="Picture 18" descr="Blank">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ank">
                      <a:hlinkClick r:id="rId21"/>
                    </pic:cNvPr>
                    <pic:cNvPicPr>
                      <a:picLocks noChangeAspect="1" noChangeArrowheads="1"/>
                    </pic:cNvPicPr>
                  </pic:nvPicPr>
                  <pic:blipFill>
                    <a:blip r:embed="rId22"/>
                    <a:srcRect/>
                    <a:stretch>
                      <a:fillRect/>
                    </a:stretch>
                  </pic:blipFill>
                  <pic:spPr bwMode="auto">
                    <a:xfrm>
                      <a:off x="0" y="0"/>
                      <a:ext cx="3594100" cy="2519680"/>
                    </a:xfrm>
                    <a:prstGeom prst="rect">
                      <a:avLst/>
                    </a:prstGeom>
                    <a:noFill/>
                    <a:ln w="9525">
                      <a:noFill/>
                      <a:miter lim="800000"/>
                      <a:headEnd/>
                      <a:tailEnd/>
                    </a:ln>
                  </pic:spPr>
                </pic:pic>
              </a:graphicData>
            </a:graphic>
          </wp:inline>
        </w:drawing>
      </w:r>
    </w:p>
    <w:p w:rsidR="009275F9" w:rsidRDefault="009275F9" w:rsidP="009275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 xml:space="preserve">Then add </w:t>
      </w:r>
      <w:r>
        <w:rPr>
          <w:rFonts w:ascii="Times New Roman" w:eastAsia="Times New Roman" w:hAnsi="Times New Roman" w:cs="Times New Roman"/>
          <w:sz w:val="24"/>
          <w:szCs w:val="24"/>
          <w:lang w:eastAsia="en-GB"/>
        </w:rPr>
        <w:t>the r</w:t>
      </w:r>
      <w:r w:rsidRPr="009275F9">
        <w:rPr>
          <w:rFonts w:ascii="Times New Roman" w:eastAsia="Times New Roman" w:hAnsi="Times New Roman" w:cs="Times New Roman"/>
          <w:sz w:val="24"/>
          <w:szCs w:val="24"/>
          <w:lang w:eastAsia="en-GB"/>
        </w:rPr>
        <w:t>ule</w:t>
      </w:r>
      <w:r>
        <w:rPr>
          <w:rFonts w:ascii="Times New Roman" w:eastAsia="Times New Roman" w:hAnsi="Times New Roman" w:cs="Times New Roman"/>
          <w:sz w:val="24"/>
          <w:szCs w:val="24"/>
          <w:lang w:eastAsia="en-GB"/>
        </w:rPr>
        <w:t xml:space="preserve"> in text bellow</w:t>
      </w:r>
      <w:r w:rsidRPr="009275F9">
        <w:rPr>
          <w:rFonts w:ascii="Times New Roman" w:eastAsia="Times New Roman" w:hAnsi="Times New Roman" w:cs="Times New Roman"/>
          <w:sz w:val="24"/>
          <w:szCs w:val="24"/>
          <w:lang w:eastAsia="en-GB"/>
        </w:rPr>
        <w:t xml:space="preserve"> to the drawing</w:t>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File to be used: </w:t>
      </w:r>
      <w:r w:rsidRPr="009275F9">
        <w:rPr>
          <w:rFonts w:ascii="Times New Roman" w:eastAsia="Times New Roman" w:hAnsi="Times New Roman" w:cs="Times New Roman"/>
          <w:sz w:val="24"/>
          <w:szCs w:val="24"/>
          <w:lang w:eastAsia="en-GB"/>
        </w:rPr>
        <w:t>Prompted_Scale.txt</w:t>
      </w:r>
    </w:p>
    <w:p w:rsidR="009275F9" w:rsidRPr="009275F9" w:rsidRDefault="009275F9" w:rsidP="009275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Add the rule to the trigger “Before Save Document”</w:t>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0000FF"/>
          <w:sz w:val="24"/>
          <w:szCs w:val="24"/>
          <w:lang w:eastAsia="en-GB"/>
        </w:rPr>
        <w:drawing>
          <wp:inline distT="0" distB="0" distL="0" distR="0">
            <wp:extent cx="3827780" cy="2764155"/>
            <wp:effectExtent l="19050" t="0" r="1270" b="0"/>
            <wp:docPr id="19" name="Picture 19" descr="Trigge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igger">
                      <a:hlinkClick r:id="rId23"/>
                    </pic:cNvPr>
                    <pic:cNvPicPr>
                      <a:picLocks noChangeAspect="1" noChangeArrowheads="1"/>
                    </pic:cNvPicPr>
                  </pic:nvPicPr>
                  <pic:blipFill>
                    <a:blip r:embed="rId24"/>
                    <a:srcRect/>
                    <a:stretch>
                      <a:fillRect/>
                    </a:stretch>
                  </pic:blipFill>
                  <pic:spPr bwMode="auto">
                    <a:xfrm>
                      <a:off x="0" y="0"/>
                      <a:ext cx="3827780" cy="2764155"/>
                    </a:xfrm>
                    <a:prstGeom prst="rect">
                      <a:avLst/>
                    </a:prstGeom>
                    <a:noFill/>
                    <a:ln w="9525">
                      <a:noFill/>
                      <a:miter lim="800000"/>
                      <a:headEnd/>
                      <a:tailEnd/>
                    </a:ln>
                  </pic:spPr>
                </pic:pic>
              </a:graphicData>
            </a:graphic>
          </wp:inline>
        </w:drawing>
      </w:r>
    </w:p>
    <w:p w:rsidR="009275F9" w:rsidRPr="009275F9" w:rsidRDefault="009275F9" w:rsidP="009275F9">
      <w:pPr>
        <w:spacing w:before="100" w:beforeAutospacing="1" w:after="100" w:afterAutospacing="1" w:line="240" w:lineRule="auto"/>
        <w:rPr>
          <w:rFonts w:ascii="Times New Roman" w:eastAsia="Times New Roman" w:hAnsi="Times New Roman" w:cs="Times New Roman"/>
          <w:sz w:val="24"/>
          <w:szCs w:val="24"/>
          <w:lang w:eastAsia="en-GB"/>
        </w:rPr>
      </w:pPr>
      <w:r w:rsidRPr="009275F9">
        <w:rPr>
          <w:rFonts w:ascii="Times New Roman" w:eastAsia="Times New Roman" w:hAnsi="Times New Roman" w:cs="Times New Roman"/>
          <w:sz w:val="24"/>
          <w:szCs w:val="24"/>
          <w:lang w:eastAsia="en-GB"/>
        </w:rPr>
        <w:t>After that, on every sheet in the drawing, you will get the scale value from the first view on that sheet in the title block when you save the file.</w:t>
      </w:r>
    </w:p>
    <w:p w:rsidR="009275F9" w:rsidRDefault="009275F9">
      <w:r>
        <w:br w:type="page"/>
      </w:r>
    </w:p>
    <w:p w:rsidR="009275F9" w:rsidRDefault="009275F9"/>
    <w:p w:rsidR="009275F9" w:rsidRDefault="009275F9" w:rsidP="00BB2A37"/>
    <w:sectPr w:rsidR="009275F9" w:rsidSect="007546C9">
      <w:footerReference w:type="default" r:id="rId25"/>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2A37" w:rsidRDefault="00BB2A37" w:rsidP="007546C9">
      <w:pPr>
        <w:spacing w:after="0" w:line="240" w:lineRule="auto"/>
      </w:pPr>
      <w:r>
        <w:separator/>
      </w:r>
    </w:p>
  </w:endnote>
  <w:endnote w:type="continuationSeparator" w:id="1">
    <w:p w:rsidR="00BB2A37" w:rsidRDefault="00BB2A37" w:rsidP="007546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53904"/>
      <w:docPartObj>
        <w:docPartGallery w:val="Page Numbers (Bottom of Page)"/>
        <w:docPartUnique/>
      </w:docPartObj>
    </w:sdtPr>
    <w:sdtContent>
      <w:p w:rsidR="00BB2A37" w:rsidRDefault="00BB2A37">
        <w:pPr>
          <w:pStyle w:val="Footer"/>
          <w:jc w:val="right"/>
        </w:pPr>
        <w:fldSimple w:instr=" PAGE   \* MERGEFORMAT ">
          <w:r w:rsidR="009275F9">
            <w:rPr>
              <w:noProof/>
            </w:rPr>
            <w:t>16</w:t>
          </w:r>
        </w:fldSimple>
      </w:p>
    </w:sdtContent>
  </w:sdt>
  <w:p w:rsidR="00BB2A37" w:rsidRDefault="00BB2A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2A37" w:rsidRDefault="00BB2A37" w:rsidP="007546C9">
      <w:pPr>
        <w:spacing w:after="0" w:line="240" w:lineRule="auto"/>
      </w:pPr>
      <w:r>
        <w:separator/>
      </w:r>
    </w:p>
  </w:footnote>
  <w:footnote w:type="continuationSeparator" w:id="1">
    <w:p w:rsidR="00BB2A37" w:rsidRDefault="00BB2A37" w:rsidP="007546C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02954"/>
    <w:multiLevelType w:val="multilevel"/>
    <w:tmpl w:val="66B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77BC2"/>
    <w:multiLevelType w:val="multilevel"/>
    <w:tmpl w:val="352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670E90"/>
    <w:multiLevelType w:val="hybridMultilevel"/>
    <w:tmpl w:val="F6DE3F04"/>
    <w:lvl w:ilvl="0" w:tplc="2C82C000">
      <w:start w:val="1"/>
      <w:numFmt w:val="decimal"/>
      <w:pStyle w:val="Chap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69F0875"/>
    <w:multiLevelType w:val="multilevel"/>
    <w:tmpl w:val="5A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A9072B"/>
    <w:multiLevelType w:val="multilevel"/>
    <w:tmpl w:val="607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CF0B01"/>
    <w:multiLevelType w:val="hybridMultilevel"/>
    <w:tmpl w:val="8B221F8C"/>
    <w:lvl w:ilvl="0" w:tplc="B91AAA9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F264176"/>
    <w:multiLevelType w:val="multilevel"/>
    <w:tmpl w:val="06B6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2"/>
    <w:lvlOverride w:ilvl="0">
      <w:startOverride w:val="1"/>
    </w:lvlOverride>
  </w:num>
  <w:num w:numId="4">
    <w:abstractNumId w:val="1"/>
  </w:num>
  <w:num w:numId="5">
    <w:abstractNumId w:val="0"/>
  </w:num>
  <w:num w:numId="6">
    <w:abstractNumId w:val="4"/>
  </w:num>
  <w:num w:numId="7">
    <w:abstractNumId w:val="3"/>
  </w:num>
  <w:num w:numId="8">
    <w:abstractNumId w:val="6"/>
  </w:num>
  <w:num w:numId="9">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546C9"/>
    <w:rsid w:val="007546C9"/>
    <w:rsid w:val="009275F9"/>
    <w:rsid w:val="00BB2A37"/>
    <w:rsid w:val="00FA799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995"/>
  </w:style>
  <w:style w:type="paragraph" w:styleId="Heading1">
    <w:name w:val="heading 1"/>
    <w:basedOn w:val="Normal"/>
    <w:next w:val="Normal"/>
    <w:link w:val="Heading1Char"/>
    <w:uiPriority w:val="9"/>
    <w:qFormat/>
    <w:rsid w:val="007546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46C9"/>
    <w:rPr>
      <w:color w:val="0000FF"/>
      <w:u w:val="single"/>
    </w:rPr>
  </w:style>
  <w:style w:type="paragraph" w:styleId="BalloonText">
    <w:name w:val="Balloon Text"/>
    <w:basedOn w:val="Normal"/>
    <w:link w:val="BalloonTextChar"/>
    <w:uiPriority w:val="99"/>
    <w:semiHidden/>
    <w:unhideWhenUsed/>
    <w:rsid w:val="007546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6C9"/>
    <w:rPr>
      <w:rFonts w:ascii="Tahoma" w:hAnsi="Tahoma" w:cs="Tahoma"/>
      <w:sz w:val="16"/>
      <w:szCs w:val="16"/>
    </w:rPr>
  </w:style>
  <w:style w:type="character" w:customStyle="1" w:styleId="Heading1Char">
    <w:name w:val="Heading 1 Char"/>
    <w:basedOn w:val="DefaultParagraphFont"/>
    <w:link w:val="Heading1"/>
    <w:uiPriority w:val="9"/>
    <w:rsid w:val="007546C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546C9"/>
    <w:pPr>
      <w:outlineLvl w:val="9"/>
    </w:pPr>
    <w:rPr>
      <w:lang w:val="en-US"/>
    </w:rPr>
  </w:style>
  <w:style w:type="paragraph" w:styleId="ListParagraph">
    <w:name w:val="List Paragraph"/>
    <w:basedOn w:val="Normal"/>
    <w:link w:val="ListParagraphChar"/>
    <w:uiPriority w:val="34"/>
    <w:qFormat/>
    <w:rsid w:val="007546C9"/>
    <w:pPr>
      <w:ind w:left="720"/>
      <w:contextualSpacing/>
    </w:pPr>
  </w:style>
  <w:style w:type="paragraph" w:styleId="TOC1">
    <w:name w:val="toc 1"/>
    <w:basedOn w:val="Normal"/>
    <w:next w:val="Normal"/>
    <w:autoRedefine/>
    <w:uiPriority w:val="39"/>
    <w:unhideWhenUsed/>
    <w:rsid w:val="007546C9"/>
    <w:pPr>
      <w:spacing w:after="100"/>
    </w:pPr>
  </w:style>
  <w:style w:type="paragraph" w:styleId="NoSpacing">
    <w:name w:val="No Spacing"/>
    <w:link w:val="NoSpacingChar"/>
    <w:uiPriority w:val="1"/>
    <w:qFormat/>
    <w:rsid w:val="007546C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46C9"/>
    <w:rPr>
      <w:rFonts w:eastAsiaTheme="minorEastAsia"/>
      <w:lang w:val="en-US"/>
    </w:rPr>
  </w:style>
  <w:style w:type="paragraph" w:styleId="Header">
    <w:name w:val="header"/>
    <w:basedOn w:val="Normal"/>
    <w:link w:val="HeaderChar"/>
    <w:uiPriority w:val="99"/>
    <w:semiHidden/>
    <w:unhideWhenUsed/>
    <w:rsid w:val="007546C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546C9"/>
  </w:style>
  <w:style w:type="paragraph" w:styleId="Footer">
    <w:name w:val="footer"/>
    <w:basedOn w:val="Normal"/>
    <w:link w:val="FooterChar"/>
    <w:uiPriority w:val="99"/>
    <w:unhideWhenUsed/>
    <w:rsid w:val="00754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C9"/>
  </w:style>
  <w:style w:type="paragraph" w:customStyle="1" w:styleId="Chapter">
    <w:name w:val="Chapter"/>
    <w:basedOn w:val="ListParagraph"/>
    <w:qFormat/>
    <w:rsid w:val="00BB2A37"/>
    <w:pPr>
      <w:numPr>
        <w:numId w:val="1"/>
      </w:numPr>
      <w:spacing w:after="0" w:line="240" w:lineRule="auto"/>
      <w:jc w:val="center"/>
      <w:outlineLvl w:val="0"/>
    </w:pPr>
    <w:rPr>
      <w:rFonts w:ascii="Times New Roman" w:eastAsia="Times New Roman" w:hAnsi="Times New Roman" w:cs="Times New Roman"/>
      <w:b/>
      <w:sz w:val="40"/>
      <w:szCs w:val="24"/>
      <w:u w:val="single"/>
      <w:lang w:eastAsia="en-GB"/>
    </w:rPr>
  </w:style>
  <w:style w:type="paragraph" w:styleId="NormalWeb">
    <w:name w:val="Normal (Web)"/>
    <w:basedOn w:val="Normal"/>
    <w:uiPriority w:val="99"/>
    <w:semiHidden/>
    <w:unhideWhenUsed/>
    <w:rsid w:val="009275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istParagraphChar">
    <w:name w:val="List Paragraph Char"/>
    <w:basedOn w:val="DefaultParagraphFont"/>
    <w:link w:val="ListParagraph"/>
    <w:uiPriority w:val="34"/>
    <w:rsid w:val="00BB2A37"/>
  </w:style>
  <w:style w:type="character" w:customStyle="1" w:styleId="ChapterChar">
    <w:name w:val="Chapter Char"/>
    <w:basedOn w:val="ListParagraphChar"/>
    <w:link w:val="Chapter"/>
    <w:rsid w:val="00BB2A37"/>
  </w:style>
  <w:style w:type="character" w:customStyle="1" w:styleId="asset">
    <w:name w:val="asset"/>
    <w:basedOn w:val="DefaultParagraphFont"/>
    <w:rsid w:val="009275F9"/>
  </w:style>
</w:styles>
</file>

<file path=word/webSettings.xml><?xml version="1.0" encoding="utf-8"?>
<w:webSettings xmlns:r="http://schemas.openxmlformats.org/officeDocument/2006/relationships" xmlns:w="http://schemas.openxmlformats.org/wordprocessingml/2006/main">
  <w:divs>
    <w:div w:id="570892383">
      <w:bodyDiv w:val="1"/>
      <w:marLeft w:val="0"/>
      <w:marRight w:val="0"/>
      <w:marTop w:val="0"/>
      <w:marBottom w:val="0"/>
      <w:divBdr>
        <w:top w:val="none" w:sz="0" w:space="0" w:color="auto"/>
        <w:left w:val="none" w:sz="0" w:space="0" w:color="auto"/>
        <w:bottom w:val="none" w:sz="0" w:space="0" w:color="auto"/>
        <w:right w:val="none" w:sz="0" w:space="0" w:color="auto"/>
      </w:divBdr>
    </w:div>
    <w:div w:id="1771001248">
      <w:bodyDiv w:val="1"/>
      <w:marLeft w:val="0"/>
      <w:marRight w:val="0"/>
      <w:marTop w:val="0"/>
      <w:marBottom w:val="0"/>
      <w:divBdr>
        <w:top w:val="none" w:sz="0" w:space="0" w:color="auto"/>
        <w:left w:val="none" w:sz="0" w:space="0" w:color="auto"/>
        <w:bottom w:val="none" w:sz="0" w:space="0" w:color="auto"/>
        <w:right w:val="none" w:sz="0" w:space="0" w:color="auto"/>
      </w:divBdr>
      <w:divsChild>
        <w:div w:id="1132023173">
          <w:marLeft w:val="0"/>
          <w:marRight w:val="0"/>
          <w:marTop w:val="0"/>
          <w:marBottom w:val="0"/>
          <w:divBdr>
            <w:top w:val="none" w:sz="0" w:space="0" w:color="auto"/>
            <w:left w:val="none" w:sz="0" w:space="0" w:color="auto"/>
            <w:bottom w:val="none" w:sz="0" w:space="0" w:color="auto"/>
            <w:right w:val="none" w:sz="0" w:space="0" w:color="auto"/>
          </w:divBdr>
        </w:div>
        <w:div w:id="426580145">
          <w:marLeft w:val="0"/>
          <w:marRight w:val="0"/>
          <w:marTop w:val="0"/>
          <w:marBottom w:val="0"/>
          <w:divBdr>
            <w:top w:val="none" w:sz="0" w:space="0" w:color="auto"/>
            <w:left w:val="none" w:sz="0" w:space="0" w:color="auto"/>
            <w:bottom w:val="none" w:sz="0" w:space="0" w:color="auto"/>
            <w:right w:val="none" w:sz="0" w:space="0" w:color="auto"/>
          </w:divBdr>
        </w:div>
        <w:div w:id="1229262461">
          <w:marLeft w:val="0"/>
          <w:marRight w:val="0"/>
          <w:marTop w:val="0"/>
          <w:marBottom w:val="0"/>
          <w:divBdr>
            <w:top w:val="none" w:sz="0" w:space="0" w:color="auto"/>
            <w:left w:val="none" w:sz="0" w:space="0" w:color="auto"/>
            <w:bottom w:val="none" w:sz="0" w:space="0" w:color="auto"/>
            <w:right w:val="none" w:sz="0" w:space="0" w:color="auto"/>
          </w:divBdr>
        </w:div>
        <w:div w:id="1568103448">
          <w:marLeft w:val="0"/>
          <w:marRight w:val="0"/>
          <w:marTop w:val="0"/>
          <w:marBottom w:val="0"/>
          <w:divBdr>
            <w:top w:val="none" w:sz="0" w:space="0" w:color="auto"/>
            <w:left w:val="none" w:sz="0" w:space="0" w:color="auto"/>
            <w:bottom w:val="none" w:sz="0" w:space="0" w:color="auto"/>
            <w:right w:val="none" w:sz="0" w:space="0" w:color="auto"/>
          </w:divBdr>
        </w:div>
        <w:div w:id="544367644">
          <w:marLeft w:val="0"/>
          <w:marRight w:val="0"/>
          <w:marTop w:val="0"/>
          <w:marBottom w:val="0"/>
          <w:divBdr>
            <w:top w:val="none" w:sz="0" w:space="0" w:color="auto"/>
            <w:left w:val="none" w:sz="0" w:space="0" w:color="auto"/>
            <w:bottom w:val="none" w:sz="0" w:space="0" w:color="auto"/>
            <w:right w:val="none" w:sz="0" w:space="0" w:color="auto"/>
          </w:divBdr>
        </w:div>
        <w:div w:id="1044406188">
          <w:marLeft w:val="0"/>
          <w:marRight w:val="0"/>
          <w:marTop w:val="0"/>
          <w:marBottom w:val="0"/>
          <w:divBdr>
            <w:top w:val="none" w:sz="0" w:space="0" w:color="auto"/>
            <w:left w:val="none" w:sz="0" w:space="0" w:color="auto"/>
            <w:bottom w:val="none" w:sz="0" w:space="0" w:color="auto"/>
            <w:right w:val="none" w:sz="0" w:space="0" w:color="auto"/>
          </w:divBdr>
        </w:div>
        <w:div w:id="1908877509">
          <w:marLeft w:val="0"/>
          <w:marRight w:val="0"/>
          <w:marTop w:val="0"/>
          <w:marBottom w:val="0"/>
          <w:divBdr>
            <w:top w:val="none" w:sz="0" w:space="0" w:color="auto"/>
            <w:left w:val="none" w:sz="0" w:space="0" w:color="auto"/>
            <w:bottom w:val="none" w:sz="0" w:space="0" w:color="auto"/>
            <w:right w:val="none" w:sz="0" w:space="0" w:color="auto"/>
          </w:divBdr>
        </w:div>
        <w:div w:id="375810783">
          <w:marLeft w:val="0"/>
          <w:marRight w:val="0"/>
          <w:marTop w:val="0"/>
          <w:marBottom w:val="0"/>
          <w:divBdr>
            <w:top w:val="none" w:sz="0" w:space="0" w:color="auto"/>
            <w:left w:val="none" w:sz="0" w:space="0" w:color="auto"/>
            <w:bottom w:val="none" w:sz="0" w:space="0" w:color="auto"/>
            <w:right w:val="none" w:sz="0" w:space="0" w:color="auto"/>
          </w:divBdr>
        </w:div>
        <w:div w:id="142089911">
          <w:marLeft w:val="0"/>
          <w:marRight w:val="0"/>
          <w:marTop w:val="0"/>
          <w:marBottom w:val="0"/>
          <w:divBdr>
            <w:top w:val="none" w:sz="0" w:space="0" w:color="auto"/>
            <w:left w:val="none" w:sz="0" w:space="0" w:color="auto"/>
            <w:bottom w:val="none" w:sz="0" w:space="0" w:color="auto"/>
            <w:right w:val="none" w:sz="0" w:space="0" w:color="auto"/>
          </w:divBdr>
        </w:div>
        <w:div w:id="1944848592">
          <w:marLeft w:val="0"/>
          <w:marRight w:val="0"/>
          <w:marTop w:val="0"/>
          <w:marBottom w:val="0"/>
          <w:divBdr>
            <w:top w:val="none" w:sz="0" w:space="0" w:color="auto"/>
            <w:left w:val="none" w:sz="0" w:space="0" w:color="auto"/>
            <w:bottom w:val="none" w:sz="0" w:space="0" w:color="auto"/>
            <w:right w:val="none" w:sz="0" w:space="0" w:color="auto"/>
          </w:divBdr>
        </w:div>
        <w:div w:id="282687569">
          <w:marLeft w:val="0"/>
          <w:marRight w:val="0"/>
          <w:marTop w:val="0"/>
          <w:marBottom w:val="0"/>
          <w:divBdr>
            <w:top w:val="none" w:sz="0" w:space="0" w:color="auto"/>
            <w:left w:val="none" w:sz="0" w:space="0" w:color="auto"/>
            <w:bottom w:val="none" w:sz="0" w:space="0" w:color="auto"/>
            <w:right w:val="none" w:sz="0" w:space="0" w:color="auto"/>
          </w:divBdr>
        </w:div>
        <w:div w:id="1816139749">
          <w:marLeft w:val="0"/>
          <w:marRight w:val="0"/>
          <w:marTop w:val="0"/>
          <w:marBottom w:val="0"/>
          <w:divBdr>
            <w:top w:val="none" w:sz="0" w:space="0" w:color="auto"/>
            <w:left w:val="none" w:sz="0" w:space="0" w:color="auto"/>
            <w:bottom w:val="none" w:sz="0" w:space="0" w:color="auto"/>
            <w:right w:val="none" w:sz="0" w:space="0" w:color="auto"/>
          </w:divBdr>
        </w:div>
        <w:div w:id="1223516075">
          <w:marLeft w:val="0"/>
          <w:marRight w:val="0"/>
          <w:marTop w:val="0"/>
          <w:marBottom w:val="0"/>
          <w:divBdr>
            <w:top w:val="none" w:sz="0" w:space="0" w:color="auto"/>
            <w:left w:val="none" w:sz="0" w:space="0" w:color="auto"/>
            <w:bottom w:val="none" w:sz="0" w:space="0" w:color="auto"/>
            <w:right w:val="none" w:sz="0" w:space="0" w:color="auto"/>
          </w:divBdr>
        </w:div>
        <w:div w:id="1432819311">
          <w:marLeft w:val="0"/>
          <w:marRight w:val="0"/>
          <w:marTop w:val="0"/>
          <w:marBottom w:val="0"/>
          <w:divBdr>
            <w:top w:val="none" w:sz="0" w:space="0" w:color="auto"/>
            <w:left w:val="none" w:sz="0" w:space="0" w:color="auto"/>
            <w:bottom w:val="none" w:sz="0" w:space="0" w:color="auto"/>
            <w:right w:val="none" w:sz="0" w:space="0" w:color="auto"/>
          </w:divBdr>
        </w:div>
        <w:div w:id="954751219">
          <w:marLeft w:val="0"/>
          <w:marRight w:val="0"/>
          <w:marTop w:val="0"/>
          <w:marBottom w:val="0"/>
          <w:divBdr>
            <w:top w:val="none" w:sz="0" w:space="0" w:color="auto"/>
            <w:left w:val="none" w:sz="0" w:space="0" w:color="auto"/>
            <w:bottom w:val="none" w:sz="0" w:space="0" w:color="auto"/>
            <w:right w:val="none" w:sz="0" w:space="0" w:color="auto"/>
          </w:divBdr>
        </w:div>
        <w:div w:id="231477155">
          <w:marLeft w:val="0"/>
          <w:marRight w:val="0"/>
          <w:marTop w:val="0"/>
          <w:marBottom w:val="0"/>
          <w:divBdr>
            <w:top w:val="none" w:sz="0" w:space="0" w:color="auto"/>
            <w:left w:val="none" w:sz="0" w:space="0" w:color="auto"/>
            <w:bottom w:val="none" w:sz="0" w:space="0" w:color="auto"/>
            <w:right w:val="none" w:sz="0" w:space="0" w:color="auto"/>
          </w:divBdr>
        </w:div>
        <w:div w:id="1553540238">
          <w:marLeft w:val="0"/>
          <w:marRight w:val="0"/>
          <w:marTop w:val="0"/>
          <w:marBottom w:val="0"/>
          <w:divBdr>
            <w:top w:val="none" w:sz="0" w:space="0" w:color="auto"/>
            <w:left w:val="none" w:sz="0" w:space="0" w:color="auto"/>
            <w:bottom w:val="none" w:sz="0" w:space="0" w:color="auto"/>
            <w:right w:val="none" w:sz="0" w:space="0" w:color="auto"/>
          </w:divBdr>
        </w:div>
        <w:div w:id="1277840">
          <w:marLeft w:val="0"/>
          <w:marRight w:val="0"/>
          <w:marTop w:val="0"/>
          <w:marBottom w:val="0"/>
          <w:divBdr>
            <w:top w:val="none" w:sz="0" w:space="0" w:color="auto"/>
            <w:left w:val="none" w:sz="0" w:space="0" w:color="auto"/>
            <w:bottom w:val="none" w:sz="0" w:space="0" w:color="auto"/>
            <w:right w:val="none" w:sz="0" w:space="0" w:color="auto"/>
          </w:divBdr>
        </w:div>
        <w:div w:id="1919637075">
          <w:marLeft w:val="0"/>
          <w:marRight w:val="0"/>
          <w:marTop w:val="0"/>
          <w:marBottom w:val="0"/>
          <w:divBdr>
            <w:top w:val="none" w:sz="0" w:space="0" w:color="auto"/>
            <w:left w:val="none" w:sz="0" w:space="0" w:color="auto"/>
            <w:bottom w:val="none" w:sz="0" w:space="0" w:color="auto"/>
            <w:right w:val="none" w:sz="0" w:space="0" w:color="auto"/>
          </w:divBdr>
        </w:div>
        <w:div w:id="1480028721">
          <w:marLeft w:val="0"/>
          <w:marRight w:val="0"/>
          <w:marTop w:val="0"/>
          <w:marBottom w:val="0"/>
          <w:divBdr>
            <w:top w:val="none" w:sz="0" w:space="0" w:color="auto"/>
            <w:left w:val="none" w:sz="0" w:space="0" w:color="auto"/>
            <w:bottom w:val="none" w:sz="0" w:space="0" w:color="auto"/>
            <w:right w:val="none" w:sz="0" w:space="0" w:color="auto"/>
          </w:divBdr>
        </w:div>
        <w:div w:id="2118211741">
          <w:marLeft w:val="0"/>
          <w:marRight w:val="0"/>
          <w:marTop w:val="0"/>
          <w:marBottom w:val="0"/>
          <w:divBdr>
            <w:top w:val="none" w:sz="0" w:space="0" w:color="auto"/>
            <w:left w:val="none" w:sz="0" w:space="0" w:color="auto"/>
            <w:bottom w:val="none" w:sz="0" w:space="0" w:color="auto"/>
            <w:right w:val="none" w:sz="0" w:space="0" w:color="auto"/>
          </w:divBdr>
        </w:div>
        <w:div w:id="772282886">
          <w:marLeft w:val="0"/>
          <w:marRight w:val="0"/>
          <w:marTop w:val="0"/>
          <w:marBottom w:val="0"/>
          <w:divBdr>
            <w:top w:val="none" w:sz="0" w:space="0" w:color="auto"/>
            <w:left w:val="none" w:sz="0" w:space="0" w:color="auto"/>
            <w:bottom w:val="none" w:sz="0" w:space="0" w:color="auto"/>
            <w:right w:val="none" w:sz="0" w:space="0" w:color="auto"/>
          </w:divBdr>
        </w:div>
        <w:div w:id="2054186573">
          <w:marLeft w:val="0"/>
          <w:marRight w:val="0"/>
          <w:marTop w:val="0"/>
          <w:marBottom w:val="0"/>
          <w:divBdr>
            <w:top w:val="none" w:sz="0" w:space="0" w:color="auto"/>
            <w:left w:val="none" w:sz="0" w:space="0" w:color="auto"/>
            <w:bottom w:val="none" w:sz="0" w:space="0" w:color="auto"/>
            <w:right w:val="none" w:sz="0" w:space="0" w:color="auto"/>
          </w:divBdr>
        </w:div>
        <w:div w:id="995449767">
          <w:marLeft w:val="0"/>
          <w:marRight w:val="0"/>
          <w:marTop w:val="0"/>
          <w:marBottom w:val="0"/>
          <w:divBdr>
            <w:top w:val="none" w:sz="0" w:space="0" w:color="auto"/>
            <w:left w:val="none" w:sz="0" w:space="0" w:color="auto"/>
            <w:bottom w:val="none" w:sz="0" w:space="0" w:color="auto"/>
            <w:right w:val="none" w:sz="0" w:space="0" w:color="auto"/>
          </w:divBdr>
        </w:div>
        <w:div w:id="1131706920">
          <w:marLeft w:val="0"/>
          <w:marRight w:val="0"/>
          <w:marTop w:val="0"/>
          <w:marBottom w:val="0"/>
          <w:divBdr>
            <w:top w:val="none" w:sz="0" w:space="0" w:color="auto"/>
            <w:left w:val="none" w:sz="0" w:space="0" w:color="auto"/>
            <w:bottom w:val="none" w:sz="0" w:space="0" w:color="auto"/>
            <w:right w:val="none" w:sz="0" w:space="0" w:color="auto"/>
          </w:divBdr>
        </w:div>
        <w:div w:id="160200044">
          <w:marLeft w:val="0"/>
          <w:marRight w:val="0"/>
          <w:marTop w:val="0"/>
          <w:marBottom w:val="0"/>
          <w:divBdr>
            <w:top w:val="none" w:sz="0" w:space="0" w:color="auto"/>
            <w:left w:val="none" w:sz="0" w:space="0" w:color="auto"/>
            <w:bottom w:val="none" w:sz="0" w:space="0" w:color="auto"/>
            <w:right w:val="none" w:sz="0" w:space="0" w:color="auto"/>
          </w:divBdr>
        </w:div>
        <w:div w:id="1784491715">
          <w:marLeft w:val="0"/>
          <w:marRight w:val="0"/>
          <w:marTop w:val="0"/>
          <w:marBottom w:val="0"/>
          <w:divBdr>
            <w:top w:val="none" w:sz="0" w:space="0" w:color="auto"/>
            <w:left w:val="none" w:sz="0" w:space="0" w:color="auto"/>
            <w:bottom w:val="none" w:sz="0" w:space="0" w:color="auto"/>
            <w:right w:val="none" w:sz="0" w:space="0" w:color="auto"/>
          </w:divBdr>
        </w:div>
        <w:div w:id="2116051286">
          <w:marLeft w:val="0"/>
          <w:marRight w:val="0"/>
          <w:marTop w:val="0"/>
          <w:marBottom w:val="0"/>
          <w:divBdr>
            <w:top w:val="none" w:sz="0" w:space="0" w:color="auto"/>
            <w:left w:val="none" w:sz="0" w:space="0" w:color="auto"/>
            <w:bottom w:val="none" w:sz="0" w:space="0" w:color="auto"/>
            <w:right w:val="none" w:sz="0" w:space="0" w:color="auto"/>
          </w:divBdr>
        </w:div>
        <w:div w:id="1037580735">
          <w:marLeft w:val="0"/>
          <w:marRight w:val="0"/>
          <w:marTop w:val="0"/>
          <w:marBottom w:val="0"/>
          <w:divBdr>
            <w:top w:val="none" w:sz="0" w:space="0" w:color="auto"/>
            <w:left w:val="none" w:sz="0" w:space="0" w:color="auto"/>
            <w:bottom w:val="none" w:sz="0" w:space="0" w:color="auto"/>
            <w:right w:val="none" w:sz="0" w:space="0" w:color="auto"/>
          </w:divBdr>
        </w:div>
        <w:div w:id="2025864671">
          <w:marLeft w:val="0"/>
          <w:marRight w:val="0"/>
          <w:marTop w:val="0"/>
          <w:marBottom w:val="0"/>
          <w:divBdr>
            <w:top w:val="none" w:sz="0" w:space="0" w:color="auto"/>
            <w:left w:val="none" w:sz="0" w:space="0" w:color="auto"/>
            <w:bottom w:val="none" w:sz="0" w:space="0" w:color="auto"/>
            <w:right w:val="none" w:sz="0" w:space="0" w:color="auto"/>
          </w:divBdr>
        </w:div>
        <w:div w:id="939146825">
          <w:marLeft w:val="0"/>
          <w:marRight w:val="0"/>
          <w:marTop w:val="0"/>
          <w:marBottom w:val="0"/>
          <w:divBdr>
            <w:top w:val="none" w:sz="0" w:space="0" w:color="auto"/>
            <w:left w:val="none" w:sz="0" w:space="0" w:color="auto"/>
            <w:bottom w:val="none" w:sz="0" w:space="0" w:color="auto"/>
            <w:right w:val="none" w:sz="0" w:space="0" w:color="auto"/>
          </w:divBdr>
        </w:div>
        <w:div w:id="81344786">
          <w:marLeft w:val="0"/>
          <w:marRight w:val="0"/>
          <w:marTop w:val="0"/>
          <w:marBottom w:val="0"/>
          <w:divBdr>
            <w:top w:val="none" w:sz="0" w:space="0" w:color="auto"/>
            <w:left w:val="none" w:sz="0" w:space="0" w:color="auto"/>
            <w:bottom w:val="none" w:sz="0" w:space="0" w:color="auto"/>
            <w:right w:val="none" w:sz="0" w:space="0" w:color="auto"/>
          </w:divBdr>
        </w:div>
        <w:div w:id="208500144">
          <w:marLeft w:val="0"/>
          <w:marRight w:val="0"/>
          <w:marTop w:val="0"/>
          <w:marBottom w:val="0"/>
          <w:divBdr>
            <w:top w:val="none" w:sz="0" w:space="0" w:color="auto"/>
            <w:left w:val="none" w:sz="0" w:space="0" w:color="auto"/>
            <w:bottom w:val="none" w:sz="0" w:space="0" w:color="auto"/>
            <w:right w:val="none" w:sz="0" w:space="0" w:color="auto"/>
          </w:divBdr>
        </w:div>
        <w:div w:id="68037313">
          <w:marLeft w:val="0"/>
          <w:marRight w:val="0"/>
          <w:marTop w:val="0"/>
          <w:marBottom w:val="0"/>
          <w:divBdr>
            <w:top w:val="none" w:sz="0" w:space="0" w:color="auto"/>
            <w:left w:val="none" w:sz="0" w:space="0" w:color="auto"/>
            <w:bottom w:val="none" w:sz="0" w:space="0" w:color="auto"/>
            <w:right w:val="none" w:sz="0" w:space="0" w:color="auto"/>
          </w:divBdr>
        </w:div>
        <w:div w:id="947616884">
          <w:marLeft w:val="0"/>
          <w:marRight w:val="0"/>
          <w:marTop w:val="0"/>
          <w:marBottom w:val="0"/>
          <w:divBdr>
            <w:top w:val="none" w:sz="0" w:space="0" w:color="auto"/>
            <w:left w:val="none" w:sz="0" w:space="0" w:color="auto"/>
            <w:bottom w:val="none" w:sz="0" w:space="0" w:color="auto"/>
            <w:right w:val="none" w:sz="0" w:space="0" w:color="auto"/>
          </w:divBdr>
        </w:div>
        <w:div w:id="483544965">
          <w:marLeft w:val="0"/>
          <w:marRight w:val="0"/>
          <w:marTop w:val="0"/>
          <w:marBottom w:val="0"/>
          <w:divBdr>
            <w:top w:val="none" w:sz="0" w:space="0" w:color="auto"/>
            <w:left w:val="none" w:sz="0" w:space="0" w:color="auto"/>
            <w:bottom w:val="none" w:sz="0" w:space="0" w:color="auto"/>
            <w:right w:val="none" w:sz="0" w:space="0" w:color="auto"/>
          </w:divBdr>
        </w:div>
        <w:div w:id="938174931">
          <w:marLeft w:val="0"/>
          <w:marRight w:val="0"/>
          <w:marTop w:val="0"/>
          <w:marBottom w:val="0"/>
          <w:divBdr>
            <w:top w:val="none" w:sz="0" w:space="0" w:color="auto"/>
            <w:left w:val="none" w:sz="0" w:space="0" w:color="auto"/>
            <w:bottom w:val="none" w:sz="0" w:space="0" w:color="auto"/>
            <w:right w:val="none" w:sz="0" w:space="0" w:color="auto"/>
          </w:divBdr>
        </w:div>
        <w:div w:id="1504316281">
          <w:marLeft w:val="0"/>
          <w:marRight w:val="0"/>
          <w:marTop w:val="0"/>
          <w:marBottom w:val="0"/>
          <w:divBdr>
            <w:top w:val="none" w:sz="0" w:space="0" w:color="auto"/>
            <w:left w:val="none" w:sz="0" w:space="0" w:color="auto"/>
            <w:bottom w:val="none" w:sz="0" w:space="0" w:color="auto"/>
            <w:right w:val="none" w:sz="0" w:space="0" w:color="auto"/>
          </w:divBdr>
        </w:div>
        <w:div w:id="1011444148">
          <w:marLeft w:val="0"/>
          <w:marRight w:val="0"/>
          <w:marTop w:val="0"/>
          <w:marBottom w:val="0"/>
          <w:divBdr>
            <w:top w:val="none" w:sz="0" w:space="0" w:color="auto"/>
            <w:left w:val="none" w:sz="0" w:space="0" w:color="auto"/>
            <w:bottom w:val="none" w:sz="0" w:space="0" w:color="auto"/>
            <w:right w:val="none" w:sz="0" w:space="0" w:color="auto"/>
          </w:divBdr>
        </w:div>
        <w:div w:id="1205871431">
          <w:marLeft w:val="0"/>
          <w:marRight w:val="0"/>
          <w:marTop w:val="0"/>
          <w:marBottom w:val="0"/>
          <w:divBdr>
            <w:top w:val="none" w:sz="0" w:space="0" w:color="auto"/>
            <w:left w:val="none" w:sz="0" w:space="0" w:color="auto"/>
            <w:bottom w:val="none" w:sz="0" w:space="0" w:color="auto"/>
            <w:right w:val="none" w:sz="0" w:space="0" w:color="auto"/>
          </w:divBdr>
        </w:div>
        <w:div w:id="1952742106">
          <w:marLeft w:val="0"/>
          <w:marRight w:val="0"/>
          <w:marTop w:val="0"/>
          <w:marBottom w:val="0"/>
          <w:divBdr>
            <w:top w:val="none" w:sz="0" w:space="0" w:color="auto"/>
            <w:left w:val="none" w:sz="0" w:space="0" w:color="auto"/>
            <w:bottom w:val="none" w:sz="0" w:space="0" w:color="auto"/>
            <w:right w:val="none" w:sz="0" w:space="0" w:color="auto"/>
          </w:divBdr>
        </w:div>
        <w:div w:id="697896849">
          <w:marLeft w:val="0"/>
          <w:marRight w:val="0"/>
          <w:marTop w:val="0"/>
          <w:marBottom w:val="0"/>
          <w:divBdr>
            <w:top w:val="none" w:sz="0" w:space="0" w:color="auto"/>
            <w:left w:val="none" w:sz="0" w:space="0" w:color="auto"/>
            <w:bottom w:val="none" w:sz="0" w:space="0" w:color="auto"/>
            <w:right w:val="none" w:sz="0" w:space="0" w:color="auto"/>
          </w:divBdr>
        </w:div>
        <w:div w:id="876040878">
          <w:marLeft w:val="0"/>
          <w:marRight w:val="0"/>
          <w:marTop w:val="0"/>
          <w:marBottom w:val="0"/>
          <w:divBdr>
            <w:top w:val="none" w:sz="0" w:space="0" w:color="auto"/>
            <w:left w:val="none" w:sz="0" w:space="0" w:color="auto"/>
            <w:bottom w:val="none" w:sz="0" w:space="0" w:color="auto"/>
            <w:right w:val="none" w:sz="0" w:space="0" w:color="auto"/>
          </w:divBdr>
        </w:div>
        <w:div w:id="8721390">
          <w:marLeft w:val="0"/>
          <w:marRight w:val="0"/>
          <w:marTop w:val="0"/>
          <w:marBottom w:val="0"/>
          <w:divBdr>
            <w:top w:val="none" w:sz="0" w:space="0" w:color="auto"/>
            <w:left w:val="none" w:sz="0" w:space="0" w:color="auto"/>
            <w:bottom w:val="none" w:sz="0" w:space="0" w:color="auto"/>
            <w:right w:val="none" w:sz="0" w:space="0" w:color="auto"/>
          </w:divBdr>
        </w:div>
        <w:div w:id="430512951">
          <w:marLeft w:val="0"/>
          <w:marRight w:val="0"/>
          <w:marTop w:val="0"/>
          <w:marBottom w:val="0"/>
          <w:divBdr>
            <w:top w:val="none" w:sz="0" w:space="0" w:color="auto"/>
            <w:left w:val="none" w:sz="0" w:space="0" w:color="auto"/>
            <w:bottom w:val="none" w:sz="0" w:space="0" w:color="auto"/>
            <w:right w:val="none" w:sz="0" w:space="0" w:color="auto"/>
          </w:divBdr>
        </w:div>
        <w:div w:id="746732100">
          <w:marLeft w:val="0"/>
          <w:marRight w:val="0"/>
          <w:marTop w:val="0"/>
          <w:marBottom w:val="0"/>
          <w:divBdr>
            <w:top w:val="none" w:sz="0" w:space="0" w:color="auto"/>
            <w:left w:val="none" w:sz="0" w:space="0" w:color="auto"/>
            <w:bottom w:val="none" w:sz="0" w:space="0" w:color="auto"/>
            <w:right w:val="none" w:sz="0" w:space="0" w:color="auto"/>
          </w:divBdr>
        </w:div>
        <w:div w:id="1257980114">
          <w:marLeft w:val="0"/>
          <w:marRight w:val="0"/>
          <w:marTop w:val="0"/>
          <w:marBottom w:val="0"/>
          <w:divBdr>
            <w:top w:val="none" w:sz="0" w:space="0" w:color="auto"/>
            <w:left w:val="none" w:sz="0" w:space="0" w:color="auto"/>
            <w:bottom w:val="none" w:sz="0" w:space="0" w:color="auto"/>
            <w:right w:val="none" w:sz="0" w:space="0" w:color="auto"/>
          </w:divBdr>
        </w:div>
        <w:div w:id="1364549541">
          <w:marLeft w:val="0"/>
          <w:marRight w:val="0"/>
          <w:marTop w:val="0"/>
          <w:marBottom w:val="0"/>
          <w:divBdr>
            <w:top w:val="none" w:sz="0" w:space="0" w:color="auto"/>
            <w:left w:val="none" w:sz="0" w:space="0" w:color="auto"/>
            <w:bottom w:val="none" w:sz="0" w:space="0" w:color="auto"/>
            <w:right w:val="none" w:sz="0" w:space="0" w:color="auto"/>
          </w:divBdr>
        </w:div>
        <w:div w:id="1522863447">
          <w:marLeft w:val="0"/>
          <w:marRight w:val="0"/>
          <w:marTop w:val="0"/>
          <w:marBottom w:val="0"/>
          <w:divBdr>
            <w:top w:val="none" w:sz="0" w:space="0" w:color="auto"/>
            <w:left w:val="none" w:sz="0" w:space="0" w:color="auto"/>
            <w:bottom w:val="none" w:sz="0" w:space="0" w:color="auto"/>
            <w:right w:val="none" w:sz="0" w:space="0" w:color="auto"/>
          </w:divBdr>
        </w:div>
        <w:div w:id="1595824079">
          <w:marLeft w:val="0"/>
          <w:marRight w:val="0"/>
          <w:marTop w:val="0"/>
          <w:marBottom w:val="0"/>
          <w:divBdr>
            <w:top w:val="none" w:sz="0" w:space="0" w:color="auto"/>
            <w:left w:val="none" w:sz="0" w:space="0" w:color="auto"/>
            <w:bottom w:val="none" w:sz="0" w:space="0" w:color="auto"/>
            <w:right w:val="none" w:sz="0" w:space="0" w:color="auto"/>
          </w:divBdr>
        </w:div>
        <w:div w:id="1278757003">
          <w:marLeft w:val="0"/>
          <w:marRight w:val="0"/>
          <w:marTop w:val="0"/>
          <w:marBottom w:val="0"/>
          <w:divBdr>
            <w:top w:val="none" w:sz="0" w:space="0" w:color="auto"/>
            <w:left w:val="none" w:sz="0" w:space="0" w:color="auto"/>
            <w:bottom w:val="none" w:sz="0" w:space="0" w:color="auto"/>
            <w:right w:val="none" w:sz="0" w:space="0" w:color="auto"/>
          </w:divBdr>
        </w:div>
        <w:div w:id="142742963">
          <w:marLeft w:val="0"/>
          <w:marRight w:val="0"/>
          <w:marTop w:val="0"/>
          <w:marBottom w:val="0"/>
          <w:divBdr>
            <w:top w:val="none" w:sz="0" w:space="0" w:color="auto"/>
            <w:left w:val="none" w:sz="0" w:space="0" w:color="auto"/>
            <w:bottom w:val="none" w:sz="0" w:space="0" w:color="auto"/>
            <w:right w:val="none" w:sz="0" w:space="0" w:color="auto"/>
          </w:divBdr>
        </w:div>
        <w:div w:id="343747283">
          <w:marLeft w:val="0"/>
          <w:marRight w:val="0"/>
          <w:marTop w:val="0"/>
          <w:marBottom w:val="0"/>
          <w:divBdr>
            <w:top w:val="none" w:sz="0" w:space="0" w:color="auto"/>
            <w:left w:val="none" w:sz="0" w:space="0" w:color="auto"/>
            <w:bottom w:val="none" w:sz="0" w:space="0" w:color="auto"/>
            <w:right w:val="none" w:sz="0" w:space="0" w:color="auto"/>
          </w:divBdr>
        </w:div>
        <w:div w:id="1832864037">
          <w:marLeft w:val="0"/>
          <w:marRight w:val="0"/>
          <w:marTop w:val="0"/>
          <w:marBottom w:val="0"/>
          <w:divBdr>
            <w:top w:val="none" w:sz="0" w:space="0" w:color="auto"/>
            <w:left w:val="none" w:sz="0" w:space="0" w:color="auto"/>
            <w:bottom w:val="none" w:sz="0" w:space="0" w:color="auto"/>
            <w:right w:val="none" w:sz="0" w:space="0" w:color="auto"/>
          </w:divBdr>
        </w:div>
        <w:div w:id="660474166">
          <w:marLeft w:val="0"/>
          <w:marRight w:val="0"/>
          <w:marTop w:val="0"/>
          <w:marBottom w:val="0"/>
          <w:divBdr>
            <w:top w:val="none" w:sz="0" w:space="0" w:color="auto"/>
            <w:left w:val="none" w:sz="0" w:space="0" w:color="auto"/>
            <w:bottom w:val="none" w:sz="0" w:space="0" w:color="auto"/>
            <w:right w:val="none" w:sz="0" w:space="0" w:color="auto"/>
          </w:divBdr>
        </w:div>
        <w:div w:id="1839540543">
          <w:marLeft w:val="0"/>
          <w:marRight w:val="0"/>
          <w:marTop w:val="0"/>
          <w:marBottom w:val="0"/>
          <w:divBdr>
            <w:top w:val="none" w:sz="0" w:space="0" w:color="auto"/>
            <w:left w:val="none" w:sz="0" w:space="0" w:color="auto"/>
            <w:bottom w:val="none" w:sz="0" w:space="0" w:color="auto"/>
            <w:right w:val="none" w:sz="0" w:space="0" w:color="auto"/>
          </w:divBdr>
        </w:div>
        <w:div w:id="1959681727">
          <w:marLeft w:val="0"/>
          <w:marRight w:val="0"/>
          <w:marTop w:val="0"/>
          <w:marBottom w:val="0"/>
          <w:divBdr>
            <w:top w:val="none" w:sz="0" w:space="0" w:color="auto"/>
            <w:left w:val="none" w:sz="0" w:space="0" w:color="auto"/>
            <w:bottom w:val="none" w:sz="0" w:space="0" w:color="auto"/>
            <w:right w:val="none" w:sz="0" w:space="0" w:color="auto"/>
          </w:divBdr>
        </w:div>
        <w:div w:id="1591810723">
          <w:marLeft w:val="0"/>
          <w:marRight w:val="0"/>
          <w:marTop w:val="0"/>
          <w:marBottom w:val="0"/>
          <w:divBdr>
            <w:top w:val="none" w:sz="0" w:space="0" w:color="auto"/>
            <w:left w:val="none" w:sz="0" w:space="0" w:color="auto"/>
            <w:bottom w:val="none" w:sz="0" w:space="0" w:color="auto"/>
            <w:right w:val="none" w:sz="0" w:space="0" w:color="auto"/>
          </w:divBdr>
        </w:div>
        <w:div w:id="1576432082">
          <w:marLeft w:val="0"/>
          <w:marRight w:val="0"/>
          <w:marTop w:val="0"/>
          <w:marBottom w:val="0"/>
          <w:divBdr>
            <w:top w:val="none" w:sz="0" w:space="0" w:color="auto"/>
            <w:left w:val="none" w:sz="0" w:space="0" w:color="auto"/>
            <w:bottom w:val="none" w:sz="0" w:space="0" w:color="auto"/>
            <w:right w:val="none" w:sz="0" w:space="0" w:color="auto"/>
          </w:divBdr>
        </w:div>
        <w:div w:id="701638763">
          <w:marLeft w:val="0"/>
          <w:marRight w:val="0"/>
          <w:marTop w:val="0"/>
          <w:marBottom w:val="0"/>
          <w:divBdr>
            <w:top w:val="none" w:sz="0" w:space="0" w:color="auto"/>
            <w:left w:val="none" w:sz="0" w:space="0" w:color="auto"/>
            <w:bottom w:val="none" w:sz="0" w:space="0" w:color="auto"/>
            <w:right w:val="none" w:sz="0" w:space="0" w:color="auto"/>
          </w:divBdr>
        </w:div>
        <w:div w:id="389036670">
          <w:marLeft w:val="0"/>
          <w:marRight w:val="0"/>
          <w:marTop w:val="0"/>
          <w:marBottom w:val="0"/>
          <w:divBdr>
            <w:top w:val="none" w:sz="0" w:space="0" w:color="auto"/>
            <w:left w:val="none" w:sz="0" w:space="0" w:color="auto"/>
            <w:bottom w:val="none" w:sz="0" w:space="0" w:color="auto"/>
            <w:right w:val="none" w:sz="0" w:space="0" w:color="auto"/>
          </w:divBdr>
        </w:div>
        <w:div w:id="2052462082">
          <w:marLeft w:val="0"/>
          <w:marRight w:val="0"/>
          <w:marTop w:val="0"/>
          <w:marBottom w:val="0"/>
          <w:divBdr>
            <w:top w:val="none" w:sz="0" w:space="0" w:color="auto"/>
            <w:left w:val="none" w:sz="0" w:space="0" w:color="auto"/>
            <w:bottom w:val="none" w:sz="0" w:space="0" w:color="auto"/>
            <w:right w:val="none" w:sz="0" w:space="0" w:color="auto"/>
          </w:divBdr>
        </w:div>
        <w:div w:id="1190607185">
          <w:marLeft w:val="0"/>
          <w:marRight w:val="0"/>
          <w:marTop w:val="0"/>
          <w:marBottom w:val="0"/>
          <w:divBdr>
            <w:top w:val="none" w:sz="0" w:space="0" w:color="auto"/>
            <w:left w:val="none" w:sz="0" w:space="0" w:color="auto"/>
            <w:bottom w:val="none" w:sz="0" w:space="0" w:color="auto"/>
            <w:right w:val="none" w:sz="0" w:space="0" w:color="auto"/>
          </w:divBdr>
        </w:div>
        <w:div w:id="1783065148">
          <w:marLeft w:val="0"/>
          <w:marRight w:val="0"/>
          <w:marTop w:val="0"/>
          <w:marBottom w:val="0"/>
          <w:divBdr>
            <w:top w:val="none" w:sz="0" w:space="0" w:color="auto"/>
            <w:left w:val="none" w:sz="0" w:space="0" w:color="auto"/>
            <w:bottom w:val="none" w:sz="0" w:space="0" w:color="auto"/>
            <w:right w:val="none" w:sz="0" w:space="0" w:color="auto"/>
          </w:divBdr>
        </w:div>
        <w:div w:id="913509333">
          <w:marLeft w:val="0"/>
          <w:marRight w:val="0"/>
          <w:marTop w:val="0"/>
          <w:marBottom w:val="0"/>
          <w:divBdr>
            <w:top w:val="none" w:sz="0" w:space="0" w:color="auto"/>
            <w:left w:val="none" w:sz="0" w:space="0" w:color="auto"/>
            <w:bottom w:val="none" w:sz="0" w:space="0" w:color="auto"/>
            <w:right w:val="none" w:sz="0" w:space="0" w:color="auto"/>
          </w:divBdr>
        </w:div>
        <w:div w:id="2042242170">
          <w:marLeft w:val="0"/>
          <w:marRight w:val="0"/>
          <w:marTop w:val="0"/>
          <w:marBottom w:val="0"/>
          <w:divBdr>
            <w:top w:val="none" w:sz="0" w:space="0" w:color="auto"/>
            <w:left w:val="none" w:sz="0" w:space="0" w:color="auto"/>
            <w:bottom w:val="none" w:sz="0" w:space="0" w:color="auto"/>
            <w:right w:val="none" w:sz="0" w:space="0" w:color="auto"/>
          </w:divBdr>
        </w:div>
        <w:div w:id="2045669726">
          <w:marLeft w:val="0"/>
          <w:marRight w:val="0"/>
          <w:marTop w:val="0"/>
          <w:marBottom w:val="0"/>
          <w:divBdr>
            <w:top w:val="none" w:sz="0" w:space="0" w:color="auto"/>
            <w:left w:val="none" w:sz="0" w:space="0" w:color="auto"/>
            <w:bottom w:val="none" w:sz="0" w:space="0" w:color="auto"/>
            <w:right w:val="none" w:sz="0" w:space="0" w:color="auto"/>
          </w:divBdr>
        </w:div>
        <w:div w:id="1119378672">
          <w:marLeft w:val="0"/>
          <w:marRight w:val="0"/>
          <w:marTop w:val="0"/>
          <w:marBottom w:val="0"/>
          <w:divBdr>
            <w:top w:val="none" w:sz="0" w:space="0" w:color="auto"/>
            <w:left w:val="none" w:sz="0" w:space="0" w:color="auto"/>
            <w:bottom w:val="none" w:sz="0" w:space="0" w:color="auto"/>
            <w:right w:val="none" w:sz="0" w:space="0" w:color="auto"/>
          </w:divBdr>
        </w:div>
        <w:div w:id="131407980">
          <w:marLeft w:val="0"/>
          <w:marRight w:val="0"/>
          <w:marTop w:val="0"/>
          <w:marBottom w:val="0"/>
          <w:divBdr>
            <w:top w:val="none" w:sz="0" w:space="0" w:color="auto"/>
            <w:left w:val="none" w:sz="0" w:space="0" w:color="auto"/>
            <w:bottom w:val="none" w:sz="0" w:space="0" w:color="auto"/>
            <w:right w:val="none" w:sz="0" w:space="0" w:color="auto"/>
          </w:divBdr>
        </w:div>
        <w:div w:id="1795250287">
          <w:marLeft w:val="0"/>
          <w:marRight w:val="0"/>
          <w:marTop w:val="0"/>
          <w:marBottom w:val="0"/>
          <w:divBdr>
            <w:top w:val="none" w:sz="0" w:space="0" w:color="auto"/>
            <w:left w:val="none" w:sz="0" w:space="0" w:color="auto"/>
            <w:bottom w:val="none" w:sz="0" w:space="0" w:color="auto"/>
            <w:right w:val="none" w:sz="0" w:space="0" w:color="auto"/>
          </w:divBdr>
        </w:div>
        <w:div w:id="1142775616">
          <w:marLeft w:val="0"/>
          <w:marRight w:val="0"/>
          <w:marTop w:val="0"/>
          <w:marBottom w:val="0"/>
          <w:divBdr>
            <w:top w:val="none" w:sz="0" w:space="0" w:color="auto"/>
            <w:left w:val="none" w:sz="0" w:space="0" w:color="auto"/>
            <w:bottom w:val="none" w:sz="0" w:space="0" w:color="auto"/>
            <w:right w:val="none" w:sz="0" w:space="0" w:color="auto"/>
          </w:divBdr>
        </w:div>
        <w:div w:id="1169783541">
          <w:marLeft w:val="0"/>
          <w:marRight w:val="0"/>
          <w:marTop w:val="0"/>
          <w:marBottom w:val="0"/>
          <w:divBdr>
            <w:top w:val="none" w:sz="0" w:space="0" w:color="auto"/>
            <w:left w:val="none" w:sz="0" w:space="0" w:color="auto"/>
            <w:bottom w:val="none" w:sz="0" w:space="0" w:color="auto"/>
            <w:right w:val="none" w:sz="0" w:space="0" w:color="auto"/>
          </w:divBdr>
        </w:div>
        <w:div w:id="1121149367">
          <w:marLeft w:val="0"/>
          <w:marRight w:val="0"/>
          <w:marTop w:val="0"/>
          <w:marBottom w:val="0"/>
          <w:divBdr>
            <w:top w:val="none" w:sz="0" w:space="0" w:color="auto"/>
            <w:left w:val="none" w:sz="0" w:space="0" w:color="auto"/>
            <w:bottom w:val="none" w:sz="0" w:space="0" w:color="auto"/>
            <w:right w:val="none" w:sz="0" w:space="0" w:color="auto"/>
          </w:divBdr>
        </w:div>
        <w:div w:id="1071194757">
          <w:marLeft w:val="0"/>
          <w:marRight w:val="0"/>
          <w:marTop w:val="0"/>
          <w:marBottom w:val="0"/>
          <w:divBdr>
            <w:top w:val="none" w:sz="0" w:space="0" w:color="auto"/>
            <w:left w:val="none" w:sz="0" w:space="0" w:color="auto"/>
            <w:bottom w:val="none" w:sz="0" w:space="0" w:color="auto"/>
            <w:right w:val="none" w:sz="0" w:space="0" w:color="auto"/>
          </w:divBdr>
        </w:div>
        <w:div w:id="1527331094">
          <w:marLeft w:val="0"/>
          <w:marRight w:val="0"/>
          <w:marTop w:val="0"/>
          <w:marBottom w:val="0"/>
          <w:divBdr>
            <w:top w:val="none" w:sz="0" w:space="0" w:color="auto"/>
            <w:left w:val="none" w:sz="0" w:space="0" w:color="auto"/>
            <w:bottom w:val="none" w:sz="0" w:space="0" w:color="auto"/>
            <w:right w:val="none" w:sz="0" w:space="0" w:color="auto"/>
          </w:divBdr>
        </w:div>
        <w:div w:id="223953985">
          <w:marLeft w:val="0"/>
          <w:marRight w:val="0"/>
          <w:marTop w:val="0"/>
          <w:marBottom w:val="0"/>
          <w:divBdr>
            <w:top w:val="none" w:sz="0" w:space="0" w:color="auto"/>
            <w:left w:val="none" w:sz="0" w:space="0" w:color="auto"/>
            <w:bottom w:val="none" w:sz="0" w:space="0" w:color="auto"/>
            <w:right w:val="none" w:sz="0" w:space="0" w:color="auto"/>
          </w:divBdr>
        </w:div>
        <w:div w:id="385106425">
          <w:marLeft w:val="0"/>
          <w:marRight w:val="0"/>
          <w:marTop w:val="0"/>
          <w:marBottom w:val="0"/>
          <w:divBdr>
            <w:top w:val="none" w:sz="0" w:space="0" w:color="auto"/>
            <w:left w:val="none" w:sz="0" w:space="0" w:color="auto"/>
            <w:bottom w:val="none" w:sz="0" w:space="0" w:color="auto"/>
            <w:right w:val="none" w:sz="0" w:space="0" w:color="auto"/>
          </w:divBdr>
        </w:div>
        <w:div w:id="2048093021">
          <w:marLeft w:val="0"/>
          <w:marRight w:val="0"/>
          <w:marTop w:val="0"/>
          <w:marBottom w:val="0"/>
          <w:divBdr>
            <w:top w:val="none" w:sz="0" w:space="0" w:color="auto"/>
            <w:left w:val="none" w:sz="0" w:space="0" w:color="auto"/>
            <w:bottom w:val="none" w:sz="0" w:space="0" w:color="auto"/>
            <w:right w:val="none" w:sz="0" w:space="0" w:color="auto"/>
          </w:divBdr>
        </w:div>
        <w:div w:id="19019045">
          <w:marLeft w:val="0"/>
          <w:marRight w:val="0"/>
          <w:marTop w:val="0"/>
          <w:marBottom w:val="0"/>
          <w:divBdr>
            <w:top w:val="none" w:sz="0" w:space="0" w:color="auto"/>
            <w:left w:val="none" w:sz="0" w:space="0" w:color="auto"/>
            <w:bottom w:val="none" w:sz="0" w:space="0" w:color="auto"/>
            <w:right w:val="none" w:sz="0" w:space="0" w:color="auto"/>
          </w:divBdr>
        </w:div>
        <w:div w:id="1655182995">
          <w:marLeft w:val="0"/>
          <w:marRight w:val="0"/>
          <w:marTop w:val="0"/>
          <w:marBottom w:val="0"/>
          <w:divBdr>
            <w:top w:val="none" w:sz="0" w:space="0" w:color="auto"/>
            <w:left w:val="none" w:sz="0" w:space="0" w:color="auto"/>
            <w:bottom w:val="none" w:sz="0" w:space="0" w:color="auto"/>
            <w:right w:val="none" w:sz="0" w:space="0" w:color="auto"/>
          </w:divBdr>
        </w:div>
        <w:div w:id="514424298">
          <w:marLeft w:val="0"/>
          <w:marRight w:val="0"/>
          <w:marTop w:val="0"/>
          <w:marBottom w:val="0"/>
          <w:divBdr>
            <w:top w:val="none" w:sz="0" w:space="0" w:color="auto"/>
            <w:left w:val="none" w:sz="0" w:space="0" w:color="auto"/>
            <w:bottom w:val="none" w:sz="0" w:space="0" w:color="auto"/>
            <w:right w:val="none" w:sz="0" w:space="0" w:color="auto"/>
          </w:divBdr>
        </w:div>
        <w:div w:id="420220992">
          <w:marLeft w:val="0"/>
          <w:marRight w:val="0"/>
          <w:marTop w:val="0"/>
          <w:marBottom w:val="0"/>
          <w:divBdr>
            <w:top w:val="none" w:sz="0" w:space="0" w:color="auto"/>
            <w:left w:val="none" w:sz="0" w:space="0" w:color="auto"/>
            <w:bottom w:val="none" w:sz="0" w:space="0" w:color="auto"/>
            <w:right w:val="none" w:sz="0" w:space="0" w:color="auto"/>
          </w:divBdr>
        </w:div>
        <w:div w:id="1770349561">
          <w:marLeft w:val="0"/>
          <w:marRight w:val="0"/>
          <w:marTop w:val="0"/>
          <w:marBottom w:val="0"/>
          <w:divBdr>
            <w:top w:val="none" w:sz="0" w:space="0" w:color="auto"/>
            <w:left w:val="none" w:sz="0" w:space="0" w:color="auto"/>
            <w:bottom w:val="none" w:sz="0" w:space="0" w:color="auto"/>
            <w:right w:val="none" w:sz="0" w:space="0" w:color="auto"/>
          </w:divBdr>
        </w:div>
        <w:div w:id="2000382651">
          <w:marLeft w:val="0"/>
          <w:marRight w:val="0"/>
          <w:marTop w:val="0"/>
          <w:marBottom w:val="0"/>
          <w:divBdr>
            <w:top w:val="none" w:sz="0" w:space="0" w:color="auto"/>
            <w:left w:val="none" w:sz="0" w:space="0" w:color="auto"/>
            <w:bottom w:val="none" w:sz="0" w:space="0" w:color="auto"/>
            <w:right w:val="none" w:sz="0" w:space="0" w:color="auto"/>
          </w:divBdr>
        </w:div>
        <w:div w:id="1119255053">
          <w:marLeft w:val="0"/>
          <w:marRight w:val="0"/>
          <w:marTop w:val="0"/>
          <w:marBottom w:val="0"/>
          <w:divBdr>
            <w:top w:val="none" w:sz="0" w:space="0" w:color="auto"/>
            <w:left w:val="none" w:sz="0" w:space="0" w:color="auto"/>
            <w:bottom w:val="none" w:sz="0" w:space="0" w:color="auto"/>
            <w:right w:val="none" w:sz="0" w:space="0" w:color="auto"/>
          </w:divBdr>
        </w:div>
        <w:div w:id="2050448901">
          <w:marLeft w:val="0"/>
          <w:marRight w:val="0"/>
          <w:marTop w:val="0"/>
          <w:marBottom w:val="0"/>
          <w:divBdr>
            <w:top w:val="none" w:sz="0" w:space="0" w:color="auto"/>
            <w:left w:val="none" w:sz="0" w:space="0" w:color="auto"/>
            <w:bottom w:val="none" w:sz="0" w:space="0" w:color="auto"/>
            <w:right w:val="none" w:sz="0" w:space="0" w:color="auto"/>
          </w:divBdr>
        </w:div>
        <w:div w:id="2037659254">
          <w:marLeft w:val="0"/>
          <w:marRight w:val="0"/>
          <w:marTop w:val="0"/>
          <w:marBottom w:val="0"/>
          <w:divBdr>
            <w:top w:val="none" w:sz="0" w:space="0" w:color="auto"/>
            <w:left w:val="none" w:sz="0" w:space="0" w:color="auto"/>
            <w:bottom w:val="none" w:sz="0" w:space="0" w:color="auto"/>
            <w:right w:val="none" w:sz="0" w:space="0" w:color="auto"/>
          </w:divBdr>
        </w:div>
        <w:div w:id="1891724216">
          <w:marLeft w:val="0"/>
          <w:marRight w:val="0"/>
          <w:marTop w:val="0"/>
          <w:marBottom w:val="0"/>
          <w:divBdr>
            <w:top w:val="none" w:sz="0" w:space="0" w:color="auto"/>
            <w:left w:val="none" w:sz="0" w:space="0" w:color="auto"/>
            <w:bottom w:val="none" w:sz="0" w:space="0" w:color="auto"/>
            <w:right w:val="none" w:sz="0" w:space="0" w:color="auto"/>
          </w:divBdr>
        </w:div>
        <w:div w:id="568275751">
          <w:marLeft w:val="0"/>
          <w:marRight w:val="0"/>
          <w:marTop w:val="0"/>
          <w:marBottom w:val="0"/>
          <w:divBdr>
            <w:top w:val="none" w:sz="0" w:space="0" w:color="auto"/>
            <w:left w:val="none" w:sz="0" w:space="0" w:color="auto"/>
            <w:bottom w:val="none" w:sz="0" w:space="0" w:color="auto"/>
            <w:right w:val="none" w:sz="0" w:space="0" w:color="auto"/>
          </w:divBdr>
        </w:div>
        <w:div w:id="1956909405">
          <w:marLeft w:val="0"/>
          <w:marRight w:val="0"/>
          <w:marTop w:val="0"/>
          <w:marBottom w:val="0"/>
          <w:divBdr>
            <w:top w:val="none" w:sz="0" w:space="0" w:color="auto"/>
            <w:left w:val="none" w:sz="0" w:space="0" w:color="auto"/>
            <w:bottom w:val="none" w:sz="0" w:space="0" w:color="auto"/>
            <w:right w:val="none" w:sz="0" w:space="0" w:color="auto"/>
          </w:divBdr>
        </w:div>
        <w:div w:id="702946860">
          <w:marLeft w:val="0"/>
          <w:marRight w:val="0"/>
          <w:marTop w:val="0"/>
          <w:marBottom w:val="0"/>
          <w:divBdr>
            <w:top w:val="none" w:sz="0" w:space="0" w:color="auto"/>
            <w:left w:val="none" w:sz="0" w:space="0" w:color="auto"/>
            <w:bottom w:val="none" w:sz="0" w:space="0" w:color="auto"/>
            <w:right w:val="none" w:sz="0" w:space="0" w:color="auto"/>
          </w:divBdr>
        </w:div>
        <w:div w:id="406533358">
          <w:marLeft w:val="0"/>
          <w:marRight w:val="0"/>
          <w:marTop w:val="0"/>
          <w:marBottom w:val="0"/>
          <w:divBdr>
            <w:top w:val="none" w:sz="0" w:space="0" w:color="auto"/>
            <w:left w:val="none" w:sz="0" w:space="0" w:color="auto"/>
            <w:bottom w:val="none" w:sz="0" w:space="0" w:color="auto"/>
            <w:right w:val="none" w:sz="0" w:space="0" w:color="auto"/>
          </w:divBdr>
        </w:div>
        <w:div w:id="823818012">
          <w:marLeft w:val="0"/>
          <w:marRight w:val="0"/>
          <w:marTop w:val="0"/>
          <w:marBottom w:val="0"/>
          <w:divBdr>
            <w:top w:val="none" w:sz="0" w:space="0" w:color="auto"/>
            <w:left w:val="none" w:sz="0" w:space="0" w:color="auto"/>
            <w:bottom w:val="none" w:sz="0" w:space="0" w:color="auto"/>
            <w:right w:val="none" w:sz="0" w:space="0" w:color="auto"/>
          </w:divBdr>
        </w:div>
        <w:div w:id="383604240">
          <w:marLeft w:val="0"/>
          <w:marRight w:val="0"/>
          <w:marTop w:val="0"/>
          <w:marBottom w:val="0"/>
          <w:divBdr>
            <w:top w:val="none" w:sz="0" w:space="0" w:color="auto"/>
            <w:left w:val="none" w:sz="0" w:space="0" w:color="auto"/>
            <w:bottom w:val="none" w:sz="0" w:space="0" w:color="auto"/>
            <w:right w:val="none" w:sz="0" w:space="0" w:color="auto"/>
          </w:divBdr>
        </w:div>
        <w:div w:id="1183516490">
          <w:marLeft w:val="0"/>
          <w:marRight w:val="0"/>
          <w:marTop w:val="0"/>
          <w:marBottom w:val="0"/>
          <w:divBdr>
            <w:top w:val="none" w:sz="0" w:space="0" w:color="auto"/>
            <w:left w:val="none" w:sz="0" w:space="0" w:color="auto"/>
            <w:bottom w:val="none" w:sz="0" w:space="0" w:color="auto"/>
            <w:right w:val="none" w:sz="0" w:space="0" w:color="auto"/>
          </w:divBdr>
        </w:div>
        <w:div w:id="734664781">
          <w:marLeft w:val="0"/>
          <w:marRight w:val="0"/>
          <w:marTop w:val="0"/>
          <w:marBottom w:val="0"/>
          <w:divBdr>
            <w:top w:val="none" w:sz="0" w:space="0" w:color="auto"/>
            <w:left w:val="none" w:sz="0" w:space="0" w:color="auto"/>
            <w:bottom w:val="none" w:sz="0" w:space="0" w:color="auto"/>
            <w:right w:val="none" w:sz="0" w:space="0" w:color="auto"/>
          </w:divBdr>
        </w:div>
        <w:div w:id="1407803383">
          <w:marLeft w:val="0"/>
          <w:marRight w:val="0"/>
          <w:marTop w:val="0"/>
          <w:marBottom w:val="0"/>
          <w:divBdr>
            <w:top w:val="none" w:sz="0" w:space="0" w:color="auto"/>
            <w:left w:val="none" w:sz="0" w:space="0" w:color="auto"/>
            <w:bottom w:val="none" w:sz="0" w:space="0" w:color="auto"/>
            <w:right w:val="none" w:sz="0" w:space="0" w:color="auto"/>
          </w:divBdr>
        </w:div>
        <w:div w:id="1003237245">
          <w:marLeft w:val="0"/>
          <w:marRight w:val="0"/>
          <w:marTop w:val="0"/>
          <w:marBottom w:val="0"/>
          <w:divBdr>
            <w:top w:val="none" w:sz="0" w:space="0" w:color="auto"/>
            <w:left w:val="none" w:sz="0" w:space="0" w:color="auto"/>
            <w:bottom w:val="none" w:sz="0" w:space="0" w:color="auto"/>
            <w:right w:val="none" w:sz="0" w:space="0" w:color="auto"/>
          </w:divBdr>
        </w:div>
        <w:div w:id="1762556902">
          <w:marLeft w:val="0"/>
          <w:marRight w:val="0"/>
          <w:marTop w:val="0"/>
          <w:marBottom w:val="0"/>
          <w:divBdr>
            <w:top w:val="none" w:sz="0" w:space="0" w:color="auto"/>
            <w:left w:val="none" w:sz="0" w:space="0" w:color="auto"/>
            <w:bottom w:val="none" w:sz="0" w:space="0" w:color="auto"/>
            <w:right w:val="none" w:sz="0" w:space="0" w:color="auto"/>
          </w:divBdr>
        </w:div>
        <w:div w:id="1536576836">
          <w:marLeft w:val="0"/>
          <w:marRight w:val="0"/>
          <w:marTop w:val="0"/>
          <w:marBottom w:val="0"/>
          <w:divBdr>
            <w:top w:val="none" w:sz="0" w:space="0" w:color="auto"/>
            <w:left w:val="none" w:sz="0" w:space="0" w:color="auto"/>
            <w:bottom w:val="none" w:sz="0" w:space="0" w:color="auto"/>
            <w:right w:val="none" w:sz="0" w:space="0" w:color="auto"/>
          </w:divBdr>
        </w:div>
        <w:div w:id="1192646825">
          <w:marLeft w:val="0"/>
          <w:marRight w:val="0"/>
          <w:marTop w:val="0"/>
          <w:marBottom w:val="0"/>
          <w:divBdr>
            <w:top w:val="none" w:sz="0" w:space="0" w:color="auto"/>
            <w:left w:val="none" w:sz="0" w:space="0" w:color="auto"/>
            <w:bottom w:val="none" w:sz="0" w:space="0" w:color="auto"/>
            <w:right w:val="none" w:sz="0" w:space="0" w:color="auto"/>
          </w:divBdr>
        </w:div>
      </w:divsChild>
    </w:div>
    <w:div w:id="1842430817">
      <w:bodyDiv w:val="1"/>
      <w:marLeft w:val="0"/>
      <w:marRight w:val="0"/>
      <w:marTop w:val="0"/>
      <w:marBottom w:val="0"/>
      <w:divBdr>
        <w:top w:val="none" w:sz="0" w:space="0" w:color="auto"/>
        <w:left w:val="none" w:sz="0" w:space="0" w:color="auto"/>
        <w:bottom w:val="none" w:sz="0" w:space="0" w:color="auto"/>
        <w:right w:val="none" w:sz="0" w:space="0" w:color="auto"/>
      </w:divBdr>
      <w:divsChild>
        <w:div w:id="1200631178">
          <w:marLeft w:val="0"/>
          <w:marRight w:val="0"/>
          <w:marTop w:val="0"/>
          <w:marBottom w:val="0"/>
          <w:divBdr>
            <w:top w:val="none" w:sz="0" w:space="0" w:color="auto"/>
            <w:left w:val="none" w:sz="0" w:space="0" w:color="auto"/>
            <w:bottom w:val="none" w:sz="0" w:space="0" w:color="auto"/>
            <w:right w:val="none" w:sz="0" w:space="0" w:color="auto"/>
          </w:divBdr>
        </w:div>
        <w:div w:id="186867187">
          <w:marLeft w:val="0"/>
          <w:marRight w:val="0"/>
          <w:marTop w:val="0"/>
          <w:marBottom w:val="0"/>
          <w:divBdr>
            <w:top w:val="none" w:sz="0" w:space="0" w:color="auto"/>
            <w:left w:val="none" w:sz="0" w:space="0" w:color="auto"/>
            <w:bottom w:val="none" w:sz="0" w:space="0" w:color="auto"/>
            <w:right w:val="none" w:sz="0" w:space="0" w:color="auto"/>
          </w:divBdr>
        </w:div>
        <w:div w:id="1395816877">
          <w:marLeft w:val="0"/>
          <w:marRight w:val="0"/>
          <w:marTop w:val="0"/>
          <w:marBottom w:val="0"/>
          <w:divBdr>
            <w:top w:val="none" w:sz="0" w:space="0" w:color="auto"/>
            <w:left w:val="none" w:sz="0" w:space="0" w:color="auto"/>
            <w:bottom w:val="none" w:sz="0" w:space="0" w:color="auto"/>
            <w:right w:val="none" w:sz="0" w:space="0" w:color="auto"/>
          </w:divBdr>
        </w:div>
        <w:div w:id="309942843">
          <w:marLeft w:val="0"/>
          <w:marRight w:val="0"/>
          <w:marTop w:val="0"/>
          <w:marBottom w:val="0"/>
          <w:divBdr>
            <w:top w:val="none" w:sz="0" w:space="0" w:color="auto"/>
            <w:left w:val="none" w:sz="0" w:space="0" w:color="auto"/>
            <w:bottom w:val="none" w:sz="0" w:space="0" w:color="auto"/>
            <w:right w:val="none" w:sz="0" w:space="0" w:color="auto"/>
          </w:divBdr>
        </w:div>
        <w:div w:id="580455388">
          <w:marLeft w:val="0"/>
          <w:marRight w:val="0"/>
          <w:marTop w:val="0"/>
          <w:marBottom w:val="0"/>
          <w:divBdr>
            <w:top w:val="none" w:sz="0" w:space="0" w:color="auto"/>
            <w:left w:val="none" w:sz="0" w:space="0" w:color="auto"/>
            <w:bottom w:val="none" w:sz="0" w:space="0" w:color="auto"/>
            <w:right w:val="none" w:sz="0" w:space="0" w:color="auto"/>
          </w:divBdr>
        </w:div>
        <w:div w:id="326448727">
          <w:marLeft w:val="0"/>
          <w:marRight w:val="0"/>
          <w:marTop w:val="0"/>
          <w:marBottom w:val="0"/>
          <w:divBdr>
            <w:top w:val="none" w:sz="0" w:space="0" w:color="auto"/>
            <w:left w:val="none" w:sz="0" w:space="0" w:color="auto"/>
            <w:bottom w:val="none" w:sz="0" w:space="0" w:color="auto"/>
            <w:right w:val="none" w:sz="0" w:space="0" w:color="auto"/>
          </w:divBdr>
        </w:div>
        <w:div w:id="1208181709">
          <w:marLeft w:val="0"/>
          <w:marRight w:val="0"/>
          <w:marTop w:val="0"/>
          <w:marBottom w:val="0"/>
          <w:divBdr>
            <w:top w:val="none" w:sz="0" w:space="0" w:color="auto"/>
            <w:left w:val="none" w:sz="0" w:space="0" w:color="auto"/>
            <w:bottom w:val="none" w:sz="0" w:space="0" w:color="auto"/>
            <w:right w:val="none" w:sz="0" w:space="0" w:color="auto"/>
          </w:divBdr>
        </w:div>
        <w:div w:id="1471630621">
          <w:marLeft w:val="0"/>
          <w:marRight w:val="0"/>
          <w:marTop w:val="0"/>
          <w:marBottom w:val="0"/>
          <w:divBdr>
            <w:top w:val="none" w:sz="0" w:space="0" w:color="auto"/>
            <w:left w:val="none" w:sz="0" w:space="0" w:color="auto"/>
            <w:bottom w:val="none" w:sz="0" w:space="0" w:color="auto"/>
            <w:right w:val="none" w:sz="0" w:space="0" w:color="auto"/>
          </w:divBdr>
        </w:div>
        <w:div w:id="1748267134">
          <w:marLeft w:val="0"/>
          <w:marRight w:val="0"/>
          <w:marTop w:val="0"/>
          <w:marBottom w:val="0"/>
          <w:divBdr>
            <w:top w:val="none" w:sz="0" w:space="0" w:color="auto"/>
            <w:left w:val="none" w:sz="0" w:space="0" w:color="auto"/>
            <w:bottom w:val="none" w:sz="0" w:space="0" w:color="auto"/>
            <w:right w:val="none" w:sz="0" w:space="0" w:color="auto"/>
          </w:divBdr>
        </w:div>
        <w:div w:id="1273514926">
          <w:marLeft w:val="0"/>
          <w:marRight w:val="0"/>
          <w:marTop w:val="0"/>
          <w:marBottom w:val="0"/>
          <w:divBdr>
            <w:top w:val="none" w:sz="0" w:space="0" w:color="auto"/>
            <w:left w:val="none" w:sz="0" w:space="0" w:color="auto"/>
            <w:bottom w:val="none" w:sz="0" w:space="0" w:color="auto"/>
            <w:right w:val="none" w:sz="0" w:space="0" w:color="auto"/>
          </w:divBdr>
        </w:div>
        <w:div w:id="1963613248">
          <w:marLeft w:val="0"/>
          <w:marRight w:val="0"/>
          <w:marTop w:val="0"/>
          <w:marBottom w:val="0"/>
          <w:divBdr>
            <w:top w:val="none" w:sz="0" w:space="0" w:color="auto"/>
            <w:left w:val="none" w:sz="0" w:space="0" w:color="auto"/>
            <w:bottom w:val="none" w:sz="0" w:space="0" w:color="auto"/>
            <w:right w:val="none" w:sz="0" w:space="0" w:color="auto"/>
          </w:divBdr>
        </w:div>
        <w:div w:id="750472306">
          <w:marLeft w:val="0"/>
          <w:marRight w:val="0"/>
          <w:marTop w:val="0"/>
          <w:marBottom w:val="0"/>
          <w:divBdr>
            <w:top w:val="none" w:sz="0" w:space="0" w:color="auto"/>
            <w:left w:val="none" w:sz="0" w:space="0" w:color="auto"/>
            <w:bottom w:val="none" w:sz="0" w:space="0" w:color="auto"/>
            <w:right w:val="none" w:sz="0" w:space="0" w:color="auto"/>
          </w:divBdr>
        </w:div>
        <w:div w:id="1540780936">
          <w:marLeft w:val="0"/>
          <w:marRight w:val="0"/>
          <w:marTop w:val="0"/>
          <w:marBottom w:val="0"/>
          <w:divBdr>
            <w:top w:val="none" w:sz="0" w:space="0" w:color="auto"/>
            <w:left w:val="none" w:sz="0" w:space="0" w:color="auto"/>
            <w:bottom w:val="none" w:sz="0" w:space="0" w:color="auto"/>
            <w:right w:val="none" w:sz="0" w:space="0" w:color="auto"/>
          </w:divBdr>
        </w:div>
        <w:div w:id="1655255783">
          <w:marLeft w:val="0"/>
          <w:marRight w:val="0"/>
          <w:marTop w:val="0"/>
          <w:marBottom w:val="0"/>
          <w:divBdr>
            <w:top w:val="none" w:sz="0" w:space="0" w:color="auto"/>
            <w:left w:val="none" w:sz="0" w:space="0" w:color="auto"/>
            <w:bottom w:val="none" w:sz="0" w:space="0" w:color="auto"/>
            <w:right w:val="none" w:sz="0" w:space="0" w:color="auto"/>
          </w:divBdr>
        </w:div>
        <w:div w:id="1468890858">
          <w:marLeft w:val="0"/>
          <w:marRight w:val="0"/>
          <w:marTop w:val="0"/>
          <w:marBottom w:val="0"/>
          <w:divBdr>
            <w:top w:val="none" w:sz="0" w:space="0" w:color="auto"/>
            <w:left w:val="none" w:sz="0" w:space="0" w:color="auto"/>
            <w:bottom w:val="none" w:sz="0" w:space="0" w:color="auto"/>
            <w:right w:val="none" w:sz="0" w:space="0" w:color="auto"/>
          </w:divBdr>
        </w:div>
        <w:div w:id="2099324062">
          <w:marLeft w:val="0"/>
          <w:marRight w:val="0"/>
          <w:marTop w:val="0"/>
          <w:marBottom w:val="0"/>
          <w:divBdr>
            <w:top w:val="none" w:sz="0" w:space="0" w:color="auto"/>
            <w:left w:val="none" w:sz="0" w:space="0" w:color="auto"/>
            <w:bottom w:val="none" w:sz="0" w:space="0" w:color="auto"/>
            <w:right w:val="none" w:sz="0" w:space="0" w:color="auto"/>
          </w:divBdr>
        </w:div>
        <w:div w:id="1661737420">
          <w:marLeft w:val="0"/>
          <w:marRight w:val="0"/>
          <w:marTop w:val="0"/>
          <w:marBottom w:val="0"/>
          <w:divBdr>
            <w:top w:val="none" w:sz="0" w:space="0" w:color="auto"/>
            <w:left w:val="none" w:sz="0" w:space="0" w:color="auto"/>
            <w:bottom w:val="none" w:sz="0" w:space="0" w:color="auto"/>
            <w:right w:val="none" w:sz="0" w:space="0" w:color="auto"/>
          </w:divBdr>
        </w:div>
        <w:div w:id="617641840">
          <w:marLeft w:val="0"/>
          <w:marRight w:val="0"/>
          <w:marTop w:val="0"/>
          <w:marBottom w:val="0"/>
          <w:divBdr>
            <w:top w:val="none" w:sz="0" w:space="0" w:color="auto"/>
            <w:left w:val="none" w:sz="0" w:space="0" w:color="auto"/>
            <w:bottom w:val="none" w:sz="0" w:space="0" w:color="auto"/>
            <w:right w:val="none" w:sz="0" w:space="0" w:color="auto"/>
          </w:divBdr>
        </w:div>
        <w:div w:id="495651006">
          <w:marLeft w:val="0"/>
          <w:marRight w:val="0"/>
          <w:marTop w:val="0"/>
          <w:marBottom w:val="0"/>
          <w:divBdr>
            <w:top w:val="none" w:sz="0" w:space="0" w:color="auto"/>
            <w:left w:val="none" w:sz="0" w:space="0" w:color="auto"/>
            <w:bottom w:val="none" w:sz="0" w:space="0" w:color="auto"/>
            <w:right w:val="none" w:sz="0" w:space="0" w:color="auto"/>
          </w:divBdr>
        </w:div>
        <w:div w:id="2106723864">
          <w:marLeft w:val="0"/>
          <w:marRight w:val="0"/>
          <w:marTop w:val="0"/>
          <w:marBottom w:val="0"/>
          <w:divBdr>
            <w:top w:val="none" w:sz="0" w:space="0" w:color="auto"/>
            <w:left w:val="none" w:sz="0" w:space="0" w:color="auto"/>
            <w:bottom w:val="none" w:sz="0" w:space="0" w:color="auto"/>
            <w:right w:val="none" w:sz="0" w:space="0" w:color="auto"/>
          </w:divBdr>
        </w:div>
        <w:div w:id="1132601832">
          <w:marLeft w:val="0"/>
          <w:marRight w:val="0"/>
          <w:marTop w:val="0"/>
          <w:marBottom w:val="0"/>
          <w:divBdr>
            <w:top w:val="none" w:sz="0" w:space="0" w:color="auto"/>
            <w:left w:val="none" w:sz="0" w:space="0" w:color="auto"/>
            <w:bottom w:val="none" w:sz="0" w:space="0" w:color="auto"/>
            <w:right w:val="none" w:sz="0" w:space="0" w:color="auto"/>
          </w:divBdr>
        </w:div>
        <w:div w:id="1398164957">
          <w:marLeft w:val="0"/>
          <w:marRight w:val="0"/>
          <w:marTop w:val="0"/>
          <w:marBottom w:val="0"/>
          <w:divBdr>
            <w:top w:val="none" w:sz="0" w:space="0" w:color="auto"/>
            <w:left w:val="none" w:sz="0" w:space="0" w:color="auto"/>
            <w:bottom w:val="none" w:sz="0" w:space="0" w:color="auto"/>
            <w:right w:val="none" w:sz="0" w:space="0" w:color="auto"/>
          </w:divBdr>
        </w:div>
        <w:div w:id="1008409978">
          <w:marLeft w:val="0"/>
          <w:marRight w:val="0"/>
          <w:marTop w:val="0"/>
          <w:marBottom w:val="0"/>
          <w:divBdr>
            <w:top w:val="none" w:sz="0" w:space="0" w:color="auto"/>
            <w:left w:val="none" w:sz="0" w:space="0" w:color="auto"/>
            <w:bottom w:val="none" w:sz="0" w:space="0" w:color="auto"/>
            <w:right w:val="none" w:sz="0" w:space="0" w:color="auto"/>
          </w:divBdr>
        </w:div>
        <w:div w:id="1323390731">
          <w:marLeft w:val="0"/>
          <w:marRight w:val="0"/>
          <w:marTop w:val="0"/>
          <w:marBottom w:val="0"/>
          <w:divBdr>
            <w:top w:val="none" w:sz="0" w:space="0" w:color="auto"/>
            <w:left w:val="none" w:sz="0" w:space="0" w:color="auto"/>
            <w:bottom w:val="none" w:sz="0" w:space="0" w:color="auto"/>
            <w:right w:val="none" w:sz="0" w:space="0" w:color="auto"/>
          </w:divBdr>
        </w:div>
        <w:div w:id="1413311637">
          <w:marLeft w:val="0"/>
          <w:marRight w:val="0"/>
          <w:marTop w:val="0"/>
          <w:marBottom w:val="0"/>
          <w:divBdr>
            <w:top w:val="none" w:sz="0" w:space="0" w:color="auto"/>
            <w:left w:val="none" w:sz="0" w:space="0" w:color="auto"/>
            <w:bottom w:val="none" w:sz="0" w:space="0" w:color="auto"/>
            <w:right w:val="none" w:sz="0" w:space="0" w:color="auto"/>
          </w:divBdr>
        </w:div>
        <w:div w:id="1217468067">
          <w:marLeft w:val="0"/>
          <w:marRight w:val="0"/>
          <w:marTop w:val="0"/>
          <w:marBottom w:val="0"/>
          <w:divBdr>
            <w:top w:val="none" w:sz="0" w:space="0" w:color="auto"/>
            <w:left w:val="none" w:sz="0" w:space="0" w:color="auto"/>
            <w:bottom w:val="none" w:sz="0" w:space="0" w:color="auto"/>
            <w:right w:val="none" w:sz="0" w:space="0" w:color="auto"/>
          </w:divBdr>
        </w:div>
        <w:div w:id="1821188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4.bp.blogspot.com/-F_boBszNqbQ/UVMhGWJCaVI/AAAAAAAAAuw/-LPqxg6NS8w/s1600/Autodesk+Inventor+iLogic+WorkPlanes+Visible+02.pn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beinginventive.typepad.com/.a/6a01156ed841f2970c017d424c36cc970c-pi"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forums.autodesk.com/t5/Autodesk-Inventor-Customization/Add-Multiple-Virtual-Components/m-p/4293153"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beinginventive.typepad.com/.a/6a01156ed841f2970c017c381d13d7970b-pi"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beinginventive.typepad.com/.a/6a01156ed841f2970c017ee9c0381c970d-pi"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69D3D781FB54CBEB3CF2153616AD7AF"/>
        <w:category>
          <w:name w:val="General"/>
          <w:gallery w:val="placeholder"/>
        </w:category>
        <w:types>
          <w:type w:val="bbPlcHdr"/>
        </w:types>
        <w:behaviors>
          <w:behavior w:val="content"/>
        </w:behaviors>
        <w:guid w:val="{0EFDB38F-5950-4DF1-B07C-705E450C6DDF}"/>
      </w:docPartPr>
      <w:docPartBody>
        <w:p w:rsidR="003A26D5" w:rsidRDefault="003A26D5" w:rsidP="003A26D5">
          <w:pPr>
            <w:pStyle w:val="769D3D781FB54CBEB3CF2153616AD7AF"/>
          </w:pPr>
          <w:r>
            <w:rPr>
              <w:rFonts w:asciiTheme="majorHAnsi" w:eastAsiaTheme="majorEastAsia" w:hAnsiTheme="majorHAnsi" w:cstheme="majorBidi"/>
            </w:rPr>
            <w:t>[Type the company name]</w:t>
          </w:r>
        </w:p>
      </w:docPartBody>
    </w:docPart>
    <w:docPart>
      <w:docPartPr>
        <w:name w:val="9889CD9F94924FC195DFDC7EB43B31E7"/>
        <w:category>
          <w:name w:val="General"/>
          <w:gallery w:val="placeholder"/>
        </w:category>
        <w:types>
          <w:type w:val="bbPlcHdr"/>
        </w:types>
        <w:behaviors>
          <w:behavior w:val="content"/>
        </w:behaviors>
        <w:guid w:val="{60E71638-203F-472F-B8EA-67A6C1227C8D}"/>
      </w:docPartPr>
      <w:docPartBody>
        <w:p w:rsidR="003A26D5" w:rsidRDefault="003A26D5" w:rsidP="003A26D5">
          <w:pPr>
            <w:pStyle w:val="9889CD9F94924FC195DFDC7EB43B31E7"/>
          </w:pPr>
          <w:r>
            <w:rPr>
              <w:rFonts w:asciiTheme="majorHAnsi" w:eastAsiaTheme="majorEastAsia" w:hAnsiTheme="majorHAnsi" w:cstheme="majorBidi"/>
              <w:color w:val="4F81BD" w:themeColor="accent1"/>
              <w:sz w:val="80"/>
              <w:szCs w:val="80"/>
            </w:rPr>
            <w:t>[Type the document title]</w:t>
          </w:r>
        </w:p>
      </w:docPartBody>
    </w:docPart>
    <w:docPart>
      <w:docPartPr>
        <w:name w:val="80755829AAB543A792FF49BD62A39032"/>
        <w:category>
          <w:name w:val="General"/>
          <w:gallery w:val="placeholder"/>
        </w:category>
        <w:types>
          <w:type w:val="bbPlcHdr"/>
        </w:types>
        <w:behaviors>
          <w:behavior w:val="content"/>
        </w:behaviors>
        <w:guid w:val="{977EE8CC-C949-498F-8477-D8FA73147C64}"/>
      </w:docPartPr>
      <w:docPartBody>
        <w:p w:rsidR="003A26D5" w:rsidRDefault="003A26D5" w:rsidP="003A26D5">
          <w:pPr>
            <w:pStyle w:val="80755829AAB543A792FF49BD62A39032"/>
          </w:pPr>
          <w:r>
            <w:rPr>
              <w:rFonts w:asciiTheme="majorHAnsi" w:eastAsiaTheme="majorEastAsia" w:hAnsiTheme="majorHAnsi" w:cstheme="majorBidi"/>
            </w:rPr>
            <w:t>[Type the document subtitle]</w:t>
          </w:r>
        </w:p>
      </w:docPartBody>
    </w:docPart>
    <w:docPart>
      <w:docPartPr>
        <w:name w:val="3D24594E100140279C6AA242EBCD87FE"/>
        <w:category>
          <w:name w:val="General"/>
          <w:gallery w:val="placeholder"/>
        </w:category>
        <w:types>
          <w:type w:val="bbPlcHdr"/>
        </w:types>
        <w:behaviors>
          <w:behavior w:val="content"/>
        </w:behaviors>
        <w:guid w:val="{E482BF04-8AAA-4E1E-B10A-A982D228D69A}"/>
      </w:docPartPr>
      <w:docPartBody>
        <w:p w:rsidR="003A26D5" w:rsidRDefault="003A26D5" w:rsidP="003A26D5">
          <w:pPr>
            <w:pStyle w:val="3D24594E100140279C6AA242EBCD87FE"/>
          </w:pPr>
          <w:r>
            <w:rPr>
              <w:color w:val="4F81BD" w:themeColor="accent1"/>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A26D5"/>
    <w:rsid w:val="003A26D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9D3D781FB54CBEB3CF2153616AD7AF">
    <w:name w:val="769D3D781FB54CBEB3CF2153616AD7AF"/>
    <w:rsid w:val="003A26D5"/>
  </w:style>
  <w:style w:type="paragraph" w:customStyle="1" w:styleId="9889CD9F94924FC195DFDC7EB43B31E7">
    <w:name w:val="9889CD9F94924FC195DFDC7EB43B31E7"/>
    <w:rsid w:val="003A26D5"/>
  </w:style>
  <w:style w:type="paragraph" w:customStyle="1" w:styleId="80755829AAB543A792FF49BD62A39032">
    <w:name w:val="80755829AAB543A792FF49BD62A39032"/>
    <w:rsid w:val="003A26D5"/>
  </w:style>
  <w:style w:type="paragraph" w:customStyle="1" w:styleId="3D24594E100140279C6AA242EBCD87FE">
    <w:name w:val="3D24594E100140279C6AA242EBCD87FE"/>
    <w:rsid w:val="003A26D5"/>
  </w:style>
  <w:style w:type="paragraph" w:customStyle="1" w:styleId="F71FD91BBADE4911AC0B509670A70B78">
    <w:name w:val="F71FD91BBADE4911AC0B509670A70B78"/>
    <w:rsid w:val="003A26D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2013-07-08T00:00:00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069D5D-E6A3-430B-87BB-5583906A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16</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ADS</Company>
  <LinksUpToDate>false</LinksUpToDate>
  <CharactersWithSpaces>7865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iLogic Rules</dc:title>
  <dc:subject>Description of iLogic rules</dc:subject>
  <dc:creator>ADS</dc:creator>
  <cp:lastModifiedBy>ADS</cp:lastModifiedBy>
  <cp:revision>1</cp:revision>
  <dcterms:created xsi:type="dcterms:W3CDTF">2013-07-08T10:02:00Z</dcterms:created>
  <dcterms:modified xsi:type="dcterms:W3CDTF">2013-07-08T10:31:00Z</dcterms:modified>
</cp:coreProperties>
</file>