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Title"/>
      </w:pPr>
      <w:r>
        <w:rPr>
          <w:rtl w:val="0"/>
          <w:lang w:val="en-US"/>
        </w:rPr>
        <w:t>ZolaDOS</w:t>
      </w:r>
    </w:p>
    <w:p>
      <w:pPr>
        <w:pStyle w:val="Body A"/>
      </w:pPr>
    </w:p>
    <w:p>
      <w:pPr>
        <w:pStyle w:val="Body A"/>
        <w:widowControl w:val="0"/>
        <w:ind w:left="108" w:hanging="108"/>
      </w:pPr>
    </w:p>
    <w:p>
      <w:pPr>
        <w:pStyle w:val="Body A"/>
        <w:jc w:val="center"/>
      </w:pPr>
      <w:r>
        <w:rPr>
          <w:rtl w:val="0"/>
          <w:lang w:val="en-US"/>
        </w:rPr>
        <w:t>Revised: 24 Nov 2025</w:t>
      </w: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ZolaDOS is being run as a systemd service on imp and zd0. The unit file is: </w:t>
      </w:r>
      <w:r>
        <w:rPr>
          <w:rFonts w:ascii="Courier" w:hAnsi="Courier"/>
          <w:sz w:val="26"/>
          <w:szCs w:val="26"/>
          <w:rtl w:val="0"/>
          <w:lang w:val="pt-PT"/>
        </w:rPr>
        <w:t>/etc/systemd/system/zolados.service</w:t>
      </w:r>
      <w:r>
        <w:rPr>
          <w:rFonts w:ascii="Times Roman" w:hAnsi="Times Roman"/>
          <w:rtl w:val="0"/>
        </w:rPr>
        <w:t>.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To update the software, run </w:t>
      </w:r>
      <w:r>
        <w:rPr>
          <w:rFonts w:ascii="Courier" w:hAnsi="Courier"/>
          <w:sz w:val="26"/>
          <w:szCs w:val="26"/>
          <w:rtl w:val="0"/>
          <w:lang w:val="fr-FR"/>
        </w:rPr>
        <w:t>goup</w:t>
      </w:r>
      <w:r>
        <w:rPr>
          <w:rFonts w:ascii="Times Roman" w:hAnsi="Times Roman"/>
          <w:rtl w:val="0"/>
          <w:lang w:val="en-US"/>
        </w:rPr>
        <w:t xml:space="preserve"> on the dev machine. This won't upload because the target is set to 'local'.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On imp/zd0, run the </w:t>
      </w:r>
      <w:r>
        <w:rPr>
          <w:rFonts w:ascii="Courier" w:hAnsi="Courier"/>
          <w:sz w:val="26"/>
          <w:szCs w:val="26"/>
          <w:rtl w:val="0"/>
          <w:lang w:val="de-DE"/>
        </w:rPr>
        <w:t>getz</w:t>
      </w:r>
      <w:r>
        <w:rPr>
          <w:rFonts w:ascii="Times Roman" w:hAnsi="Times Roman"/>
          <w:rtl w:val="0"/>
        </w:rPr>
        <w:t xml:space="preserve"> script.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131"/>
        <w:gridCol w:w="1133"/>
        <w:gridCol w:w="1132"/>
        <w:gridCol w:w="1132"/>
        <w:gridCol w:w="394"/>
        <w:gridCol w:w="1131"/>
        <w:gridCol w:w="1133"/>
        <w:gridCol w:w="1223"/>
        <w:gridCol w:w="1223"/>
      </w:tblGrid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26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it-IT"/>
              </w:rPr>
              <w:t>Zolatron</w:t>
            </w:r>
          </w:p>
        </w:tc>
        <w:tc>
          <w:tcPr>
            <w:tcW w:type="dxa" w:w="226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RPi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RPi</w:t>
            </w:r>
          </w:p>
        </w:tc>
        <w:tc>
          <w:tcPr>
            <w:tcW w:type="dxa" w:w="244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it-IT"/>
              </w:rPr>
              <w:t>Zolatron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+3.3V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+5V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 SDA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+5V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4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5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de-DE"/>
              </w:rPr>
              <w:t>GPIO3 SCL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6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D0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PA0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7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GPIO4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TX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8</w:t>
            </w:r>
          </w:p>
        </w:tc>
        <w:tc>
          <w:tcPr>
            <w:tcW w:type="dxa" w:w="244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en-US"/>
              </w:rPr>
              <w:t>RX on DUART PORTA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9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RX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10</w:t>
            </w:r>
          </w:p>
        </w:tc>
        <w:tc>
          <w:tcPr>
            <w:tcW w:type="dxa" w:w="244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en-US"/>
              </w:rPr>
              <w:t>TX on DUART PORTA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D1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PA1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11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GPIO17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GPIO18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12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PA2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D2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D3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PA3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13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GPIO27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14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D4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PA4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15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GPIO22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GPIO23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16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PA5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D5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17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a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+3.3V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GPIO24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18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PA6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en-US"/>
              </w:rPr>
              <w:t>D6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19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GPIO10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20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21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GPIO9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GPIO25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22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PA7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D7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23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GPIO11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GPIO8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24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Ext. LED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25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GPIO7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26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de-DE"/>
              </w:rPr>
              <w:t>/IRQ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bbb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27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bbb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X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bbb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X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bbb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28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/CA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PB0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29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GPIO5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30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/CR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PB1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31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GPIO6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GPIO12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32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PB2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/CO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33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GPIO13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/SR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PB4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35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GPIO19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GPIO16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36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PB5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/SA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S4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PB6</w:t>
            </w:r>
          </w:p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37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GPIO26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GPIO20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38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PB7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de-DE"/>
              </w:rPr>
              <w:t>INTSEL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39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77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pt-PT"/>
              </w:rPr>
              <w:t>GND</w:t>
            </w:r>
          </w:p>
        </w:tc>
        <w:tc>
          <w:tcPr>
            <w:tcW w:type="dxa" w:w="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555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GPIO21</w:t>
            </w:r>
          </w:p>
        </w:tc>
        <w:tc>
          <w:tcPr>
            <w:tcW w:type="dxa" w:w="1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b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</w:rPr>
              <w:t>40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Zolatron Table Centred"/>
            </w:pPr>
            <w:r>
              <w:rPr>
                <w:shd w:val="nil" w:color="auto" w:fill="auto"/>
                <w:rtl w:val="0"/>
                <w:lang w:val="de-DE"/>
              </w:rPr>
              <w:t>/RST</w:t>
            </w:r>
          </w:p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Heading"/>
        <w:rPr>
          <w:rFonts w:ascii="Times Roman" w:cs="Times Roman" w:hAnsi="Times Roman" w:eastAsia="Times Roman"/>
        </w:rPr>
      </w:pPr>
      <w:r>
        <w:rPr>
          <w:rtl w:val="0"/>
          <w:lang w:val="en-US"/>
        </w:rPr>
        <w:t>Control Signals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564"/>
        <w:gridCol w:w="854"/>
        <w:gridCol w:w="514"/>
        <w:gridCol w:w="1134"/>
        <w:gridCol w:w="3566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b w:val="1"/>
                <w:bCs w:val="1"/>
                <w:rtl w:val="0"/>
                <w:lang w:val="fr-FR"/>
              </w:rPr>
              <w:t>Client (Z64)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DIR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b w:val="1"/>
                <w:bCs w:val="1"/>
                <w:rtl w:val="0"/>
              </w:rPr>
              <w:t>Server (RPi)</w:t>
            </w:r>
          </w:p>
        </w:tc>
      </w:tr>
      <w:tr>
        <w:tblPrEx>
          <w:shd w:val="clear" w:color="auto" w:fill="cadfff"/>
        </w:tblPrEx>
        <w:trPr>
          <w:trHeight w:val="2159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fr-FR"/>
              </w:rPr>
            </w:pPr>
            <w:r>
              <w:rPr>
                <w:rFonts w:ascii="Helvetica Neue" w:hAnsi="Helvetica Neue"/>
                <w:b w:val="1"/>
                <w:bCs w:val="1"/>
                <w:rtl w:val="0"/>
                <w:lang w:val="fr-FR"/>
              </w:rPr>
              <w:t>Client Active</w:t>
            </w:r>
            <w:r>
              <w:rPr>
                <w:rFonts w:ascii="Helvetica Neue" w:hAnsi="Helvetica Neue" w:hint="default"/>
                <w:b w:val="1"/>
                <w:bCs w:val="1"/>
                <w:rtl w:val="0"/>
                <w:lang w:val="en-US"/>
              </w:rPr>
              <w:t xml:space="preserve"> –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/CA</w:t>
            </w:r>
          </w:p>
          <w:p>
            <w:pPr>
              <w:pStyle w:val="Table Style 4"/>
              <w:bidi w:val="0"/>
            </w:pP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>Taken low by the Z64 to indicate that it wishes to initiate an action. It's held low by the Z64 until everything is done.</w:t>
            </w: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sending</w:t>
            </w:r>
            <w:r>
              <w:rPr>
                <w:rtl w:val="0"/>
                <w:lang w:val="en-US"/>
              </w:rPr>
              <w:t>, taken high again to indicate that everything has been sent.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PB0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--&gt;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GPIO5</w:t>
            </w:r>
          </w:p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PIN 29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Server polls this line. When it goes low, that initiates a Zolados process.</w:t>
            </w:r>
          </w:p>
        </w:tc>
      </w:tr>
      <w:tr>
        <w:tblPrEx>
          <w:shd w:val="clear" w:color="auto" w:fill="cadfff"/>
        </w:tblPrEx>
        <w:trPr>
          <w:trHeight w:val="2292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en-US"/>
              </w:rPr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Client Ready</w:t>
            </w:r>
            <w:r>
              <w:rPr>
                <w:rFonts w:ascii="Helvetica Neue" w:hAnsi="Helvetica Neue" w:hint="default"/>
                <w:b w:val="1"/>
                <w:bCs w:val="1"/>
                <w:rtl w:val="0"/>
                <w:lang w:val="en-US"/>
              </w:rPr>
              <w:t xml:space="preserve"> –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/CR</w:t>
            </w:r>
          </w:p>
          <w:p>
            <w:pPr>
              <w:pStyle w:val="Table Style 4"/>
              <w:bidi w:val="0"/>
            </w:pP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idle</w:t>
            </w:r>
            <w:r>
              <w:rPr>
                <w:rtl w:val="0"/>
                <w:lang w:val="en-US"/>
              </w:rPr>
              <w:t>, the client wishes to initiate a read or write operation.</w:t>
            </w: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sending</w:t>
            </w:r>
            <w:r>
              <w:rPr>
                <w:rtl w:val="0"/>
                <w:lang w:val="en-US"/>
              </w:rPr>
              <w:t>, a byte has been placed on the data bus.</w:t>
            </w: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receiving</w:t>
            </w:r>
            <w:r>
              <w:rPr>
                <w:rtl w:val="0"/>
                <w:lang w:val="en-US"/>
              </w:rPr>
              <w:t>, the byte on the data bus has been received &amp; processed.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PB1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--&gt;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GPIO6</w:t>
            </w:r>
          </w:p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PIN 31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After /CA has gone low, server monitors this line. When it goes low, server strobes /SR low to acknowledge.</w:t>
            </w:r>
          </w:p>
        </w:tc>
      </w:tr>
      <w:tr>
        <w:tblPrEx>
          <w:shd w:val="clear" w:color="auto" w:fill="cadfff"/>
        </w:tblPrEx>
        <w:trPr>
          <w:trHeight w:val="2292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de-DE"/>
              </w:rPr>
            </w:pPr>
            <w:r>
              <w:rPr>
                <w:rFonts w:ascii="Helvetica Neue" w:hAnsi="Helvetica Neue"/>
                <w:b w:val="1"/>
                <w:bCs w:val="1"/>
                <w:rtl w:val="0"/>
                <w:lang w:val="de-DE"/>
              </w:rPr>
              <w:t>Client Online</w:t>
            </w:r>
            <w:r>
              <w:rPr>
                <w:rFonts w:ascii="Helvetica Neue" w:hAnsi="Helvetica Neue" w:hint="default"/>
                <w:b w:val="1"/>
                <w:bCs w:val="1"/>
                <w:rtl w:val="0"/>
                <w:lang w:val="en-US"/>
              </w:rPr>
              <w:t xml:space="preserve"> –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/CO</w:t>
            </w:r>
          </w:p>
          <w:p>
            <w:pPr>
              <w:pStyle w:val="Table Style 4"/>
              <w:bidi w:val="0"/>
            </w:pP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>Normally pulled high, this is taken low by the Z64 to show that it is powered &amp; connected.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tl w:val="0"/>
              </w:rPr>
              <w:t>PB</w:t>
            </w:r>
            <w:r>
              <w:rPr>
                <w:rtl w:val="0"/>
                <w:lang w:val="en-US"/>
              </w:rPr>
              <w:t>2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--&gt;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GPIO13</w:t>
            </w:r>
          </w:p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PIN 33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Server constantly polls this line to check that client is active &amp; available.</w:t>
            </w:r>
          </w:p>
        </w:tc>
      </w:tr>
      <w:tr>
        <w:tblPrEx>
          <w:shd w:val="clear" w:color="auto" w:fill="cadfff"/>
        </w:tblPrEx>
        <w:trPr>
          <w:trHeight w:val="1439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fr-FR"/>
              </w:rPr>
            </w:pPr>
            <w:r>
              <w:rPr>
                <w:rFonts w:ascii="Helvetica Neue" w:hAnsi="Helvetica Neue"/>
                <w:b w:val="1"/>
                <w:bCs w:val="1"/>
                <w:rtl w:val="0"/>
                <w:lang w:val="fr-FR"/>
              </w:rPr>
              <w:t>Data Direction</w:t>
            </w:r>
            <w:r>
              <w:rPr>
                <w:rFonts w:ascii="Helvetica Neue" w:hAnsi="Helvetica Neue" w:hint="default"/>
                <w:b w:val="1"/>
                <w:bCs w:val="1"/>
                <w:rtl w:val="0"/>
                <w:lang w:val="en-US"/>
              </w:rPr>
              <w:t xml:space="preserve"> –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DDIR</w:t>
            </w:r>
          </w:p>
          <w:p>
            <w:pPr>
              <w:pStyle w:val="Table Style 4"/>
              <w:bidi w:val="0"/>
            </w:pPr>
            <w:r>
              <w:br w:type="textWrapping"/>
            </w:r>
            <w:r>
              <w:rPr>
                <w:rtl w:val="0"/>
                <w:lang w:val="en-US"/>
              </w:rPr>
              <w:t>Sets the direction of the data bus. Connects to pin 2 of the 74LVC4245.</w:t>
            </w: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>HIGH = Z64 to Server</w:t>
            </w: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>LOW = Server to Z64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tl w:val="0"/>
              </w:rPr>
              <w:t>PB</w:t>
            </w:r>
            <w:r>
              <w:rPr>
                <w:rtl w:val="0"/>
                <w:lang w:val="en-US"/>
              </w:rPr>
              <w:t>3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–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 w:hint="default"/>
                <w:rtl w:val="0"/>
              </w:rPr>
              <w:t>—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(Connects to level shifter)</w:t>
            </w:r>
          </w:p>
        </w:tc>
      </w:tr>
      <w:tr>
        <w:tblPrEx>
          <w:shd w:val="clear" w:color="auto" w:fill="cadfff"/>
        </w:tblPrEx>
        <w:trPr>
          <w:trHeight w:val="1732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Polled during read/write operations.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PB4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&lt;--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tl w:val="0"/>
              </w:rPr>
              <w:t>GPIO19</w:t>
            </w:r>
          </w:p>
          <w:p>
            <w:pPr>
              <w:pStyle w:val="Table Style 4"/>
              <w:jc w:val="center"/>
            </w:pPr>
            <w:r>
              <w:rPr>
                <w:rtl w:val="0"/>
                <w:lang w:val="de-DE"/>
              </w:rPr>
              <w:t>PIN 35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en-US"/>
              </w:rPr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Server Ready</w:t>
            </w:r>
            <w:r>
              <w:rPr>
                <w:rFonts w:ascii="Helvetica Neue" w:hAnsi="Helvetica Neue" w:hint="default"/>
                <w:b w:val="1"/>
                <w:bCs w:val="1"/>
                <w:rtl w:val="0"/>
                <w:lang w:val="en-US"/>
              </w:rPr>
              <w:t xml:space="preserve"> –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/SR</w:t>
            </w:r>
          </w:p>
          <w:p>
            <w:pPr>
              <w:pStyle w:val="Table Style 4"/>
              <w:bidi w:val="0"/>
            </w:pP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sending</w:t>
            </w:r>
            <w:r>
              <w:rPr>
                <w:rtl w:val="0"/>
                <w:lang w:val="en-US"/>
              </w:rPr>
              <w:t>, a byte has been placed on the data bus.</w:t>
            </w: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receiving</w:t>
            </w:r>
            <w:r>
              <w:rPr>
                <w:rtl w:val="0"/>
                <w:lang w:val="en-US"/>
              </w:rPr>
              <w:t>, the byte on the data bus has been received &amp; processed.</w:t>
            </w:r>
          </w:p>
        </w:tc>
      </w:tr>
      <w:tr>
        <w:tblPrEx>
          <w:shd w:val="clear" w:color="auto" w:fill="cadfff"/>
        </w:tblPrEx>
        <w:trPr>
          <w:trHeight w:val="1732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Polled during receive operations.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PB5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&lt;--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tl w:val="0"/>
              </w:rPr>
              <w:t>GPIO16</w:t>
            </w:r>
          </w:p>
          <w:p>
            <w:pPr>
              <w:pStyle w:val="Table Style 4"/>
              <w:jc w:val="center"/>
            </w:pPr>
            <w:r>
              <w:rPr>
                <w:rtl w:val="0"/>
                <w:lang w:val="de-DE"/>
              </w:rPr>
              <w:t>PIN 36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en-US"/>
              </w:rPr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Server Active</w:t>
            </w:r>
            <w:r>
              <w:rPr>
                <w:rFonts w:ascii="Helvetica Neue" w:hAnsi="Helvetica Neue" w:hint="default"/>
                <w:b w:val="1"/>
                <w:bCs w:val="1"/>
                <w:rtl w:val="0"/>
                <w:lang w:val="en-US"/>
              </w:rPr>
              <w:t xml:space="preserve"> – </w:t>
            </w: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/SA</w:t>
            </w:r>
          </w:p>
          <w:p>
            <w:pPr>
              <w:pStyle w:val="Table Style 4"/>
              <w:bidi w:val="0"/>
              <w:rPr>
                <w:rFonts w:ascii="Helvetica Neue" w:cs="Helvetica Neue" w:hAnsi="Helvetica Neue" w:eastAsia="Helvetica Neue"/>
                <w:b w:val="1"/>
                <w:bCs w:val="1"/>
                <w:lang w:val="en-US"/>
              </w:rPr>
            </w:pPr>
          </w:p>
          <w:p>
            <w:pPr>
              <w:pStyle w:val="Table Style 4"/>
              <w:bidi w:val="0"/>
            </w:pPr>
            <w:r>
              <w:rPr>
                <w:rtl w:val="0"/>
                <w:lang w:val="en-US"/>
              </w:rPr>
              <w:t xml:space="preserve">When 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sending</w:t>
            </w:r>
            <w:r>
              <w:rPr>
                <w:rtl w:val="0"/>
                <w:lang w:val="en-US"/>
              </w:rPr>
              <w:t>, taken low to indicate the server is sending data. Goes high again when server has finished sending data.</w:t>
            </w:r>
          </w:p>
        </w:tc>
      </w:tr>
      <w:tr>
        <w:tblPrEx>
          <w:shd w:val="clear" w:color="auto" w:fill="cadfff"/>
        </w:tblPrEx>
        <w:trPr>
          <w:trHeight w:val="959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Checked by Z64 when an interrupt occurs to see if it was the RPi that generated it. (Not currently used.)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PB6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&lt;--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GPIO26</w:t>
            </w:r>
          </w:p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PIN 37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INTSEL</w:t>
            </w:r>
          </w:p>
          <w:p>
            <w:pPr>
              <w:pStyle w:val="Table Style 4"/>
              <w:bidi w:val="0"/>
            </w:pPr>
          </w:p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This is set high by the RPi before it generates an interrupt.</w:t>
            </w:r>
          </w:p>
        </w:tc>
      </w:tr>
      <w:tr>
        <w:tblPrEx>
          <w:shd w:val="clear" w:color="auto" w:fill="cadfff"/>
        </w:tblPrEx>
        <w:trPr>
          <w:trHeight w:val="692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(reserved for future use)</w:t>
            </w:r>
          </w:p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PB7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  <w:lang w:val="en-US"/>
              </w:rPr>
              <w:t>&lt;--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GPIO20</w:t>
            </w:r>
          </w:p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PIN 38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S4 (reserved for future use)</w:t>
            </w:r>
          </w:p>
        </w:tc>
      </w:tr>
      <w:tr>
        <w:tblPrEx>
          <w:shd w:val="clear" w:color="auto" w:fill="cadfff"/>
        </w:tblPrEx>
        <w:trPr>
          <w:trHeight w:val="692" w:hRule="atLeast"/>
        </w:trPr>
        <w:tc>
          <w:tcPr>
            <w:tcW w:type="dxa" w:w="3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/RST</w:t>
            </w:r>
          </w:p>
        </w:tc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&lt;</w:t>
            </w:r>
            <w:r>
              <w:rPr>
                <w:rFonts w:ascii="Helvetica Neue Medium" w:hAnsi="Helvetica Neue Medium" w:hint="default"/>
                <w:rtl w:val="0"/>
              </w:rPr>
              <w:t>—</w:t>
            </w:r>
          </w:p>
        </w:tc>
        <w:tc>
          <w:tcPr>
            <w:tcW w:type="dxa" w:w="11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GPIO21</w:t>
            </w:r>
          </w:p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PIN 40</w:t>
            </w:r>
          </w:p>
        </w:tc>
        <w:tc>
          <w:tcPr>
            <w:tcW w:type="dxa" w:w="3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/RST</w:t>
            </w:r>
          </w:p>
          <w:p>
            <w:pPr>
              <w:pStyle w:val="Table Style 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Reset Z64</w:t>
            </w:r>
          </w:p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Heading"/>
      </w:pPr>
      <w:r>
        <w:rPr>
          <w:rtl w:val="0"/>
          <w:lang w:val="en-US"/>
        </w:rPr>
        <w:t>LOAD/ SAVE PROCESS</w:t>
      </w: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spacing w:after="281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LOAD functions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cmdprcLOAD</w:t>
      </w:r>
    </w:p>
    <w:p>
      <w:pPr>
        <w:pStyle w:val="Default"/>
        <w:numPr>
          <w:ilvl w:val="0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FILE_ADDR to USR_START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 </w:t>
      </w:r>
    </w:p>
    <w:p>
      <w:pPr>
        <w:pStyle w:val="Default"/>
        <w:numPr>
          <w:ilvl w:val="0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zd_getfile</w:t>
      </w:r>
    </w:p>
    <w:p>
      <w:pPr>
        <w:pStyle w:val="Default"/>
        <w:numPr>
          <w:ilvl w:val="1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s-ES_tradnl"/>
        </w:rPr>
        <w:t>read_filename</w:t>
      </w:r>
    </w:p>
    <w:p>
      <w:pPr>
        <w:pStyle w:val="Default"/>
        <w:numPr>
          <w:ilvl w:val="1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zd_loadfile</w:t>
      </w:r>
    </w:p>
    <w:p>
      <w:pPr>
        <w:pStyle w:val="Default"/>
        <w:numPr>
          <w:ilvl w:val="2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zd_handshake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zd_init_process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zd_signalDelay</w:t>
      </w: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 (x2)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zd_waitForSR</w:t>
      </w:r>
      <w:r>
        <w:rPr>
          <w:rFonts w:ascii="Times Roman" w:hAnsi="Times Roman"/>
          <w:shd w:val="clear" w:color="auto" w:fill="fbeeb8"/>
          <w:rtl w:val="0"/>
          <w:lang w:val="en-US"/>
        </w:rPr>
        <w:t xml:space="preserve"> (starts, checks and stops timer)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zd_send_strbuf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zd_waitForSRoff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zd_signalDelay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zd_waitForSR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</w:rPr>
        <w:t>zd_svr_resp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zd_waitForSA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zd_waitForSR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2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zd_waitForSAoff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2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zd_rcv_data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zd_waitForSA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shd w:val="clear" w:color="auto" w:fill="fbeeb8"/>
          <w:rtl w:val="0"/>
          <w:lang w:val="nl-NL"/>
        </w:rPr>
        <w:t>loop: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zd_waitForSR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zd_waitForSRoff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numPr>
          <w:ilvl w:val="4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zd_strobeDelay</w:t>
      </w:r>
      <w:r>
        <w:rPr>
          <w:rFonts w:ascii="Times Roman" w:hAnsi="Times Roman"/>
          <w:b w:val="0"/>
          <w:bCs w:val="0"/>
          <w:shd w:val="clear" w:color="auto" w:fill="fbeeb8"/>
          <w:rtl w:val="0"/>
          <w:lang w:val="nl-NL"/>
        </w:rPr>
        <w:t xml:space="preserve"> (timerloop)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>zd_strobeDelay</w:t>
      </w:r>
      <w:r>
        <w:rPr>
          <w:rFonts w:ascii="Times Roman" w:hAnsi="Times Roman"/>
          <w:b w:val="0"/>
          <w:bCs w:val="0"/>
          <w:shd w:val="clear" w:color="auto" w:fill="fbeeb8"/>
          <w:rtl w:val="0"/>
          <w:lang w:val="en-US"/>
        </w:rPr>
        <w:t xml:space="preserve"> (timer loop)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beeb8"/>
          <w:rtl w:val="0"/>
        </w:rPr>
        <w:t xml:space="preserve">jsr </w:t>
      </w:r>
      <w:r>
        <w:rPr>
          <w:rFonts w:ascii="Times Roman" w:hAnsi="Times Roman"/>
          <w:b w:val="1"/>
          <w:bCs w:val="1"/>
          <w:shd w:val="clear" w:color="auto" w:fill="fbeeb8"/>
          <w:rtl w:val="0"/>
          <w:lang w:val="en-US"/>
        </w:rPr>
        <w:t xml:space="preserve">zd_waitForSAoff </w:t>
      </w:r>
      <w:r>
        <w:rPr>
          <w:rFonts w:ascii="Times Roman" w:hAnsi="Times Roman"/>
          <w:shd w:val="clear" w:color="auto" w:fill="fbeeb8"/>
          <w:rtl w:val="0"/>
          <w:lang w:val="en-US"/>
        </w:rPr>
        <w:t>(starts, checks and stops timer)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cmdprcXLOAD</w:t>
      </w:r>
    </w:p>
    <w:p>
      <w:pPr>
        <w:pStyle w:val="Default"/>
        <w:numPr>
          <w:ilvl w:val="0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A to ZD_OPCODE_XLOAD</w:t>
      </w:r>
    </w:p>
    <w:p>
      <w:pPr>
        <w:pStyle w:val="Default"/>
        <w:numPr>
          <w:ilvl w:val="0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jsr xload_file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Read filename from STDIN_BUF to STR_BUF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Check currently selected RAM bank is available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FILE_ADDR to EXTMEM_START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shd w:val="clear" w:color="auto" w:fill="fbeeb8"/>
          <w:rtl w:val="0"/>
          <w:lang w:val="de-DE"/>
        </w:rPr>
        <w:t>jsr OSZDLOAD</w:t>
      </w:r>
      <w:r>
        <w:rPr>
          <w:rFonts w:ascii="Times Roman" w:hAnsi="Times Roman"/>
          <w:b w:val="0"/>
          <w:bCs w:val="0"/>
          <w:shd w:val="clear" w:color="auto" w:fill="fbeeb8"/>
          <w:rtl w:val="0"/>
          <w:lang w:val="en-US"/>
        </w:rPr>
        <w:t xml:space="preserve"> (zd_loadfile)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cmdprcXOPEN</w:t>
      </w:r>
    </w:p>
    <w:p>
      <w:pPr>
        <w:pStyle w:val="Default"/>
        <w:numPr>
          <w:ilvl w:val="0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A to ZD_OPCODE_DLOAD</w:t>
      </w:r>
    </w:p>
    <w:p>
      <w:pPr>
        <w:pStyle w:val="Default"/>
        <w:numPr>
          <w:ilvl w:val="0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jsr xload_file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Read filename from STDIN_BUF to STR_BUF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Check currently selected RAM bank is available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FILE_ADDR to EXTMEM_START</w:t>
      </w:r>
    </w:p>
    <w:p>
      <w:pPr>
        <w:pStyle w:val="Default"/>
        <w:numPr>
          <w:ilvl w:val="1"/>
          <w:numId w:val="3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shd w:val="clear" w:color="auto" w:fill="fbeeb8"/>
          <w:rtl w:val="0"/>
          <w:lang w:val="de-DE"/>
        </w:rPr>
        <w:t>jsr OSZDLOAD</w:t>
      </w:r>
      <w:r>
        <w:rPr>
          <w:rFonts w:ascii="Times Roman" w:hAnsi="Times Roman"/>
          <w:b w:val="0"/>
          <w:bCs w:val="0"/>
          <w:shd w:val="clear" w:color="auto" w:fill="fbeeb8"/>
          <w:rtl w:val="0"/>
          <w:lang w:val="en-US"/>
        </w:rPr>
        <w:t xml:space="preserve"> (zd_loadfile)</w:t>
      </w:r>
    </w:p>
    <w:p>
      <w:pPr>
        <w:pStyle w:val="Default"/>
        <w:spacing w:after="281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SAVE functions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cmdprocDUMP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Read hex address pair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Read filename from STDIN_BUF to STR_BUF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shd w:val="clear" w:color="auto" w:fill="ffffff"/>
          <w:rtl w:val="0"/>
        </w:rPr>
        <w:t>j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sr OSZDSAVE (zd_save_data)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cmdprcSAVE</w:t>
      </w:r>
    </w:p>
    <w:p>
      <w:pPr>
        <w:pStyle w:val="Default"/>
        <w:numPr>
          <w:ilvl w:val="0"/>
          <w:numId w:val="5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Check executable code is currently loaded</w:t>
      </w:r>
    </w:p>
    <w:p>
      <w:pPr>
        <w:pStyle w:val="Default"/>
        <w:numPr>
          <w:ilvl w:val="0"/>
          <w:numId w:val="5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Read filename from STDIN_BUF to STR_BUF</w:t>
      </w:r>
    </w:p>
    <w:p>
      <w:pPr>
        <w:pStyle w:val="Default"/>
        <w:numPr>
          <w:ilvl w:val="0"/>
          <w:numId w:val="5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TEMP_ADDR_A to USR_START</w:t>
      </w:r>
    </w:p>
    <w:p>
      <w:pPr>
        <w:pStyle w:val="Default"/>
        <w:numPr>
          <w:ilvl w:val="0"/>
          <w:numId w:val="5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Set TEMP_ADDR_B to LOMEM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 </w:t>
      </w:r>
    </w:p>
    <w:p>
      <w:pPr>
        <w:pStyle w:val="Default"/>
        <w:numPr>
          <w:ilvl w:val="0"/>
          <w:numId w:val="5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jsr OSZDSAVE (zd_save_data)</w:t>
      </w:r>
    </w:p>
    <w:p>
      <w:pPr>
        <w:pStyle w:val="Default"/>
        <w:spacing w:after="281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Common functions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OSZDLOAD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funcs_ZolaDOS.asm :: .zd_loadfile</w:t>
      </w:r>
    </w:p>
    <w:p>
      <w:pPr>
        <w:pStyle w:val="Default"/>
        <w:numPr>
          <w:ilvl w:val="0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zd_handshake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zd_init_process - send opcode, get response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shd w:val="clear" w:color="auto" w:fill="ffffff"/>
          <w:rtl w:val="0"/>
          <w:lang w:val="de-DE"/>
        </w:rPr>
        <w:t>zd_send_strbuf - send filename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fffff"/>
          <w:rtl w:val="0"/>
        </w:rPr>
        <w:t>zd_svr_resp</w:t>
      </w:r>
    </w:p>
    <w:p>
      <w:pPr>
        <w:pStyle w:val="Default"/>
        <w:numPr>
          <w:ilvl w:val="0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zd_rcv_data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  <w:lang w:val="en-US"/>
        </w:rPr>
        <w:t>loads to address specified by FILE_ADDR/+1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 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OSZDSAVE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– 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funcs_ZolaDOS.asm :: .zd_save_data</w:t>
      </w:r>
    </w:p>
    <w:p>
      <w:pPr>
        <w:pStyle w:val="Default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(Might replace first three steps with zd_handshake)</w:t>
      </w:r>
    </w:p>
    <w:p>
      <w:pPr>
        <w:pStyle w:val="Default"/>
        <w:numPr>
          <w:ilvl w:val="0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zd_handshake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zd_init_process - send opcode, get response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shd w:val="clear" w:color="auto" w:fill="ffffff"/>
          <w:rtl w:val="0"/>
          <w:lang w:val="de-DE"/>
        </w:rPr>
        <w:t>zd_send_strbuf - send filename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shd w:val="clear" w:color="auto" w:fill="ffffff"/>
          <w:rtl w:val="0"/>
        </w:rPr>
        <w:t>zd_svr_resp</w:t>
      </w:r>
    </w:p>
    <w:p>
      <w:pPr>
        <w:pStyle w:val="Default"/>
        <w:numPr>
          <w:ilvl w:val="0"/>
          <w:numId w:val="6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zd_send_data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zd_send_data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Heading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FUNCTIONS</w:t>
      </w: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 xml:space="preserve">Z64 -&gt; SERVER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(</w:t>
            </w: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Z64 -&gt; SERVER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12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ind w:left="108" w:hanging="108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INIT PROCESS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(</w:t>
            </w: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Z64 -&gt; SERVER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578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(IDLE) - /SA and /SR inactive, DATA port = input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(.zd_init_process)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DDR to OUTPUT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Sets /CA -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Watching for /CA to be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Watch for /CR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Load opcode on DATA port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Sets /CR -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/SR to be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Read DATA port for code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Strobe /SR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Set /CR - HIGH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Set /CA - HIGH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ind w:left="108" w:hanging="108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HANDSHAKE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(</w:t>
            </w: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Z64 -&gt; SERVER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12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(.zd_handshake)</w:t>
            </w:r>
          </w:p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INIT PROCESS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SEND STRBUF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DDR to INPUT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ind w:left="108" w:hanging="108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SEND STRBUF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Z64 -&gt; SERVER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12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(.zd_send_strbuf)</w:t>
            </w:r>
          </w:p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/CA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/CA -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GET TEXT loop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/CR -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/SR to be HIGH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Put byte on DATA port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/CR -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/SR to be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Read char from data port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Check if valid character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Strobe /SR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Set /CR - HIGH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8c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ind w:left="108" w:hanging="108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486" w:hRule="atLeast"/>
          <w:tblHeader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de-DE"/>
              </w:rPr>
              <w:t>FILE DATA</w:t>
            </w:r>
          </w:p>
          <w:p>
            <w:pPr>
              <w:pStyle w:val="Table Style 1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de-DE"/>
              </w:rPr>
              <w:t>Data from server to Z64</w:t>
            </w:r>
          </w:p>
        </w:tc>
      </w:tr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12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</w:rPr>
              <w:t>(.zd_recv_data)</w:t>
            </w:r>
          </w:p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Set /SR to INACTIVE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/SA to be ACTIVE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Get list of files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/SA to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DATA port to OUTPUT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Loop for each file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Loop for each filename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it-IT"/>
              </w:rPr>
              <w:t>SENDBYTE (char)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end filename loop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SENDBYTE (0)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end file loop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SENDBYTE (DataEndCode = 255)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/SA to INACTIVE</w:t>
            </w:r>
          </w:p>
        </w:tc>
      </w:tr>
    </w:tbl>
    <w:p>
      <w:pPr>
        <w:pStyle w:val="Body A"/>
        <w:widowControl w:val="0"/>
        <w:ind w:left="108" w:hanging="108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  <w:r>
              <w:rPr>
                <w:shd w:val="nil" w:color="auto" w:fill="auto"/>
                <w:rtl w:val="0"/>
                <w:lang w:val="en-US"/>
              </w:rPr>
              <w:t xml:space="preserve"> SENDBYTE</w:t>
            </w:r>
            <w:r>
              <w:rPr>
                <w:shd w:val="nil" w:color="auto" w:fill="auto"/>
                <w:rtl w:val="0"/>
                <w:lang w:val="de-DE"/>
              </w:rPr>
              <w:t xml:space="preserve">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(</w:t>
            </w: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SERVER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 -&gt; Z64)</w:t>
            </w:r>
          </w:p>
        </w:tc>
      </w:tr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d3ea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12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Wait for /SR to be ACTIVE</w:t>
            </w:r>
          </w:p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2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DATA port value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Strobe /SR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/CR -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Read byte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Set /CR - LOW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</w:rPr>
              <w:t>Set /CR - HIGH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/CR - INACTIVE</w:t>
            </w:r>
          </w:p>
        </w:tc>
      </w:tr>
    </w:tbl>
    <w:p>
      <w:pPr>
        <w:pStyle w:val="Body A"/>
        <w:widowControl w:val="0"/>
        <w:ind w:left="108" w:hanging="108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</w:p>
    <w:p>
      <w:pPr>
        <w:pStyle w:val="Heading"/>
        <w:rPr>
          <w:shd w:val="clear" w:color="auto" w:fill="ffffff"/>
        </w:rPr>
      </w:pPr>
      <w:r>
        <w:rPr>
          <w:rtl w:val="0"/>
          <w:lang w:val="en-US"/>
        </w:rPr>
        <w:t>PROCESSES</w:t>
      </w:r>
    </w:p>
    <w:p>
      <w:pPr>
        <w:pStyle w:val="Body A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After each process, set DATA port to INPUT.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Heading 2"/>
        <w:rPr>
          <w:shd w:val="clear" w:color="auto" w:fill="ffffff"/>
        </w:rPr>
      </w:pPr>
      <w:r>
        <w:rPr>
          <w:rtl w:val="0"/>
          <w:lang w:val="en-US"/>
        </w:rPr>
        <w:t>LOAD FILE</w:t>
      </w: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(.zd_handshake)</w:t>
            </w:r>
          </w:p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Load file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</w:rPr>
              <w:t>SEND RESPONSE CODE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/CA to be INACTIVE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DATA port to OUTPUT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/SA to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code on DATA port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Strobe /SR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/SA to INACTIVE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cff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Delay - 100</w:t>
            </w:r>
            <w:r>
              <w:rPr>
                <w:shd w:val="nil" w:color="auto" w:fill="auto"/>
                <w:rtl w:val="0"/>
              </w:rPr>
              <w:t>µ</w:t>
            </w:r>
            <w:r>
              <w:rPr>
                <w:shd w:val="nil" w:color="auto" w:fill="auto"/>
                <w:rtl w:val="0"/>
              </w:rPr>
              <w:t>s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/SA to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Loop while !EOF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Read next byte from file data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SEND BYTE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DATA port value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Strobe /SR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/CR - 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Wait for /CR - INACTIVE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Set /SA to INACTIVE</w:t>
            </w:r>
          </w:p>
        </w:tc>
      </w:tr>
    </w:tbl>
    <w:p>
      <w:pPr>
        <w:pStyle w:val="Heading 2"/>
        <w:widowControl w:val="0"/>
        <w:ind w:left="108" w:hanging="108"/>
        <w:jc w:val="left"/>
        <w:rPr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z w:val="26"/>
          <w:szCs w:val="26"/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Heading 2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LS</w:t>
      </w: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2"/>
        <w:gridCol w:w="4813"/>
      </w:tblGrid>
      <w:tr>
        <w:tblPrEx>
          <w:shd w:val="clear" w:color="auto" w:fill="00a2ff"/>
        </w:tblPrEx>
        <w:trPr>
          <w:trHeight w:val="299" w:hRule="atLeast"/>
          <w:tblHeader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ZOLATRON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SERVER</w:t>
            </w:r>
          </w:p>
        </w:tc>
      </w:tr>
      <w:tr>
        <w:tblPrEx>
          <w:shd w:val="clear" w:color="auto" w:fill="cadfff"/>
        </w:tblPrEx>
        <w:trPr>
          <w:trHeight w:val="312" w:hRule="atLeast"/>
        </w:trPr>
        <w:tc>
          <w:tcPr>
            <w:tcW w:type="dxa" w:w="48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Load opcode on DATA port</w:t>
            </w:r>
          </w:p>
        </w:tc>
        <w:tc>
          <w:tcPr>
            <w:tcW w:type="dxa" w:w="4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2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2ea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INIT PROCESS</w:t>
            </w:r>
          </w:p>
        </w:tc>
      </w:tr>
      <w:tr>
        <w:tblPrEx>
          <w:shd w:val="clear" w:color="auto" w:fill="cadfff"/>
        </w:tblPrEx>
        <w:trPr>
          <w:trHeight w:val="299" w:hRule="atLeast"/>
        </w:trPr>
        <w:tc>
          <w:tcPr>
            <w:tcW w:type="dxa" w:w="962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FILE DATA</w:t>
            </w:r>
          </w:p>
        </w:tc>
      </w:tr>
    </w:tbl>
    <w:p>
      <w:pPr>
        <w:pStyle w:val="Heading 2"/>
        <w:widowControl w:val="0"/>
        <w:ind w:left="108" w:hanging="108"/>
        <w:jc w:val="left"/>
        <w:rPr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NOT SURE WHAT THIS IS</w:t>
      </w:r>
    </w:p>
    <w:tbl>
      <w:tblPr>
        <w:tblW w:w="689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046"/>
        <w:gridCol w:w="3850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it-IT"/>
              </w:rPr>
              <w:t>Zolatron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RPi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sets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OFF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 xml:space="preserve">set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SR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sets data direction to OUTPUT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waiting for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CA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go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sets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CA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waits for server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SR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go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OFF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s-ES_tradnl"/>
              </w:rPr>
              <w:t>DATA LOOP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puts byte on data bus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waits for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go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sets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strobe delay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reads byte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sets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OFF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waits for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SR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go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strobes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SR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then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OFF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waits for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SR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go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OFF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waits for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CR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go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OFF </w:t>
            </w:r>
            <w:r>
              <w:rPr>
                <w:rFonts w:ascii="Times Roman" w:hAnsi="Times Roman"/>
                <w:b w:val="1"/>
                <w:bCs w:val="1"/>
                <w:outline w:val="0"/>
                <w:color w:val="e64c4c"/>
                <w:u w:color="e64c4c"/>
                <w:shd w:val="nil" w:color="auto" w:fill="auto"/>
                <w:rtl w:val="0"/>
                <w:lang w:val="en-US"/>
                <w14:textFill>
                  <w14:solidFill>
                    <w14:srgbClr w14:val="E64C4C"/>
                  </w14:solidFill>
                </w14:textFill>
              </w:rPr>
              <w:t>erroring here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increments address pointer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loops back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99e64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checks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CA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==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ON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otherwise ends loop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sets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CA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OFF</w:t>
            </w:r>
          </w:p>
        </w:tc>
        <w:tc>
          <w:tcPr>
            <w:tcW w:type="dxa" w:w="3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Default"/>
        <w:widowControl w:val="0"/>
        <w:spacing w:after="319"/>
        <w:ind w:left="108" w:hanging="108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pacing w:after="0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after="0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after="0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Heading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File Headers</w:t>
      </w:r>
    </w:p>
    <w:p>
      <w:pPr>
        <w:pStyle w:val="Default"/>
        <w:spacing w:after="0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File type codes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live at byte $03 in the header.</w:t>
      </w: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070"/>
        <w:gridCol w:w="1117"/>
        <w:gridCol w:w="738"/>
        <w:gridCol w:w="6700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s-ES_tradnl"/>
              </w:rPr>
              <w:t>CODE</w:t>
            </w:r>
          </w:p>
        </w:tc>
        <w:tc>
          <w:tcPr>
            <w:tcW w:type="dxa" w:w="1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TYPE</w:t>
            </w:r>
          </w:p>
        </w:tc>
        <w:tc>
          <w:tcPr>
            <w:tcW w:type="dxa" w:w="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HEX</w:t>
            </w:r>
          </w:p>
        </w:tc>
        <w:tc>
          <w:tcPr>
            <w:tcW w:type="dxa" w:w="6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NOTE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D</w:t>
            </w:r>
          </w:p>
        </w:tc>
        <w:tc>
          <w:tcPr>
            <w:tcW w:type="dxa" w:w="1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44</w:t>
            </w:r>
          </w:p>
        </w:tc>
        <w:tc>
          <w:tcPr>
            <w:tcW w:type="dxa" w:w="6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it-IT"/>
              </w:rPr>
              <w:t>Pure data files.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E</w:t>
            </w:r>
          </w:p>
        </w:tc>
        <w:tc>
          <w:tcPr>
            <w:tcW w:type="dxa" w:w="1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Executable</w:t>
            </w:r>
          </w:p>
        </w:tc>
        <w:tc>
          <w:tcPr>
            <w:tcW w:type="dxa" w:w="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45</w:t>
            </w:r>
          </w:p>
        </w:tc>
        <w:tc>
          <w:tcPr>
            <w:tcW w:type="dxa" w:w="6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Executable programs that run either at USR_START or EXTMEM_START.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O</w:t>
            </w:r>
          </w:p>
        </w:tc>
        <w:tc>
          <w:tcPr>
            <w:tcW w:type="dxa" w:w="1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Overlay</w:t>
            </w:r>
          </w:p>
        </w:tc>
        <w:tc>
          <w:tcPr>
            <w:tcW w:type="dxa" w:w="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4F</w:t>
            </w:r>
          </w:p>
        </w:tc>
        <w:tc>
          <w:tcPr>
            <w:tcW w:type="dxa" w:w="6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Code designed to be swapped in &amp; out to complement a program in main memory.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X</w:t>
            </w:r>
          </w:p>
        </w:tc>
        <w:tc>
          <w:tcPr>
            <w:tcW w:type="dxa" w:w="1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OS extension</w:t>
            </w:r>
          </w:p>
        </w:tc>
        <w:tc>
          <w:tcPr>
            <w:tcW w:type="dxa" w:w="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58</w:t>
            </w:r>
          </w:p>
        </w:tc>
        <w:tc>
          <w:tcPr>
            <w:tcW w:type="dxa" w:w="6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OS extensions designed to be run from the command line.</w:t>
            </w:r>
          </w:p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Data files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might be (eg) lookup tables.</w:t>
      </w:r>
      <w:r>
        <w:rPr>
          <w:rFonts w:ascii="Times Roman" w:cs="Times Roman" w:hAnsi="Times Roman" w:eastAsia="Times Roman"/>
          <w:rtl w:val="0"/>
        </w:rPr>
        <w:br w:type="textWrapping"/>
        <w:t> 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903"/>
        <w:gridCol w:w="2634"/>
        <w:gridCol w:w="6095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BYTE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CONTENTS</w:t>
            </w:r>
          </w:p>
        </w:tc>
        <w:tc>
          <w:tcPr>
            <w:tcW w:type="dxa" w:w="6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NOTE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$FF</w:t>
            </w:r>
          </w:p>
        </w:tc>
        <w:tc>
          <w:tcPr>
            <w:tcW w:type="dxa" w:w="6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$00 or load address LSB</w:t>
            </w:r>
          </w:p>
        </w:tc>
        <w:tc>
          <w:tcPr>
            <w:tcW w:type="dxa" w:w="6095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These bytes can be zero or the 16-bit address of the usual load location for the data.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$00 or load address MSB</w:t>
            </w:r>
          </w:p>
        </w:tc>
        <w:tc>
          <w:tcPr>
            <w:tcW w:type="dxa" w:w="6095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D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’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‘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E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’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‘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O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 xml:space="preserve">’ 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or 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‘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X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’</w:t>
            </w:r>
          </w:p>
        </w:tc>
        <w:tc>
          <w:tcPr>
            <w:tcW w:type="dxa" w:w="6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Type code</w:t>
            </w:r>
          </w:p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Executable files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Programs designed to be run in main memory (at USR_START) or extended memory (at EXTMEM_START).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Most files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and especially executable files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should start with a header.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902"/>
        <w:gridCol w:w="2633"/>
        <w:gridCol w:w="6097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BYTE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CONTENTS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NOTE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$4C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JMP instruction -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nl-NL"/>
              </w:rPr>
              <w:t>jmp .startprog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2633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16-bit address of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de-DE"/>
              </w:rPr>
              <w:t>.startprog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 label</w:t>
            </w:r>
          </w:p>
        </w:tc>
        <w:tc>
          <w:tcPr>
            <w:tcW w:type="dxa" w:w="609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Address for previous JMP instruction. Machine will jump over this header info.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2633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609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E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’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Type code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2633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16-bit address of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.header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 label</w:t>
            </w:r>
          </w:p>
        </w:tc>
        <w:tc>
          <w:tcPr>
            <w:tcW w:type="dxa" w:w="609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Also first byte of code, so will match either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de-DE"/>
              </w:rPr>
              <w:t>USR_PAGE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or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s-ES_tradnl"/>
              </w:rPr>
              <w:t>EXTMEM_LOC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633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609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6</w:t>
            </w:r>
          </w:p>
        </w:tc>
        <w:tc>
          <w:tcPr>
            <w:tcW w:type="dxa" w:w="2633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16-bit address of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.reset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 label</w:t>
            </w:r>
          </w:p>
        </w:tc>
        <w:tc>
          <w:tcPr>
            <w:tcW w:type="dxa" w:w="609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Usually the same as the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de-DE"/>
              </w:rPr>
              <w:t>.startprog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label, but not necessarily. Where to jump to when resetting.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7</w:t>
            </w:r>
          </w:p>
        </w:tc>
        <w:tc>
          <w:tcPr>
            <w:tcW w:type="dxa" w:w="2633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609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8</w:t>
            </w:r>
          </w:p>
        </w:tc>
        <w:tc>
          <w:tcPr>
            <w:tcW w:type="dxa" w:w="2633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16-bit address of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.endcode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 label</w:t>
            </w:r>
          </w:p>
        </w:tc>
        <w:tc>
          <w:tcPr>
            <w:tcW w:type="dxa" w:w="609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Address of first byte available after end of program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9</w:t>
            </w:r>
          </w:p>
        </w:tc>
        <w:tc>
          <w:tcPr>
            <w:tcW w:type="dxa" w:w="2633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609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A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(For future expansion)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B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(For future expansion)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C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(For future expansion)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D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de-DE"/>
              </w:rPr>
              <w:t>.prog_name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Nul-terminated string containing short version of program name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varies</w:t>
            </w:r>
          </w:p>
        </w:tc>
        <w:tc>
          <w:tcPr>
            <w:tcW w:type="dxa" w:w="2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.version_string</w:t>
            </w:r>
          </w:p>
        </w:tc>
        <w:tc>
          <w:tcPr>
            <w:tcW w:type="dxa" w:w="6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Nul-terminated version string</w:t>
            </w:r>
          </w:p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Overlays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sure if/how these are going to work, so reserved for future expansion.</w:t>
      </w:r>
      <w:r>
        <w:rPr>
          <w:rFonts w:ascii="Times Roman" w:cs="Times Roman" w:hAnsi="Times Roman" w:eastAsia="Times Roman"/>
          <w:rtl w:val="0"/>
        </w:rPr>
        <w:br w:type="textWrapping"/>
        <w:t> </w:t>
      </w:r>
    </w:p>
    <w:tbl>
      <w:tblPr>
        <w:tblW w:w="916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021"/>
        <w:gridCol w:w="5897"/>
        <w:gridCol w:w="2248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BYTE</w:t>
            </w:r>
          </w:p>
        </w:tc>
        <w:tc>
          <w:tcPr>
            <w:tcW w:type="dxa" w:w="5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CONTENTS</w:t>
            </w:r>
          </w:p>
        </w:tc>
        <w:tc>
          <w:tcPr>
            <w:tcW w:type="dxa" w:w="2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NOTE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0</w:t>
            </w:r>
          </w:p>
        </w:tc>
        <w:tc>
          <w:tcPr>
            <w:tcW w:type="dxa" w:w="5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$4C</w:t>
            </w:r>
          </w:p>
        </w:tc>
        <w:tc>
          <w:tcPr>
            <w:tcW w:type="dxa" w:w="2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Jump to ... something.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1</w:t>
            </w:r>
          </w:p>
        </w:tc>
        <w:tc>
          <w:tcPr>
            <w:tcW w:type="dxa" w:w="589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Address of something to jump to </w:t>
            </w:r>
            <w:r>
              <w:rPr>
                <w:rFonts w:ascii="Times Roman" w:hAnsi="Times Roman" w:hint="default"/>
                <w:shd w:val="nil" w:color="auto" w:fill="auto"/>
                <w:rtl w:val="0"/>
              </w:rPr>
              <w:t xml:space="preserve">–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probably some kind of table</w:t>
            </w:r>
          </w:p>
        </w:tc>
        <w:tc>
          <w:tcPr>
            <w:tcW w:type="dxa" w:w="224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2</w:t>
            </w:r>
          </w:p>
        </w:tc>
        <w:tc>
          <w:tcPr>
            <w:tcW w:type="dxa" w:w="589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224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3</w:t>
            </w:r>
          </w:p>
        </w:tc>
        <w:tc>
          <w:tcPr>
            <w:tcW w:type="dxa" w:w="5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O</w:t>
            </w:r>
            <w:r>
              <w:rPr>
                <w:rFonts w:ascii="Times Roman" w:hAnsi="Times Roman" w:hint="default"/>
                <w:shd w:val="nil" w:color="auto" w:fill="auto"/>
                <w:rtl w:val="1"/>
              </w:rPr>
              <w:t>’</w:t>
            </w:r>
          </w:p>
        </w:tc>
        <w:tc>
          <w:tcPr>
            <w:tcW w:type="dxa" w:w="2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Type code</w:t>
            </w:r>
          </w:p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Default"/>
        <w:spacing w:after="319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OS Extensions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 WORK IN PROGRESS --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OS extension files are designed to contain additional OS features. They load into extended memory.</w:t>
      </w:r>
      <w:r>
        <w:rPr>
          <w:rFonts w:ascii="Times Roman" w:cs="Times Roman" w:hAnsi="Times Roman" w:eastAsia="Times Roman"/>
          <w:rtl w:val="0"/>
        </w:rPr>
        <w:br w:type="textWrapping"/>
        <w:t> 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package will be limited to 8KB. The package should start with a header as usual. In this case, the header will include a command table that lists the commands provided by the package followed by the address of the related function.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.command_table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equs "FOO",0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 equw foo_function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equs "BAR",0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 equw bar_function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equb EOTBL_MKR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.foo_function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...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rts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.bar_function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...</w:t>
      </w:r>
    </w:p>
    <w:p>
      <w:pPr>
        <w:pStyle w:val="Default"/>
        <w:spacing w:after="0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rts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OS can poll through the extended memory banks. In each one it:</w:t>
      </w:r>
    </w:p>
    <w:p>
      <w:pPr>
        <w:pStyle w:val="Default"/>
        <w:numPr>
          <w:ilvl w:val="0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1. Checks that the type code is 'X'. If not, go on to next bank.</w:t>
      </w:r>
    </w:p>
    <w:p>
      <w:pPr>
        <w:pStyle w:val="Default"/>
        <w:numPr>
          <w:ilvl w:val="0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2. Read the address of the command_table from bytes 2 &amp; 3 of the header.</w:t>
      </w:r>
    </w:p>
    <w:p>
      <w:pPr>
        <w:pStyle w:val="Default"/>
        <w:numPr>
          <w:ilvl w:val="0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3. Reads the next string in the command_table and matches it against the entered command.</w:t>
      </w:r>
    </w:p>
    <w:p>
      <w:pPr>
        <w:pStyle w:val="Default"/>
        <w:numPr>
          <w:ilvl w:val="1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4. If it matches, read the address bytes. Done.</w:t>
      </w:r>
    </w:p>
    <w:p>
      <w:pPr>
        <w:pStyle w:val="Default"/>
        <w:numPr>
          <w:ilvl w:val="1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5. If it doesn't match:</w:t>
      </w:r>
    </w:p>
    <w:p>
      <w:pPr>
        <w:pStyle w:val="Default"/>
        <w:numPr>
          <w:ilvl w:val="2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6. Skip two bytes (ie, skip over the address)</w:t>
      </w:r>
    </w:p>
    <w:p>
      <w:pPr>
        <w:pStyle w:val="Default"/>
        <w:numPr>
          <w:ilvl w:val="2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7. Check to see if next byte is = EOTBL_MKR.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8. If it is, done with this bank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go to next one.</w:t>
      </w:r>
    </w:p>
    <w:p>
      <w:pPr>
        <w:pStyle w:val="Default"/>
        <w:numPr>
          <w:ilvl w:val="3"/>
          <w:numId w:val="2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9. If it isn't, loop back to step 3.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code should also contain a routine to print a list of available commands. This code starts at </w:t>
      </w:r>
      <w:r>
        <w:rPr>
          <w:rFonts w:ascii="Courier" w:hAnsi="Courier"/>
          <w:sz w:val="26"/>
          <w:szCs w:val="26"/>
          <w:rtl w:val="0"/>
          <w:lang w:val="de-DE"/>
        </w:rPr>
        <w:t>.startprog</w:t>
      </w:r>
      <w:r>
        <w:rPr>
          <w:rFonts w:ascii="Times Roman" w:hAnsi="Times Roman"/>
          <w:rtl w:val="0"/>
        </w:rPr>
        <w:t>.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904"/>
        <w:gridCol w:w="2634"/>
        <w:gridCol w:w="6094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BYTE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de-DE"/>
              </w:rPr>
              <w:t>CONTENTS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beeb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NOTE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$4C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JMP instruction -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nl-NL"/>
              </w:rPr>
              <w:t>jmp .startprog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263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pacing w:after="240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16-bit address of</w:t>
            </w:r>
          </w:p>
          <w:p>
            <w:pPr>
              <w:pStyle w:val="Table Style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de-DE"/>
              </w:rPr>
              <w:t>.startprog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 label</w:t>
            </w:r>
          </w:p>
        </w:tc>
        <w:tc>
          <w:tcPr>
            <w:tcW w:type="dxa" w:w="609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Address for previous JMP instruction. Machine will jump over this header info.</w:t>
            </w:r>
          </w:p>
        </w:tc>
      </w:tr>
      <w:tr>
        <w:tblPrEx>
          <w:shd w:val="clear" w:color="auto" w:fill="cadfff"/>
        </w:tblPrEx>
        <w:trPr>
          <w:trHeight w:val="397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263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609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X'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Type code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263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pacing w:after="240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16-bit address of</w:t>
            </w:r>
          </w:p>
          <w:p>
            <w:pPr>
              <w:pStyle w:val="Table Style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fr-FR"/>
              </w:rPr>
              <w:t>.command_table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 label</w:t>
            </w:r>
          </w:p>
        </w:tc>
        <w:tc>
          <w:tcPr>
            <w:tcW w:type="dxa" w:w="609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677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63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609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6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7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8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right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9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-- reserved --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A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.package_name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Nul-terminated string containing short version of package name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varies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.version_string</w:t>
            </w:r>
          </w:p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Nul-terminated version string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Heading"/>
      </w:pPr>
      <w:r>
        <w:rPr>
          <w:rtl w:val="0"/>
          <w:lang w:val="en-US"/>
        </w:rPr>
        <w:t>OPCODES &amp; CONSTANTS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  <w:r>
        <w:rPr>
          <w:rFonts w:ascii="Times Roman" w:hAnsi="Times Roman"/>
          <w:rtl w:val="0"/>
          <w:lang w:val="en-US"/>
        </w:rPr>
        <w:t>The actual numerical value of these may change, so here we'll just list the constant names used.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are defined in: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6502 code: </w:t>
      </w:r>
      <w:r>
        <w:rPr>
          <w:rFonts w:ascii="Times Roman" w:hAnsi="Times Roman"/>
          <w:b w:val="1"/>
          <w:bCs w:val="1"/>
          <w:rtl w:val="0"/>
          <w:lang w:val="de-DE"/>
        </w:rPr>
        <w:t>cfg_ZolaDOS.asm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Go code: </w:t>
      </w:r>
      <w:r>
        <w:rPr>
          <w:rFonts w:ascii="Times Roman" w:hAnsi="Times Roman"/>
          <w:b w:val="1"/>
          <w:bCs w:val="1"/>
          <w:rtl w:val="0"/>
        </w:rPr>
        <w:t>zdlib/zdconsts.go</w:t>
      </w: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The names given are for the ZolaDOS (Go) code, but the 6502 constants are the same, but prefixed with </w:t>
      </w:r>
      <w:r>
        <w:rPr>
          <w:rFonts w:cs="Arial Unicode MS" w:eastAsia="Arial Unicode MS" w:hint="default"/>
          <w:b w:val="1"/>
          <w:bCs w:val="1"/>
          <w:rtl w:val="1"/>
        </w:rPr>
        <w:t>‘</w:t>
      </w:r>
      <w:r>
        <w:rPr>
          <w:rFonts w:ascii="Times Roman" w:hAnsi="Times Roman"/>
          <w:b w:val="1"/>
          <w:bCs w:val="1"/>
          <w:rtl w:val="0"/>
          <w:lang w:val="de-DE"/>
        </w:rPr>
        <w:t>ZD_</w:t>
      </w:r>
      <w:r>
        <w:rPr>
          <w:rFonts w:cs="Arial Unicode MS" w:eastAsia="Arial Unicode MS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.</w:t>
      </w:r>
    </w:p>
    <w:tbl>
      <w:tblPr>
        <w:tblW w:w="96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531"/>
        <w:gridCol w:w="1663"/>
        <w:gridCol w:w="5431"/>
      </w:tblGrid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NAME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Code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Function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OPCODE_LOAD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2 - 0x02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0000 0010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LOAD - load executable .EXE file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OPCODE_DLOAD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3 - 0x03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0000 0011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DATA LOAD - load data files - no ext added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OPCODE_XLOAD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4 - 0x04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0000 0100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LOAD executable into extended memory - ROM images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OPCODE_LS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8 - 0x08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0000 1000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List storage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OPCODE_OPENR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10 - 0x0A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0000 1010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OPEN file for reading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OPCODE_OPENW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11 - 0x0B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0000 1011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OPEN file for writing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OPCODE_CLOSE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12 - 0x0C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0000 1100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>CLOSE file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OPCODE_RBLK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30 - 0x1E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0001 1110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Read block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OPCODE_RBYTE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31 - 0x1F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0001 1111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Read byte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OPCODE_RSTR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32 - 0x20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0010 0000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Read null-terminated string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OPCODE_WBLK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40 - 0x28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0010 1000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Write block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OPCODE_WBYTE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41 - 0x29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0010 1001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Write byte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OPCODE_WSTR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42 - 0x2A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0010 1010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Write null-terminated string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625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FILE OPERATIONS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OPCODE_DEL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72 - 0x48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0111 0010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Delete file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OPCODE_MV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96 - 0x60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1001 0110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it-IT"/>
              </w:rPr>
              <w:t>Move (rename) file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9625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BINARY DUMPS: Following will cause ZolaDOS to append '.BIN' to the filename.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OPCODE_DUMP_CRT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128 - 0x80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1000 0000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create (no overwrite)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OPCODE_DUMP_OVR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129 - 0x81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1000 0001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create (overwrite)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OPCODE_DUMP_APP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130 - 0x82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1000 0010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append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9625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BINARY DATA: Following will cause no extension to be appended - command must use full filename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OPCODE_SAVE_DATC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135 - 0x87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1000 0111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create (no overwrite)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OPCODE_SAVE_DATO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136 - 0x88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1000 1000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create (overwrite)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OPCODE_SAVE_DATA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</w:rPr>
              <w:t>137 - 0x89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1000 1001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append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9625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EXECUTABLE FILES: Following save modes will cause ZolaDOS to append '.EXE' to the filename.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OPCODE_SAVE_CRT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140 - 0x8A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1000 1010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create (no overwrite)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OPCODE_SAVE_OVR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141 - 0x8B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1000 1011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create (overwrite)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OPCODE_SAVE_APP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</w:rPr>
              <w:t>142 - 0x8C</w:t>
            </w:r>
          </w:p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1000 1100</w:t>
            </w:r>
          </w:p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Save - append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Default"/>
        <w:widowControl w:val="0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 </w:t>
      </w:r>
    </w:p>
    <w:p>
      <w:pPr>
        <w:pStyle w:val="Default"/>
        <w:spacing w:after="299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ERROR CODES</w:t>
      </w:r>
    </w:p>
    <w:p>
      <w:pPr>
        <w:pStyle w:val="Defaul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are defined in: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6502 code: </w:t>
      </w:r>
      <w:r>
        <w:rPr>
          <w:rFonts w:ascii="Times Roman" w:hAnsi="Times Roman"/>
          <w:b w:val="1"/>
          <w:bCs w:val="1"/>
          <w:rtl w:val="0"/>
        </w:rPr>
        <w:t>cfg_main.asm</w:t>
      </w:r>
    </w:p>
    <w:p>
      <w:pPr>
        <w:pStyle w:val="Default"/>
        <w:numPr>
          <w:ilvl w:val="0"/>
          <w:numId w:val="4"/>
        </w:numPr>
        <w:bidi w:val="0"/>
        <w:spacing w:after="0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Go code: </w:t>
      </w:r>
      <w:r>
        <w:rPr>
          <w:rFonts w:ascii="Times Roman" w:hAnsi="Times Roman"/>
          <w:b w:val="1"/>
          <w:bCs w:val="1"/>
          <w:rtl w:val="0"/>
        </w:rPr>
        <w:t>zdlib/zdconsts.go</w:t>
      </w:r>
    </w:p>
    <w:tbl>
      <w:tblPr>
        <w:tblW w:w="449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231"/>
        <w:gridCol w:w="1265"/>
      </w:tblGrid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</w:rPr>
              <w:t>NAME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Value (dec)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ERR_FILE_READ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ERR_FILE_LIST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13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ERR_FILE_EXISTS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22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ERR_FILE_OPEN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23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ERR_FILE_DEL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24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ERR_FILENOTFOUND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25</w:t>
            </w:r>
          </w:p>
        </w:tc>
      </w:tr>
      <w:tr>
        <w:tblPrEx>
          <w:shd w:val="clear" w:color="auto" w:fill="cadfff"/>
        </w:tblPrEx>
        <w:trPr>
          <w:trHeight w:val="288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hd w:val="nil" w:color="auto" w:fill="auto"/>
                <w:rtl w:val="0"/>
                <w:lang w:val="de-DE"/>
              </w:rPr>
              <w:t>ERR_FILE_BOUNDS</w:t>
            </w:r>
          </w:p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26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Default"/>
        <w:widowControl w:val="0"/>
        <w:numPr>
          <w:ilvl w:val="0"/>
          <w:numId w:val="7"/>
        </w:numPr>
        <w:spacing w:after="0"/>
      </w:pPr>
    </w:p>
    <w:p>
      <w:pPr>
        <w:pStyle w:val="Default"/>
        <w:rPr>
          <w:rFonts w:ascii="Times Roman" w:cs="Times Roman" w:hAnsi="Times Roman" w:eastAsia="Times Roman"/>
        </w:rPr>
      </w:pPr>
    </w:p>
    <w:p>
      <w:pPr>
        <w:pStyle w:val="Default"/>
      </w:pPr>
      <w:r>
        <w:rPr>
          <w:rFonts w:ascii="Times Roman" w:hAnsi="Times Roman" w:hint="default"/>
          <w:rtl w:val="0"/>
        </w:rPr>
        <w:t> 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Noto Sans Mono Regular Regular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6"/>
        <w:tab w:val="right" w:pos="9612"/>
        <w:tab w:val="clear" w:pos="9020"/>
      </w:tabs>
    </w:pPr>
    <w:r>
      <w:rPr>
        <w:sz w:val="16"/>
        <w:szCs w:val="16"/>
        <w:rtl w:val="0"/>
        <w:lang w:val="en-US"/>
      </w:rPr>
      <w:t>ZolaDOS</w:t>
      <w:tab/>
      <w:tab/>
    </w:r>
    <w:r>
      <w:rPr>
        <w:sz w:val="16"/>
        <w:szCs w:val="16"/>
      </w:rPr>
      <w:fldChar w:fldCharType="begin" w:fldLock="0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 w:fldLock="0"/>
    </w:r>
    <w:r>
      <w:rPr>
        <w:sz w:val="16"/>
        <w:szCs w:val="16"/>
      </w:rPr>
    </w:r>
    <w:r>
      <w:rPr>
        <w:sz w:val="16"/>
        <w:szCs w:val="16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720"/>
          </w:tabs>
          <w:ind w:left="82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940"/>
          </w:tabs>
          <w:ind w:left="104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1160"/>
          </w:tabs>
          <w:ind w:left="126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1380"/>
          </w:tabs>
          <w:ind w:left="148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1600"/>
          </w:tabs>
          <w:ind w:left="170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1820"/>
          </w:tabs>
          <w:ind w:left="192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040"/>
          </w:tabs>
          <w:ind w:left="214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260"/>
          </w:tabs>
          <w:ind w:left="236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2480"/>
          </w:tabs>
          <w:ind w:left="258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clear" w:color="auto" w:fill="ffffff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Zolatron Table Centred">
    <w:name w:val="Zolatron Table Centred"/>
    <w:next w:val="Zolatron Table Centre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9"/>
    </w:pPr>
    <w:rPr>
      <w:rFonts w:ascii="Noto Sans Mono Regular Regular" w:cs="Arial Unicode MS" w:hAnsi="Noto Sans Mono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20" w:after="240" w:line="240" w:lineRule="auto"/>
      <w:ind w:left="0" w:right="0" w:firstLine="0"/>
      <w:jc w:val="center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4d80"/>
      <w:spacing w:val="0"/>
      <w:kern w:val="0"/>
      <w:position w:val="0"/>
      <w:sz w:val="40"/>
      <w:szCs w:val="40"/>
      <w:u w:val="single" w:color="004d80"/>
      <w:shd w:val="clear" w:color="auto" w:fill="ffffff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4D8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40" w:lineRule="auto"/>
      <w:ind w:left="0" w:right="0" w:firstLine="0"/>
      <w:jc w:val="center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b51700"/>
      <w:spacing w:val="0"/>
      <w:kern w:val="0"/>
      <w:position w:val="0"/>
      <w:sz w:val="32"/>
      <w:szCs w:val="32"/>
      <w:u w:val="none" w:color="b51700"/>
      <w:shd w:val="clear" w:color="auto" w:fill="ffffff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B517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