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GOVERNMENT OF MEGHALAYA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MEGHALAYA FIRE &amp; EMERGENCY SERVICE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 NO.F</w:t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[See Rule 29]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 OF DECLARATION BY THE OWNER /OCCUPIER OF THE BUILDING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600" w:lineRule="auto"/>
        <w:jc w:val="both"/>
        <w:rPr/>
      </w:pPr>
      <w:r w:rsidDel="00000000" w:rsidR="00000000" w:rsidRPr="00000000">
        <w:rPr>
          <w:rtl w:val="0"/>
        </w:rPr>
        <w:t xml:space="preserve">I Shri _________________________ owner/occupier of the building, hereby declared that the ………………………………(name of the building or premises) located…….…………………………………………………………………………..(address)</w:t>
      </w:r>
    </w:p>
    <w:p w:rsidR="00000000" w:rsidDel="00000000" w:rsidP="00000000" w:rsidRDefault="00000000" w:rsidRPr="00000000" w14:paraId="0000000C">
      <w:pPr>
        <w:tabs>
          <w:tab w:val="left" w:leader="none" w:pos="0"/>
        </w:tabs>
        <w:spacing w:line="600" w:lineRule="auto"/>
        <w:jc w:val="both"/>
        <w:rPr/>
      </w:pPr>
      <w:r w:rsidDel="00000000" w:rsidR="00000000" w:rsidRPr="00000000">
        <w:rPr>
          <w:rtl w:val="0"/>
        </w:rPr>
        <w:t xml:space="preserve">comprised of ……………….. basement (s) and …………………… (upper floors) and the fire prevention and fire safety measures has been provided and implemented in the building as per the recommendation/instructions of the inspecting authority in the building/premises.</w:t>
      </w:r>
    </w:p>
    <w:p w:rsidR="00000000" w:rsidDel="00000000" w:rsidP="00000000" w:rsidRDefault="00000000" w:rsidRPr="00000000" w14:paraId="0000000D">
      <w:pPr>
        <w:tabs>
          <w:tab w:val="left" w:leader="none" w:pos="0"/>
        </w:tabs>
        <w:spacing w:line="600" w:lineRule="auto"/>
        <w:jc w:val="both"/>
        <w:rPr/>
      </w:pPr>
      <w:r w:rsidDel="00000000" w:rsidR="00000000" w:rsidRPr="00000000">
        <w:rPr>
          <w:rtl w:val="0"/>
        </w:rPr>
        <w:t xml:space="preserve">It is further declared that no additions or alterations have been made in the building/premises affecting the fire prevention and fire safety measures including the means of escape and that all exits and passages are free from any obstruction.</w:t>
      </w:r>
    </w:p>
    <w:p w:rsidR="00000000" w:rsidDel="00000000" w:rsidP="00000000" w:rsidRDefault="00000000" w:rsidRPr="00000000" w14:paraId="0000000E">
      <w:pPr>
        <w:tabs>
          <w:tab w:val="left" w:leader="none" w:pos="0"/>
        </w:tabs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(Signature of owner /occupier)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 in Block Letters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&gt;&lt;&gt;&lt;&gt;&lt;&gt;&lt;&gt;&lt;&gt;&lt;&gt;&lt;&gt;&lt;&gt;&lt;&gt;&lt;&gt;&lt;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1C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Swco3+kvzFzpdLYmjHpqfkwrfQ==">AMUW2mWqrnC84JC0OjDdJK2SlM4w589lUS1qKtkDwlOvMkc/gwTnCmS75XSjAGJuMqASuRGdIJMe6ytTzITR361SXeIoReX4qS7EUP42wb6zok9XMrikvRFUq1H5CHaCmp3WqZAo4jTH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2021-03-13T09:15:00Z</dcterms:created>
  <dc:creator>Dasharath Mashal</dc:creator>
</cp:coreProperties>
</file>