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ADEA" w14:textId="77777777" w:rsidR="004E5202" w:rsidRDefault="004E5202"/>
    <w:tbl>
      <w:tblPr>
        <w:tblStyle w:val="TableGrid"/>
        <w:tblpPr w:leftFromText="180" w:rightFromText="180" w:vertAnchor="text" w:horzAnchor="margin" w:tblpY="150"/>
        <w:tblW w:w="9209" w:type="dxa"/>
        <w:tblLook w:val="04A0" w:firstRow="1" w:lastRow="0" w:firstColumn="1" w:lastColumn="0" w:noHBand="0" w:noVBand="1"/>
      </w:tblPr>
      <w:tblGrid>
        <w:gridCol w:w="9209"/>
      </w:tblGrid>
      <w:tr w:rsidR="004E5202" w14:paraId="29F8ADEC" w14:textId="77777777" w:rsidTr="00BC2718">
        <w:tc>
          <w:tcPr>
            <w:tcW w:w="9209" w:type="dxa"/>
            <w:shd w:val="clear" w:color="auto" w:fill="D9D9D9" w:themeFill="background1" w:themeFillShade="D9"/>
            <w:vAlign w:val="center"/>
          </w:tcPr>
          <w:p w14:paraId="29F8ADEB" w14:textId="77777777" w:rsidR="004E5202" w:rsidRPr="00FE392E" w:rsidRDefault="004E5202" w:rsidP="00BC2718">
            <w:pPr>
              <w:jc w:val="center"/>
              <w:rPr>
                <w:rFonts w:asciiTheme="minorHAnsi" w:hAnsiTheme="minorHAnsi"/>
                <w:b/>
                <w:sz w:val="32"/>
                <w:szCs w:val="32"/>
              </w:rPr>
            </w:pPr>
            <w:r>
              <w:rPr>
                <w:rFonts w:asciiTheme="minorHAnsi" w:hAnsiTheme="minorHAnsi"/>
                <w:b/>
                <w:color w:val="000000" w:themeColor="text1"/>
                <w:sz w:val="32"/>
                <w:szCs w:val="32"/>
              </w:rPr>
              <w:t>HCL (Delivery) - L</w:t>
            </w:r>
            <w:r w:rsidRPr="00FE392E">
              <w:rPr>
                <w:rFonts w:asciiTheme="minorHAnsi" w:hAnsiTheme="minorHAnsi"/>
                <w:b/>
                <w:color w:val="000000" w:themeColor="text1"/>
                <w:sz w:val="32"/>
                <w:szCs w:val="32"/>
              </w:rPr>
              <w:t>-1B Questionnaire (Self)</w:t>
            </w:r>
          </w:p>
        </w:tc>
      </w:tr>
    </w:tbl>
    <w:p w14:paraId="29F8ADED" w14:textId="77777777" w:rsidR="004E5202" w:rsidRDefault="004E5202"/>
    <w:tbl>
      <w:tblPr>
        <w:tblW w:w="9214" w:type="dxa"/>
        <w:tblInd w:w="-10" w:type="dxa"/>
        <w:tblLook w:val="04A0" w:firstRow="1" w:lastRow="0" w:firstColumn="1" w:lastColumn="0" w:noHBand="0" w:noVBand="1"/>
      </w:tblPr>
      <w:tblGrid>
        <w:gridCol w:w="567"/>
        <w:gridCol w:w="2127"/>
        <w:gridCol w:w="6520"/>
      </w:tblGrid>
      <w:tr w:rsidR="00EA1982" w:rsidRPr="00EA1982" w14:paraId="29F8ADEF" w14:textId="77777777" w:rsidTr="00BC2718">
        <w:trPr>
          <w:trHeight w:val="480"/>
        </w:trPr>
        <w:tc>
          <w:tcPr>
            <w:tcW w:w="9214" w:type="dxa"/>
            <w:gridSpan w:val="3"/>
            <w:tcBorders>
              <w:top w:val="single" w:sz="8" w:space="0" w:color="auto"/>
              <w:left w:val="single" w:sz="8" w:space="0" w:color="auto"/>
              <w:bottom w:val="single" w:sz="8" w:space="0" w:color="auto"/>
              <w:right w:val="single" w:sz="8" w:space="0" w:color="000000"/>
            </w:tcBorders>
            <w:shd w:val="clear" w:color="000000" w:fill="D8D8D8"/>
            <w:vAlign w:val="center"/>
            <w:hideMark/>
          </w:tcPr>
          <w:p w14:paraId="29F8ADEE" w14:textId="77777777"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0000" w:themeColor="text1"/>
                <w:lang w:eastAsia="en-IN"/>
              </w:rPr>
              <w:t>TABLE A – OFFCIAL DETAILS</w:t>
            </w:r>
          </w:p>
        </w:tc>
      </w:tr>
      <w:tr w:rsidR="00EA1982" w:rsidRPr="00EA1982" w14:paraId="29F8ADF3" w14:textId="77777777" w:rsidTr="00BC2718">
        <w:trPr>
          <w:trHeight w:val="315"/>
        </w:trPr>
        <w:tc>
          <w:tcPr>
            <w:tcW w:w="567" w:type="dxa"/>
            <w:tcBorders>
              <w:top w:val="nil"/>
              <w:left w:val="single" w:sz="8" w:space="0" w:color="auto"/>
              <w:bottom w:val="single" w:sz="8" w:space="0" w:color="auto"/>
              <w:right w:val="single" w:sz="8" w:space="0" w:color="auto"/>
            </w:tcBorders>
            <w:shd w:val="clear" w:color="000000" w:fill="FAC090"/>
            <w:vAlign w:val="center"/>
            <w:hideMark/>
          </w:tcPr>
          <w:p w14:paraId="29F8ADF0" w14:textId="77777777"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Ref.</w:t>
            </w:r>
          </w:p>
        </w:tc>
        <w:tc>
          <w:tcPr>
            <w:tcW w:w="2127" w:type="dxa"/>
            <w:tcBorders>
              <w:top w:val="nil"/>
              <w:left w:val="nil"/>
              <w:bottom w:val="single" w:sz="8" w:space="0" w:color="auto"/>
              <w:right w:val="single" w:sz="8" w:space="0" w:color="auto"/>
            </w:tcBorders>
            <w:shd w:val="clear" w:color="000000" w:fill="FAC090"/>
            <w:vAlign w:val="center"/>
            <w:hideMark/>
          </w:tcPr>
          <w:p w14:paraId="29F8ADF1" w14:textId="77777777"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Questions</w:t>
            </w:r>
          </w:p>
        </w:tc>
        <w:tc>
          <w:tcPr>
            <w:tcW w:w="6520" w:type="dxa"/>
            <w:tcBorders>
              <w:top w:val="nil"/>
              <w:left w:val="nil"/>
              <w:bottom w:val="single" w:sz="8" w:space="0" w:color="auto"/>
              <w:right w:val="single" w:sz="8" w:space="0" w:color="auto"/>
            </w:tcBorders>
            <w:shd w:val="clear" w:color="000000" w:fill="FAC090"/>
            <w:vAlign w:val="center"/>
            <w:hideMark/>
          </w:tcPr>
          <w:p w14:paraId="29F8ADF2" w14:textId="77777777" w:rsidR="00EA1982" w:rsidRPr="00EA1982" w:rsidRDefault="00EA1982" w:rsidP="00EA1982">
            <w:pPr>
              <w:widowControl/>
              <w:spacing w:before="0" w:after="0" w:line="240" w:lineRule="auto"/>
              <w:ind w:right="0"/>
              <w:jc w:val="center"/>
              <w:rPr>
                <w:rFonts w:ascii="Calibri" w:hAnsi="Calibri"/>
                <w:b/>
                <w:bCs/>
                <w:color w:val="002060"/>
                <w:lang w:val="en-IN" w:eastAsia="en-IN"/>
              </w:rPr>
            </w:pPr>
            <w:r w:rsidRPr="00EA1982">
              <w:rPr>
                <w:rFonts w:ascii="Calibri" w:hAnsi="Calibri"/>
                <w:b/>
                <w:bCs/>
                <w:color w:val="002060"/>
                <w:lang w:eastAsia="en-IN"/>
              </w:rPr>
              <w:t>Your Responses</w:t>
            </w:r>
          </w:p>
        </w:tc>
      </w:tr>
      <w:tr w:rsidR="00EA1982" w:rsidRPr="00EA1982" w14:paraId="29F8ADF7" w14:textId="77777777" w:rsidTr="00BC2718">
        <w:trPr>
          <w:trHeight w:val="315"/>
        </w:trPr>
        <w:tc>
          <w:tcPr>
            <w:tcW w:w="567" w:type="dxa"/>
            <w:tcBorders>
              <w:top w:val="nil"/>
              <w:left w:val="single" w:sz="8" w:space="0" w:color="auto"/>
              <w:bottom w:val="single" w:sz="8" w:space="0" w:color="auto"/>
              <w:right w:val="single" w:sz="8" w:space="0" w:color="auto"/>
            </w:tcBorders>
            <w:shd w:val="clear" w:color="000000" w:fill="FFFFFF"/>
            <w:vAlign w:val="center"/>
            <w:hideMark/>
          </w:tcPr>
          <w:p w14:paraId="29F8ADF4" w14:textId="77777777" w:rsidR="00EA1982" w:rsidRPr="00EA1982" w:rsidRDefault="00EA1982" w:rsidP="00EA1982">
            <w:pPr>
              <w:widowControl/>
              <w:spacing w:before="0" w:after="0" w:line="240" w:lineRule="auto"/>
              <w:ind w:right="0"/>
              <w:jc w:val="center"/>
              <w:rPr>
                <w:rFonts w:ascii="Calibri" w:hAnsi="Calibri"/>
                <w:color w:val="002060"/>
                <w:lang w:val="en-IN" w:eastAsia="en-IN"/>
              </w:rPr>
            </w:pPr>
            <w:r w:rsidRPr="00EA1982">
              <w:rPr>
                <w:rFonts w:ascii="Calibri" w:hAnsi="Calibri"/>
                <w:color w:val="002060"/>
                <w:lang w:eastAsia="en-IN"/>
              </w:rPr>
              <w:t>1</w:t>
            </w:r>
          </w:p>
        </w:tc>
        <w:tc>
          <w:tcPr>
            <w:tcW w:w="2127" w:type="dxa"/>
            <w:tcBorders>
              <w:top w:val="nil"/>
              <w:left w:val="nil"/>
              <w:bottom w:val="single" w:sz="8" w:space="0" w:color="auto"/>
              <w:right w:val="single" w:sz="8" w:space="0" w:color="auto"/>
            </w:tcBorders>
            <w:shd w:val="clear" w:color="000000" w:fill="FFFFFF"/>
            <w:vAlign w:val="center"/>
            <w:hideMark/>
          </w:tcPr>
          <w:p w14:paraId="29F8ADF5" w14:textId="77777777" w:rsidR="00EA1982" w:rsidRPr="00EA1982" w:rsidRDefault="00EA1982" w:rsidP="00EA1982">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Employee ID:</w:t>
            </w:r>
          </w:p>
        </w:tc>
        <w:tc>
          <w:tcPr>
            <w:tcW w:w="6520" w:type="dxa"/>
            <w:tcBorders>
              <w:top w:val="nil"/>
              <w:left w:val="nil"/>
              <w:bottom w:val="single" w:sz="8" w:space="0" w:color="auto"/>
              <w:right w:val="single" w:sz="8" w:space="0" w:color="auto"/>
            </w:tcBorders>
            <w:shd w:val="clear" w:color="000000" w:fill="FFFFFF"/>
            <w:vAlign w:val="center"/>
            <w:hideMark/>
          </w:tcPr>
          <w:p w14:paraId="29F8ADF6" w14:textId="77777777" w:rsidR="00EA1982" w:rsidRPr="00EA1982" w:rsidRDefault="00EA1982" w:rsidP="008C2A88">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 </w:t>
            </w:r>
            <w:r w:rsidR="005402AF">
              <w:rPr>
                <w:rFonts w:ascii="Calibri" w:hAnsi="Calibri"/>
                <w:color w:val="002060"/>
                <w:lang w:eastAsia="en-IN"/>
              </w:rPr>
              <w:t>51</w:t>
            </w:r>
            <w:r w:rsidR="008C2A88">
              <w:rPr>
                <w:rFonts w:ascii="Calibri" w:hAnsi="Calibri"/>
                <w:color w:val="002060"/>
                <w:lang w:eastAsia="en-IN"/>
              </w:rPr>
              <w:t>682840</w:t>
            </w:r>
          </w:p>
        </w:tc>
      </w:tr>
      <w:tr w:rsidR="00EA1982" w:rsidRPr="00EA1982" w14:paraId="29F8ADFB" w14:textId="77777777" w:rsidTr="00FF14BF">
        <w:trPr>
          <w:trHeight w:val="345"/>
        </w:trPr>
        <w:tc>
          <w:tcPr>
            <w:tcW w:w="567" w:type="dxa"/>
            <w:tcBorders>
              <w:top w:val="nil"/>
              <w:left w:val="single" w:sz="8" w:space="0" w:color="auto"/>
              <w:bottom w:val="single" w:sz="8" w:space="0" w:color="auto"/>
              <w:right w:val="single" w:sz="8" w:space="0" w:color="auto"/>
            </w:tcBorders>
            <w:shd w:val="clear" w:color="auto" w:fill="auto"/>
            <w:vAlign w:val="center"/>
            <w:hideMark/>
          </w:tcPr>
          <w:p w14:paraId="29F8ADF8" w14:textId="77777777" w:rsidR="00EA1982" w:rsidRPr="00FF14BF" w:rsidRDefault="00EA1982" w:rsidP="00EA1982">
            <w:pPr>
              <w:widowControl/>
              <w:spacing w:before="0" w:after="0" w:line="240" w:lineRule="auto"/>
              <w:ind w:right="0"/>
              <w:jc w:val="center"/>
              <w:rPr>
                <w:rFonts w:ascii="Calibri" w:hAnsi="Calibri"/>
                <w:color w:val="002060"/>
                <w:lang w:val="en-IN" w:eastAsia="en-IN"/>
              </w:rPr>
            </w:pPr>
            <w:r w:rsidRPr="00FF14BF">
              <w:rPr>
                <w:rFonts w:ascii="Calibri" w:hAnsi="Calibri"/>
                <w:color w:val="002060"/>
                <w:lang w:eastAsia="en-IN"/>
              </w:rPr>
              <w:t>2</w:t>
            </w:r>
          </w:p>
        </w:tc>
        <w:tc>
          <w:tcPr>
            <w:tcW w:w="2127" w:type="dxa"/>
            <w:tcBorders>
              <w:top w:val="nil"/>
              <w:left w:val="nil"/>
              <w:bottom w:val="single" w:sz="8" w:space="0" w:color="auto"/>
              <w:right w:val="single" w:sz="8" w:space="0" w:color="auto"/>
            </w:tcBorders>
            <w:shd w:val="clear" w:color="auto" w:fill="auto"/>
            <w:vAlign w:val="center"/>
          </w:tcPr>
          <w:p w14:paraId="29F8ADF9" w14:textId="77777777"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PER ID (applicable only for onsite employees):</w:t>
            </w:r>
          </w:p>
        </w:tc>
        <w:tc>
          <w:tcPr>
            <w:tcW w:w="6520" w:type="dxa"/>
            <w:tcBorders>
              <w:top w:val="nil"/>
              <w:left w:val="nil"/>
              <w:bottom w:val="single" w:sz="8" w:space="0" w:color="auto"/>
              <w:right w:val="single" w:sz="8" w:space="0" w:color="auto"/>
            </w:tcBorders>
            <w:shd w:val="clear" w:color="000000" w:fill="FFFFFF"/>
            <w:vAlign w:val="center"/>
            <w:hideMark/>
          </w:tcPr>
          <w:p w14:paraId="29F8ADFA" w14:textId="77777777" w:rsidR="00EA1982" w:rsidRPr="00EA1982" w:rsidRDefault="00EA1982" w:rsidP="00EA1982">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 </w:t>
            </w:r>
          </w:p>
        </w:tc>
      </w:tr>
      <w:tr w:rsidR="00EA1982" w:rsidRPr="00EA1982" w14:paraId="29F8ADFF"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hideMark/>
          </w:tcPr>
          <w:p w14:paraId="29F8ADFC" w14:textId="77777777" w:rsidR="00EA1982" w:rsidRPr="00FF14BF" w:rsidRDefault="00EA1982" w:rsidP="00EA1982">
            <w:pPr>
              <w:widowControl/>
              <w:spacing w:before="0" w:after="0" w:line="240" w:lineRule="auto"/>
              <w:ind w:right="0"/>
              <w:jc w:val="center"/>
              <w:rPr>
                <w:rFonts w:ascii="Calibri" w:hAnsi="Calibri"/>
                <w:color w:val="002060"/>
                <w:lang w:val="en-IN" w:eastAsia="en-IN"/>
              </w:rPr>
            </w:pPr>
            <w:r w:rsidRPr="00FF14BF">
              <w:rPr>
                <w:rFonts w:ascii="Calibri" w:hAnsi="Calibri"/>
                <w:color w:val="002060"/>
                <w:lang w:eastAsia="en-IN"/>
              </w:rPr>
              <w:t>3</w:t>
            </w:r>
          </w:p>
        </w:tc>
        <w:tc>
          <w:tcPr>
            <w:tcW w:w="2127" w:type="dxa"/>
            <w:tcBorders>
              <w:top w:val="nil"/>
              <w:left w:val="nil"/>
              <w:bottom w:val="single" w:sz="8" w:space="0" w:color="auto"/>
              <w:right w:val="single" w:sz="8" w:space="0" w:color="auto"/>
            </w:tcBorders>
            <w:shd w:val="clear" w:color="auto" w:fill="auto"/>
            <w:vAlign w:val="center"/>
          </w:tcPr>
          <w:p w14:paraId="29F8ADFD" w14:textId="77777777"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Employee Name as per Pass port:</w:t>
            </w:r>
          </w:p>
        </w:tc>
        <w:tc>
          <w:tcPr>
            <w:tcW w:w="6520" w:type="dxa"/>
            <w:tcBorders>
              <w:top w:val="nil"/>
              <w:left w:val="nil"/>
              <w:bottom w:val="single" w:sz="8" w:space="0" w:color="auto"/>
              <w:right w:val="single" w:sz="8" w:space="0" w:color="auto"/>
            </w:tcBorders>
            <w:shd w:val="clear" w:color="000000" w:fill="FFFFFF"/>
            <w:vAlign w:val="center"/>
            <w:hideMark/>
          </w:tcPr>
          <w:p w14:paraId="29F8ADFE" w14:textId="77777777" w:rsidR="00EA1982" w:rsidRPr="00EA1982" w:rsidRDefault="00EA1982" w:rsidP="008C2A88">
            <w:pPr>
              <w:widowControl/>
              <w:spacing w:before="0" w:after="0" w:line="240" w:lineRule="auto"/>
              <w:ind w:right="0"/>
              <w:rPr>
                <w:rFonts w:ascii="Calibri" w:hAnsi="Calibri"/>
                <w:color w:val="002060"/>
                <w:lang w:val="en-IN" w:eastAsia="en-IN"/>
              </w:rPr>
            </w:pPr>
            <w:r w:rsidRPr="00EA1982">
              <w:rPr>
                <w:rFonts w:ascii="Calibri" w:hAnsi="Calibri"/>
                <w:color w:val="002060"/>
                <w:lang w:eastAsia="en-IN"/>
              </w:rPr>
              <w:t> </w:t>
            </w:r>
            <w:r w:rsidR="008C2A88">
              <w:rPr>
                <w:rFonts w:ascii="Calibri" w:hAnsi="Calibri"/>
                <w:color w:val="002060"/>
                <w:lang w:eastAsia="en-IN"/>
              </w:rPr>
              <w:t>Gurunathan</w:t>
            </w:r>
          </w:p>
        </w:tc>
      </w:tr>
      <w:tr w:rsidR="00EA1982" w:rsidRPr="00EA1982" w14:paraId="29F8AE03"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00"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4</w:t>
            </w:r>
          </w:p>
        </w:tc>
        <w:tc>
          <w:tcPr>
            <w:tcW w:w="2127" w:type="dxa"/>
            <w:tcBorders>
              <w:top w:val="nil"/>
              <w:left w:val="nil"/>
              <w:bottom w:val="single" w:sz="8" w:space="0" w:color="auto"/>
              <w:right w:val="single" w:sz="8" w:space="0" w:color="auto"/>
            </w:tcBorders>
            <w:shd w:val="clear" w:color="auto" w:fill="auto"/>
            <w:vAlign w:val="center"/>
          </w:tcPr>
          <w:p w14:paraId="29F8AE01"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Total experience:</w:t>
            </w:r>
          </w:p>
        </w:tc>
        <w:tc>
          <w:tcPr>
            <w:tcW w:w="6520" w:type="dxa"/>
            <w:tcBorders>
              <w:top w:val="nil"/>
              <w:left w:val="nil"/>
              <w:bottom w:val="single" w:sz="8" w:space="0" w:color="auto"/>
              <w:right w:val="single" w:sz="8" w:space="0" w:color="auto"/>
            </w:tcBorders>
            <w:shd w:val="clear" w:color="000000" w:fill="FFFFFF"/>
            <w:vAlign w:val="center"/>
          </w:tcPr>
          <w:p w14:paraId="29F8AE02" w14:textId="6AD13617" w:rsidR="00EA1982" w:rsidRPr="00EA1982" w:rsidRDefault="0041447C" w:rsidP="00EA1982">
            <w:pPr>
              <w:widowControl/>
              <w:spacing w:before="0" w:after="0" w:line="240" w:lineRule="auto"/>
              <w:ind w:right="0"/>
              <w:rPr>
                <w:rFonts w:ascii="Calibri" w:hAnsi="Calibri"/>
                <w:color w:val="002060"/>
                <w:lang w:eastAsia="en-IN"/>
              </w:rPr>
            </w:pPr>
            <w:r>
              <w:rPr>
                <w:rFonts w:ascii="Calibri" w:hAnsi="Calibri"/>
                <w:color w:val="002060"/>
                <w:lang w:eastAsia="en-IN"/>
              </w:rPr>
              <w:t>6 Years</w:t>
            </w:r>
            <w:r w:rsidR="00B80D8D">
              <w:rPr>
                <w:rFonts w:ascii="Calibri" w:hAnsi="Calibri"/>
                <w:color w:val="002060"/>
                <w:lang w:eastAsia="en-IN"/>
              </w:rPr>
              <w:t xml:space="preserve"> </w:t>
            </w:r>
            <w:r w:rsidR="00405A8C">
              <w:rPr>
                <w:rFonts w:ascii="Calibri" w:hAnsi="Calibri"/>
                <w:color w:val="002060"/>
                <w:lang w:eastAsia="en-IN"/>
              </w:rPr>
              <w:t>2 months</w:t>
            </w:r>
          </w:p>
        </w:tc>
      </w:tr>
      <w:tr w:rsidR="00EA1982" w:rsidRPr="00EA1982" w14:paraId="29F8AE07"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04"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5</w:t>
            </w:r>
          </w:p>
        </w:tc>
        <w:tc>
          <w:tcPr>
            <w:tcW w:w="2127" w:type="dxa"/>
            <w:tcBorders>
              <w:top w:val="nil"/>
              <w:left w:val="nil"/>
              <w:bottom w:val="single" w:sz="8" w:space="0" w:color="auto"/>
              <w:right w:val="single" w:sz="8" w:space="0" w:color="auto"/>
            </w:tcBorders>
            <w:shd w:val="clear" w:color="auto" w:fill="auto"/>
            <w:vAlign w:val="center"/>
          </w:tcPr>
          <w:p w14:paraId="29F8AE05"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HCL experience:</w:t>
            </w:r>
          </w:p>
        </w:tc>
        <w:tc>
          <w:tcPr>
            <w:tcW w:w="6520" w:type="dxa"/>
            <w:tcBorders>
              <w:top w:val="nil"/>
              <w:left w:val="nil"/>
              <w:bottom w:val="single" w:sz="8" w:space="0" w:color="auto"/>
              <w:right w:val="single" w:sz="8" w:space="0" w:color="auto"/>
            </w:tcBorders>
            <w:shd w:val="clear" w:color="000000" w:fill="FFFFFF"/>
            <w:vAlign w:val="center"/>
          </w:tcPr>
          <w:p w14:paraId="29F8AE06" w14:textId="7B14F807" w:rsidR="00EA1982" w:rsidRPr="00EA1982" w:rsidRDefault="00FE3B2B" w:rsidP="004836AE">
            <w:pPr>
              <w:widowControl/>
              <w:spacing w:before="0" w:after="0" w:line="240" w:lineRule="auto"/>
              <w:ind w:right="0"/>
              <w:rPr>
                <w:rFonts w:ascii="Calibri" w:hAnsi="Calibri"/>
                <w:color w:val="002060"/>
                <w:lang w:eastAsia="en-IN"/>
              </w:rPr>
            </w:pPr>
            <w:r>
              <w:rPr>
                <w:rFonts w:ascii="Calibri" w:hAnsi="Calibri"/>
                <w:color w:val="002060"/>
                <w:lang w:eastAsia="en-IN"/>
              </w:rPr>
              <w:t>2 Years 5 months</w:t>
            </w:r>
          </w:p>
        </w:tc>
      </w:tr>
      <w:tr w:rsidR="00EA1982" w:rsidRPr="00EA1982" w14:paraId="29F8AE0B"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08"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6</w:t>
            </w:r>
          </w:p>
        </w:tc>
        <w:tc>
          <w:tcPr>
            <w:tcW w:w="2127" w:type="dxa"/>
            <w:tcBorders>
              <w:top w:val="nil"/>
              <w:left w:val="nil"/>
              <w:bottom w:val="single" w:sz="8" w:space="0" w:color="auto"/>
              <w:right w:val="single" w:sz="8" w:space="0" w:color="auto"/>
            </w:tcBorders>
            <w:shd w:val="clear" w:color="auto" w:fill="auto"/>
            <w:vAlign w:val="center"/>
          </w:tcPr>
          <w:p w14:paraId="29F8AE09"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Experience in Current project:</w:t>
            </w:r>
          </w:p>
        </w:tc>
        <w:tc>
          <w:tcPr>
            <w:tcW w:w="6520" w:type="dxa"/>
            <w:tcBorders>
              <w:top w:val="nil"/>
              <w:left w:val="nil"/>
              <w:bottom w:val="single" w:sz="8" w:space="0" w:color="auto"/>
              <w:right w:val="single" w:sz="8" w:space="0" w:color="auto"/>
            </w:tcBorders>
            <w:shd w:val="clear" w:color="000000" w:fill="FFFFFF"/>
            <w:vAlign w:val="center"/>
          </w:tcPr>
          <w:p w14:paraId="29F8AE0A" w14:textId="4371DF87" w:rsidR="00EA1982" w:rsidRPr="00EA1982" w:rsidRDefault="00F94C42" w:rsidP="00EA1982">
            <w:pPr>
              <w:widowControl/>
              <w:spacing w:before="0" w:after="0" w:line="240" w:lineRule="auto"/>
              <w:ind w:right="0"/>
              <w:rPr>
                <w:rFonts w:ascii="Calibri" w:hAnsi="Calibri"/>
                <w:color w:val="002060"/>
                <w:lang w:eastAsia="en-IN"/>
              </w:rPr>
            </w:pPr>
            <w:r>
              <w:rPr>
                <w:rFonts w:ascii="Calibri" w:hAnsi="Calibri"/>
                <w:color w:val="002060"/>
                <w:lang w:eastAsia="en-IN"/>
              </w:rPr>
              <w:t>2</w:t>
            </w:r>
            <w:r w:rsidR="00CD2611">
              <w:rPr>
                <w:rFonts w:ascii="Calibri" w:hAnsi="Calibri"/>
                <w:color w:val="002060"/>
                <w:lang w:eastAsia="en-IN"/>
              </w:rPr>
              <w:t>7</w:t>
            </w:r>
          </w:p>
        </w:tc>
      </w:tr>
      <w:tr w:rsidR="00EA1982" w:rsidRPr="00EA1982" w14:paraId="29F8AE0F"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0C"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7</w:t>
            </w:r>
          </w:p>
        </w:tc>
        <w:tc>
          <w:tcPr>
            <w:tcW w:w="2127" w:type="dxa"/>
            <w:tcBorders>
              <w:top w:val="nil"/>
              <w:left w:val="nil"/>
              <w:bottom w:val="single" w:sz="8" w:space="0" w:color="auto"/>
              <w:right w:val="single" w:sz="8" w:space="0" w:color="auto"/>
            </w:tcBorders>
            <w:shd w:val="clear" w:color="auto" w:fill="auto"/>
            <w:vAlign w:val="center"/>
          </w:tcPr>
          <w:p w14:paraId="29F8AE0D"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Employee GIS visa request No:</w:t>
            </w:r>
          </w:p>
        </w:tc>
        <w:tc>
          <w:tcPr>
            <w:tcW w:w="6520" w:type="dxa"/>
            <w:tcBorders>
              <w:top w:val="nil"/>
              <w:left w:val="nil"/>
              <w:bottom w:val="single" w:sz="8" w:space="0" w:color="auto"/>
              <w:right w:val="single" w:sz="8" w:space="0" w:color="auto"/>
            </w:tcBorders>
            <w:shd w:val="clear" w:color="000000" w:fill="FFFFFF"/>
            <w:vAlign w:val="center"/>
          </w:tcPr>
          <w:p w14:paraId="29F8AE0E" w14:textId="690C499F" w:rsidR="00EA1982" w:rsidRPr="00EA1982" w:rsidRDefault="00BC314D" w:rsidP="00EA1982">
            <w:pPr>
              <w:widowControl/>
              <w:spacing w:before="0" w:after="0" w:line="240" w:lineRule="auto"/>
              <w:ind w:right="0"/>
              <w:rPr>
                <w:rFonts w:ascii="Calibri" w:hAnsi="Calibri"/>
                <w:color w:val="002060"/>
                <w:lang w:eastAsia="en-IN"/>
              </w:rPr>
            </w:pPr>
            <w:r>
              <w:rPr>
                <w:rFonts w:ascii="Calibri" w:hAnsi="Calibri"/>
                <w:color w:val="002060"/>
                <w:lang w:eastAsia="en-IN"/>
              </w:rPr>
              <w:t>602</w:t>
            </w:r>
            <w:r w:rsidR="003D7C81">
              <w:rPr>
                <w:rFonts w:ascii="Calibri" w:hAnsi="Calibri"/>
                <w:color w:val="002060"/>
                <w:lang w:eastAsia="en-IN"/>
              </w:rPr>
              <w:t>485</w:t>
            </w:r>
          </w:p>
        </w:tc>
      </w:tr>
      <w:tr w:rsidR="00EA1982" w:rsidRPr="00EA1982" w14:paraId="29F8AE13"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10"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8</w:t>
            </w:r>
          </w:p>
        </w:tc>
        <w:tc>
          <w:tcPr>
            <w:tcW w:w="2127" w:type="dxa"/>
            <w:tcBorders>
              <w:top w:val="nil"/>
              <w:left w:val="nil"/>
              <w:bottom w:val="single" w:sz="8" w:space="0" w:color="auto"/>
              <w:right w:val="single" w:sz="8" w:space="0" w:color="auto"/>
            </w:tcBorders>
            <w:shd w:val="clear" w:color="auto" w:fill="auto"/>
            <w:vAlign w:val="center"/>
          </w:tcPr>
          <w:p w14:paraId="29F8AE11"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Fresh visa request or Visa Extension request:</w:t>
            </w:r>
          </w:p>
        </w:tc>
        <w:tc>
          <w:tcPr>
            <w:tcW w:w="6520" w:type="dxa"/>
            <w:tcBorders>
              <w:top w:val="nil"/>
              <w:left w:val="nil"/>
              <w:bottom w:val="single" w:sz="8" w:space="0" w:color="auto"/>
              <w:right w:val="single" w:sz="8" w:space="0" w:color="auto"/>
            </w:tcBorders>
            <w:shd w:val="clear" w:color="000000" w:fill="FFFFFF"/>
            <w:vAlign w:val="center"/>
          </w:tcPr>
          <w:p w14:paraId="29F8AE12" w14:textId="77777777" w:rsidR="00EA1982" w:rsidRPr="00EA1982" w:rsidRDefault="005402AF"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Fresh visa request</w:t>
            </w:r>
          </w:p>
        </w:tc>
      </w:tr>
      <w:tr w:rsidR="00EA1982" w:rsidRPr="00EA1982" w14:paraId="29F8AE17"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14"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9</w:t>
            </w:r>
          </w:p>
        </w:tc>
        <w:tc>
          <w:tcPr>
            <w:tcW w:w="2127" w:type="dxa"/>
            <w:tcBorders>
              <w:top w:val="nil"/>
              <w:left w:val="nil"/>
              <w:bottom w:val="single" w:sz="8" w:space="0" w:color="auto"/>
              <w:right w:val="single" w:sz="8" w:space="0" w:color="auto"/>
            </w:tcBorders>
            <w:shd w:val="clear" w:color="auto" w:fill="auto"/>
            <w:vAlign w:val="center"/>
          </w:tcPr>
          <w:p w14:paraId="29F8AE15"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Visa sub category Blanket/Individual:</w:t>
            </w:r>
          </w:p>
        </w:tc>
        <w:tc>
          <w:tcPr>
            <w:tcW w:w="6520" w:type="dxa"/>
            <w:tcBorders>
              <w:top w:val="nil"/>
              <w:left w:val="nil"/>
              <w:bottom w:val="single" w:sz="8" w:space="0" w:color="auto"/>
              <w:right w:val="single" w:sz="8" w:space="0" w:color="auto"/>
            </w:tcBorders>
            <w:shd w:val="clear" w:color="000000" w:fill="FFFFFF"/>
            <w:vAlign w:val="center"/>
          </w:tcPr>
          <w:p w14:paraId="29F8AE16" w14:textId="77777777" w:rsidR="00EA1982" w:rsidRPr="00EA1982" w:rsidRDefault="005402AF" w:rsidP="00EA1982">
            <w:pPr>
              <w:widowControl/>
              <w:spacing w:before="0" w:after="0" w:line="240" w:lineRule="auto"/>
              <w:ind w:right="0"/>
              <w:rPr>
                <w:rFonts w:ascii="Calibri" w:hAnsi="Calibri"/>
                <w:color w:val="002060"/>
                <w:lang w:eastAsia="en-IN"/>
              </w:rPr>
            </w:pPr>
            <w:r>
              <w:rPr>
                <w:rFonts w:ascii="Calibri" w:hAnsi="Calibri"/>
                <w:color w:val="002060"/>
                <w:lang w:eastAsia="en-IN"/>
              </w:rPr>
              <w:t>Blanket</w:t>
            </w:r>
          </w:p>
        </w:tc>
      </w:tr>
      <w:tr w:rsidR="00EA1982" w:rsidRPr="00EA1982" w14:paraId="29F8AE1C"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18"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10</w:t>
            </w:r>
          </w:p>
        </w:tc>
        <w:tc>
          <w:tcPr>
            <w:tcW w:w="2127" w:type="dxa"/>
            <w:tcBorders>
              <w:top w:val="nil"/>
              <w:left w:val="nil"/>
              <w:bottom w:val="single" w:sz="8" w:space="0" w:color="auto"/>
              <w:right w:val="single" w:sz="8" w:space="0" w:color="auto"/>
            </w:tcBorders>
            <w:shd w:val="clear" w:color="auto" w:fill="auto"/>
            <w:vAlign w:val="center"/>
          </w:tcPr>
          <w:p w14:paraId="29F8AE19" w14:textId="77777777" w:rsidR="00EA1982" w:rsidRPr="00FF14BF" w:rsidRDefault="00EA1982" w:rsidP="00EA1982">
            <w:pPr>
              <w:spacing w:after="0" w:line="240" w:lineRule="auto"/>
              <w:rPr>
                <w:rFonts w:ascii="Calibri" w:hAnsi="Calibri"/>
                <w:color w:val="002060"/>
                <w:lang w:eastAsia="en-IN"/>
              </w:rPr>
            </w:pPr>
            <w:r w:rsidRPr="00FF14BF">
              <w:rPr>
                <w:rFonts w:ascii="Calibri" w:hAnsi="Calibri"/>
                <w:color w:val="002060"/>
                <w:lang w:eastAsia="en-IN"/>
              </w:rPr>
              <w:t>Premium Processing:</w:t>
            </w:r>
          </w:p>
          <w:p w14:paraId="29F8AE1A"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w:t>
            </w:r>
            <w:r w:rsidRPr="00FF14BF">
              <w:rPr>
                <w:rFonts w:ascii="Calibri" w:hAnsi="Calibri"/>
                <w:b/>
                <w:color w:val="002060"/>
                <w:lang w:eastAsia="en-IN"/>
              </w:rPr>
              <w:t>Not applicable for Blanket applications</w:t>
            </w:r>
            <w:r w:rsidRPr="00FF14BF">
              <w:rPr>
                <w:rFonts w:ascii="Calibri" w:hAnsi="Calibri"/>
                <w:color w:val="002060"/>
                <w:lang w:eastAsia="en-IN"/>
              </w:rPr>
              <w:t>)</w:t>
            </w:r>
          </w:p>
        </w:tc>
        <w:tc>
          <w:tcPr>
            <w:tcW w:w="6520" w:type="dxa"/>
            <w:tcBorders>
              <w:top w:val="nil"/>
              <w:left w:val="nil"/>
              <w:bottom w:val="single" w:sz="8" w:space="0" w:color="auto"/>
              <w:right w:val="single" w:sz="8" w:space="0" w:color="auto"/>
            </w:tcBorders>
            <w:shd w:val="clear" w:color="auto" w:fill="auto"/>
            <w:vAlign w:val="center"/>
          </w:tcPr>
          <w:p w14:paraId="29F8AE1B" w14:textId="77777777" w:rsidR="00EA1982" w:rsidRPr="00EA1982" w:rsidRDefault="00AB1A34" w:rsidP="00EA1982">
            <w:pPr>
              <w:widowControl/>
              <w:spacing w:before="0" w:after="0" w:line="240" w:lineRule="auto"/>
              <w:ind w:right="0"/>
              <w:rPr>
                <w:rFonts w:ascii="Calibri" w:hAnsi="Calibri"/>
                <w:color w:val="002060"/>
                <w:lang w:eastAsia="en-IN"/>
              </w:rPr>
            </w:pPr>
            <w:sdt>
              <w:sdtPr>
                <w:rPr>
                  <w:rFonts w:ascii="Cambria" w:hAnsi="Cambria"/>
                  <w:color w:val="1F497D"/>
                </w:rPr>
                <w:id w:val="-1896018"/>
              </w:sdtPr>
              <w:sdtEndPr/>
              <w:sdtContent>
                <w:r w:rsidR="00EA1982" w:rsidRPr="00FF14BF">
                  <w:rPr>
                    <w:rFonts w:ascii="Cambria" w:eastAsia="MS Gothic" w:hAnsi="Cambria" w:hint="eastAsia"/>
                    <w:color w:val="1F497D"/>
                  </w:rPr>
                  <w:t>☐</w:t>
                </w:r>
              </w:sdtContent>
            </w:sdt>
            <w:r w:rsidR="00EA1982" w:rsidRPr="00FF14BF">
              <w:rPr>
                <w:rFonts w:ascii="Cambria" w:hAnsi="Cambria"/>
                <w:color w:val="1F497D"/>
              </w:rPr>
              <w:t xml:space="preserve"> Yes  </w:t>
            </w:r>
            <w:sdt>
              <w:sdtPr>
                <w:rPr>
                  <w:rFonts w:ascii="Cambria" w:hAnsi="Cambria"/>
                  <w:color w:val="1F497D"/>
                </w:rPr>
                <w:id w:val="-2008657461"/>
              </w:sdtPr>
              <w:sdtEndPr/>
              <w:sdtContent>
                <w:r w:rsidR="00EA1982" w:rsidRPr="00FF14BF">
                  <w:rPr>
                    <w:rFonts w:ascii="Cambria" w:eastAsia="MS Gothic" w:hAnsi="Cambria" w:hint="eastAsia"/>
                    <w:color w:val="1F497D"/>
                  </w:rPr>
                  <w:t>☐</w:t>
                </w:r>
              </w:sdtContent>
            </w:sdt>
            <w:r w:rsidR="00EA1982" w:rsidRPr="00FF14BF">
              <w:rPr>
                <w:rFonts w:ascii="Cambria" w:hAnsi="Cambria"/>
                <w:color w:val="1F497D"/>
              </w:rPr>
              <w:t xml:space="preserve"> No</w:t>
            </w:r>
          </w:p>
        </w:tc>
      </w:tr>
      <w:tr w:rsidR="00EA1982" w:rsidRPr="00EA1982" w14:paraId="29F8AE21"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1D"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11</w:t>
            </w:r>
          </w:p>
        </w:tc>
        <w:tc>
          <w:tcPr>
            <w:tcW w:w="2127" w:type="dxa"/>
            <w:tcBorders>
              <w:top w:val="nil"/>
              <w:left w:val="nil"/>
              <w:bottom w:val="single" w:sz="8" w:space="0" w:color="auto"/>
              <w:right w:val="single" w:sz="8" w:space="0" w:color="auto"/>
            </w:tcBorders>
            <w:shd w:val="clear" w:color="auto" w:fill="auto"/>
            <w:vAlign w:val="center"/>
          </w:tcPr>
          <w:p w14:paraId="29F8AE1E"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Have you ever received any L-1 Blanket/L-1 Individual denial previously?</w:t>
            </w:r>
          </w:p>
        </w:tc>
        <w:tc>
          <w:tcPr>
            <w:tcW w:w="6520" w:type="dxa"/>
            <w:tcBorders>
              <w:top w:val="nil"/>
              <w:left w:val="nil"/>
              <w:bottom w:val="single" w:sz="8" w:space="0" w:color="auto"/>
              <w:right w:val="single" w:sz="8" w:space="0" w:color="auto"/>
            </w:tcBorders>
            <w:shd w:val="clear" w:color="auto" w:fill="auto"/>
            <w:vAlign w:val="center"/>
          </w:tcPr>
          <w:p w14:paraId="29F8AE1F" w14:textId="77777777" w:rsidR="00EA1982" w:rsidRPr="00FF14BF" w:rsidRDefault="00AB1A34" w:rsidP="00EA1982">
            <w:pPr>
              <w:rPr>
                <w:rFonts w:ascii="Cambria" w:hAnsi="Cambria"/>
                <w:color w:val="1F497D"/>
              </w:rPr>
            </w:pPr>
            <w:sdt>
              <w:sdtPr>
                <w:rPr>
                  <w:rFonts w:ascii="Cambria" w:hAnsi="Cambria"/>
                  <w:color w:val="1F497D"/>
                </w:rPr>
                <w:id w:val="2057886696"/>
              </w:sdtPr>
              <w:sdtEndPr/>
              <w:sdtContent>
                <w:r w:rsidR="00EA1982" w:rsidRPr="00FF14BF">
                  <w:rPr>
                    <w:rFonts w:ascii="Cambria" w:eastAsia="MS Gothic" w:hAnsi="Cambria" w:hint="eastAsia"/>
                    <w:color w:val="1F497D"/>
                  </w:rPr>
                  <w:t>☐</w:t>
                </w:r>
              </w:sdtContent>
            </w:sdt>
            <w:r w:rsidR="00EA1982" w:rsidRPr="00FF14BF">
              <w:rPr>
                <w:rFonts w:ascii="Cambria" w:hAnsi="Cambria"/>
                <w:color w:val="1F497D"/>
              </w:rPr>
              <w:t xml:space="preserve"> Yes  </w:t>
            </w:r>
            <w:sdt>
              <w:sdtPr>
                <w:rPr>
                  <w:rFonts w:ascii="Wingdings" w:hAnsi="Wingdings"/>
                  <w:color w:val="1F497D"/>
                </w:rPr>
                <w:id w:val="-1225217014"/>
              </w:sdtPr>
              <w:sdtEndPr/>
              <w:sdtContent>
                <w:r w:rsidR="00A37552">
                  <w:rPr>
                    <w:rFonts w:ascii="Wingdings" w:eastAsia="MS Gothic" w:hAnsi="Wingdings"/>
                    <w:color w:val="1F497D"/>
                  </w:rPr>
                  <w:t></w:t>
                </w:r>
              </w:sdtContent>
            </w:sdt>
            <w:r w:rsidR="00EA1982" w:rsidRPr="00FF14BF">
              <w:rPr>
                <w:rFonts w:ascii="Cambria" w:hAnsi="Cambria"/>
                <w:color w:val="1F497D"/>
              </w:rPr>
              <w:t xml:space="preserve"> No </w:t>
            </w:r>
          </w:p>
          <w:p w14:paraId="29F8AE20" w14:textId="77777777"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14:paraId="29F8AE26"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22"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12</w:t>
            </w:r>
          </w:p>
        </w:tc>
        <w:tc>
          <w:tcPr>
            <w:tcW w:w="2127" w:type="dxa"/>
            <w:tcBorders>
              <w:top w:val="nil"/>
              <w:left w:val="nil"/>
              <w:bottom w:val="single" w:sz="8" w:space="0" w:color="auto"/>
              <w:right w:val="single" w:sz="8" w:space="0" w:color="auto"/>
            </w:tcBorders>
            <w:shd w:val="clear" w:color="auto" w:fill="auto"/>
            <w:vAlign w:val="center"/>
          </w:tcPr>
          <w:p w14:paraId="29F8AE23" w14:textId="77777777" w:rsidR="00EA1982" w:rsidRPr="00FF14BF" w:rsidRDefault="00EA1982" w:rsidP="00EA1982">
            <w:pPr>
              <w:spacing w:after="0" w:line="240" w:lineRule="auto"/>
              <w:rPr>
                <w:rFonts w:ascii="Calibri" w:hAnsi="Calibri"/>
                <w:color w:val="002060"/>
                <w:lang w:eastAsia="en-IN"/>
              </w:rPr>
            </w:pPr>
            <w:r w:rsidRPr="00FF14BF">
              <w:rPr>
                <w:rFonts w:ascii="Calibri" w:hAnsi="Calibri"/>
                <w:color w:val="002060"/>
                <w:lang w:eastAsia="en-IN"/>
              </w:rPr>
              <w:t>If yes</w:t>
            </w:r>
            <w:r w:rsidR="00135538" w:rsidRPr="00FF14BF">
              <w:rPr>
                <w:rFonts w:ascii="Calibri" w:hAnsi="Calibri"/>
                <w:color w:val="002060"/>
                <w:lang w:eastAsia="en-IN"/>
              </w:rPr>
              <w:t xml:space="preserve"> to point 11</w:t>
            </w:r>
            <w:r w:rsidRPr="00FF14BF">
              <w:rPr>
                <w:rFonts w:ascii="Calibri" w:hAnsi="Calibri"/>
                <w:color w:val="002060"/>
                <w:lang w:eastAsia="en-IN"/>
              </w:rPr>
              <w:t>, please provide the Blanket Registration number</w:t>
            </w:r>
            <w:r w:rsidR="00720919">
              <w:rPr>
                <w:rFonts w:ascii="Calibri" w:hAnsi="Calibri"/>
                <w:color w:val="002060"/>
                <w:lang w:eastAsia="en-IN"/>
              </w:rPr>
              <w:t>, and the date of denial</w:t>
            </w:r>
            <w:r w:rsidRPr="00FF14BF">
              <w:rPr>
                <w:rFonts w:ascii="Calibri" w:hAnsi="Calibri"/>
                <w:color w:val="002060"/>
                <w:lang w:eastAsia="en-IN"/>
              </w:rPr>
              <w:t>:</w:t>
            </w:r>
          </w:p>
          <w:p w14:paraId="29F8AE24" w14:textId="77777777" w:rsidR="00EA1982" w:rsidRPr="00FF14BF" w:rsidRDefault="00EA1982" w:rsidP="00EA1982">
            <w:pPr>
              <w:spacing w:after="0" w:line="240" w:lineRule="auto"/>
              <w:rPr>
                <w:rFonts w:ascii="Calibri" w:hAnsi="Calibri"/>
                <w:color w:val="002060"/>
                <w:lang w:eastAsia="en-IN"/>
              </w:rPr>
            </w:pPr>
          </w:p>
        </w:tc>
        <w:tc>
          <w:tcPr>
            <w:tcW w:w="6520" w:type="dxa"/>
            <w:tcBorders>
              <w:top w:val="nil"/>
              <w:left w:val="nil"/>
              <w:bottom w:val="single" w:sz="8" w:space="0" w:color="auto"/>
              <w:right w:val="single" w:sz="8" w:space="0" w:color="auto"/>
            </w:tcBorders>
            <w:shd w:val="clear" w:color="000000" w:fill="FFFFFF"/>
            <w:vAlign w:val="center"/>
          </w:tcPr>
          <w:p w14:paraId="29F8AE25" w14:textId="77777777"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14:paraId="29F8AE2A"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27"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13</w:t>
            </w:r>
          </w:p>
        </w:tc>
        <w:tc>
          <w:tcPr>
            <w:tcW w:w="2127" w:type="dxa"/>
            <w:tcBorders>
              <w:top w:val="nil"/>
              <w:left w:val="nil"/>
              <w:bottom w:val="single" w:sz="8" w:space="0" w:color="auto"/>
              <w:right w:val="single" w:sz="8" w:space="0" w:color="auto"/>
            </w:tcBorders>
            <w:shd w:val="clear" w:color="auto" w:fill="auto"/>
            <w:vAlign w:val="center"/>
          </w:tcPr>
          <w:p w14:paraId="29F8AE28" w14:textId="77777777" w:rsidR="00EA1982" w:rsidRPr="00FF14BF" w:rsidRDefault="00EA1982" w:rsidP="00EA1982">
            <w:pPr>
              <w:widowControl/>
              <w:spacing w:before="0" w:after="0" w:line="240" w:lineRule="auto"/>
              <w:ind w:right="0"/>
              <w:rPr>
                <w:rFonts w:ascii="Calibri" w:hAnsi="Calibri"/>
                <w:color w:val="002060"/>
                <w:lang w:val="en-IN" w:eastAsia="en-IN"/>
              </w:rPr>
            </w:pPr>
            <w:r w:rsidRPr="00FF14BF">
              <w:rPr>
                <w:rFonts w:ascii="Calibri" w:hAnsi="Calibri"/>
                <w:color w:val="002060"/>
                <w:lang w:eastAsia="en-IN"/>
              </w:rPr>
              <w:t>Official E-mail ID:</w:t>
            </w:r>
          </w:p>
        </w:tc>
        <w:tc>
          <w:tcPr>
            <w:tcW w:w="6520" w:type="dxa"/>
            <w:tcBorders>
              <w:top w:val="nil"/>
              <w:left w:val="nil"/>
              <w:bottom w:val="single" w:sz="8" w:space="0" w:color="auto"/>
              <w:right w:val="single" w:sz="8" w:space="0" w:color="auto"/>
            </w:tcBorders>
            <w:shd w:val="clear" w:color="000000" w:fill="FFFFFF"/>
            <w:vAlign w:val="center"/>
          </w:tcPr>
          <w:p w14:paraId="29F8AE29" w14:textId="77777777" w:rsidR="00EA1982" w:rsidRPr="00EA1982" w:rsidRDefault="00AB1A34" w:rsidP="00D4553B">
            <w:pPr>
              <w:widowControl/>
              <w:spacing w:before="0" w:after="0" w:line="240" w:lineRule="auto"/>
              <w:ind w:right="0"/>
              <w:rPr>
                <w:rFonts w:ascii="Calibri" w:hAnsi="Calibri"/>
                <w:color w:val="002060"/>
                <w:lang w:eastAsia="en-IN"/>
              </w:rPr>
            </w:pPr>
            <w:hyperlink r:id="rId8" w:history="1">
              <w:r w:rsidR="00D4553B" w:rsidRPr="003B44E4">
                <w:rPr>
                  <w:rStyle w:val="Hyperlink"/>
                  <w:rFonts w:ascii="Calibri" w:hAnsi="Calibri"/>
                  <w:lang w:eastAsia="en-IN"/>
                </w:rPr>
                <w:t>gurunathan_k@hcl.com</w:t>
              </w:r>
            </w:hyperlink>
          </w:p>
        </w:tc>
      </w:tr>
      <w:tr w:rsidR="00EA1982" w:rsidRPr="00EA1982" w14:paraId="29F8AE2E"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2B"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14</w:t>
            </w:r>
          </w:p>
        </w:tc>
        <w:tc>
          <w:tcPr>
            <w:tcW w:w="2127" w:type="dxa"/>
            <w:tcBorders>
              <w:top w:val="nil"/>
              <w:left w:val="nil"/>
              <w:bottom w:val="single" w:sz="8" w:space="0" w:color="auto"/>
              <w:right w:val="single" w:sz="8" w:space="0" w:color="auto"/>
            </w:tcBorders>
            <w:shd w:val="clear" w:color="auto" w:fill="auto"/>
            <w:vAlign w:val="center"/>
          </w:tcPr>
          <w:p w14:paraId="29F8AE2C" w14:textId="50F2D91F"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 xml:space="preserve">US Social Security </w:t>
            </w:r>
            <w:r w:rsidR="006D023A" w:rsidRPr="00FF14BF">
              <w:rPr>
                <w:rFonts w:ascii="Calibri" w:hAnsi="Calibri"/>
                <w:color w:val="002060"/>
                <w:lang w:eastAsia="en-IN"/>
              </w:rPr>
              <w:t>No:</w:t>
            </w:r>
          </w:p>
        </w:tc>
        <w:tc>
          <w:tcPr>
            <w:tcW w:w="6520" w:type="dxa"/>
            <w:tcBorders>
              <w:top w:val="nil"/>
              <w:left w:val="nil"/>
              <w:bottom w:val="single" w:sz="8" w:space="0" w:color="auto"/>
              <w:right w:val="single" w:sz="8" w:space="0" w:color="auto"/>
            </w:tcBorders>
            <w:shd w:val="clear" w:color="000000" w:fill="FFFFFF"/>
            <w:vAlign w:val="center"/>
          </w:tcPr>
          <w:p w14:paraId="29F8AE2D" w14:textId="77777777" w:rsidR="00EA1982" w:rsidRPr="00EA1982" w:rsidRDefault="00EA1982" w:rsidP="00EA1982">
            <w:pPr>
              <w:widowControl/>
              <w:spacing w:before="0" w:after="0" w:line="240" w:lineRule="auto"/>
              <w:ind w:right="0"/>
              <w:rPr>
                <w:rFonts w:ascii="Calibri" w:hAnsi="Calibri"/>
                <w:color w:val="002060"/>
                <w:lang w:eastAsia="en-IN"/>
              </w:rPr>
            </w:pPr>
          </w:p>
        </w:tc>
      </w:tr>
      <w:tr w:rsidR="00EA1982" w:rsidRPr="00EA1982" w14:paraId="29F8AE32"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2F"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15</w:t>
            </w:r>
          </w:p>
        </w:tc>
        <w:tc>
          <w:tcPr>
            <w:tcW w:w="2127" w:type="dxa"/>
            <w:tcBorders>
              <w:top w:val="nil"/>
              <w:left w:val="nil"/>
              <w:bottom w:val="single" w:sz="8" w:space="0" w:color="auto"/>
              <w:right w:val="single" w:sz="8" w:space="0" w:color="auto"/>
            </w:tcBorders>
            <w:shd w:val="clear" w:color="auto" w:fill="auto"/>
            <w:vAlign w:val="center"/>
          </w:tcPr>
          <w:p w14:paraId="29F8AE30" w14:textId="718D431B" w:rsidR="00EA1982" w:rsidRPr="00FF14BF" w:rsidRDefault="00B20E73"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Passport</w:t>
            </w:r>
            <w:r w:rsidR="00EA1982" w:rsidRPr="00FF14BF">
              <w:rPr>
                <w:rFonts w:ascii="Calibri" w:hAnsi="Calibri"/>
                <w:color w:val="002060"/>
                <w:lang w:eastAsia="en-IN"/>
              </w:rPr>
              <w:t xml:space="preserve"> No:</w:t>
            </w:r>
          </w:p>
        </w:tc>
        <w:tc>
          <w:tcPr>
            <w:tcW w:w="6520" w:type="dxa"/>
            <w:tcBorders>
              <w:top w:val="nil"/>
              <w:left w:val="nil"/>
              <w:bottom w:val="single" w:sz="8" w:space="0" w:color="auto"/>
              <w:right w:val="single" w:sz="8" w:space="0" w:color="auto"/>
            </w:tcBorders>
            <w:shd w:val="clear" w:color="000000" w:fill="FFFFFF"/>
            <w:vAlign w:val="center"/>
          </w:tcPr>
          <w:p w14:paraId="29F8AE31" w14:textId="45A93F31" w:rsidR="00EA1982" w:rsidRPr="00EA1982" w:rsidRDefault="00E35709" w:rsidP="00EA1982">
            <w:pPr>
              <w:widowControl/>
              <w:spacing w:before="0" w:after="0" w:line="240" w:lineRule="auto"/>
              <w:ind w:right="0"/>
              <w:rPr>
                <w:rFonts w:ascii="Calibri" w:hAnsi="Calibri"/>
                <w:color w:val="002060"/>
                <w:lang w:eastAsia="en-IN"/>
              </w:rPr>
            </w:pPr>
            <w:r>
              <w:rPr>
                <w:rFonts w:ascii="Calibri" w:hAnsi="Calibri"/>
                <w:color w:val="002060"/>
                <w:lang w:eastAsia="en-IN"/>
              </w:rPr>
              <w:t>L4</w:t>
            </w:r>
            <w:r w:rsidR="005979B5">
              <w:rPr>
                <w:rFonts w:ascii="Calibri" w:hAnsi="Calibri"/>
                <w:color w:val="002060"/>
                <w:lang w:eastAsia="en-IN"/>
              </w:rPr>
              <w:t>12</w:t>
            </w:r>
            <w:r w:rsidR="00AB55BB">
              <w:rPr>
                <w:rFonts w:ascii="Calibri" w:hAnsi="Calibri"/>
                <w:color w:val="002060"/>
                <w:lang w:eastAsia="en-IN"/>
              </w:rPr>
              <w:t>4581</w:t>
            </w:r>
          </w:p>
        </w:tc>
      </w:tr>
      <w:tr w:rsidR="00EA1982" w:rsidRPr="00EA1982" w14:paraId="29F8AE36" w14:textId="77777777" w:rsidTr="00FF14BF">
        <w:trPr>
          <w:trHeight w:val="315"/>
        </w:trPr>
        <w:tc>
          <w:tcPr>
            <w:tcW w:w="567" w:type="dxa"/>
            <w:tcBorders>
              <w:top w:val="nil"/>
              <w:left w:val="single" w:sz="8" w:space="0" w:color="auto"/>
              <w:bottom w:val="single" w:sz="8" w:space="0" w:color="auto"/>
              <w:right w:val="single" w:sz="8" w:space="0" w:color="auto"/>
            </w:tcBorders>
            <w:shd w:val="clear" w:color="auto" w:fill="auto"/>
            <w:vAlign w:val="center"/>
          </w:tcPr>
          <w:p w14:paraId="29F8AE33" w14:textId="77777777" w:rsidR="00EA1982" w:rsidRPr="00FF14BF" w:rsidRDefault="00EA1982" w:rsidP="00EA1982">
            <w:pPr>
              <w:widowControl/>
              <w:spacing w:before="0" w:after="0" w:line="240" w:lineRule="auto"/>
              <w:ind w:right="0"/>
              <w:jc w:val="center"/>
              <w:rPr>
                <w:rFonts w:ascii="Calibri" w:hAnsi="Calibri"/>
                <w:color w:val="002060"/>
                <w:lang w:eastAsia="en-IN"/>
              </w:rPr>
            </w:pPr>
            <w:r w:rsidRPr="00FF14BF">
              <w:rPr>
                <w:rFonts w:ascii="Calibri" w:hAnsi="Calibri"/>
                <w:color w:val="002060"/>
                <w:lang w:eastAsia="en-IN"/>
              </w:rPr>
              <w:t>16</w:t>
            </w:r>
          </w:p>
        </w:tc>
        <w:tc>
          <w:tcPr>
            <w:tcW w:w="2127" w:type="dxa"/>
            <w:tcBorders>
              <w:top w:val="nil"/>
              <w:left w:val="nil"/>
              <w:bottom w:val="single" w:sz="8" w:space="0" w:color="auto"/>
              <w:right w:val="single" w:sz="8" w:space="0" w:color="auto"/>
            </w:tcBorders>
            <w:shd w:val="clear" w:color="auto" w:fill="auto"/>
            <w:vAlign w:val="center"/>
          </w:tcPr>
          <w:p w14:paraId="29F8AE34" w14:textId="77777777" w:rsidR="00EA1982" w:rsidRPr="00FF14BF" w:rsidRDefault="00EA1982" w:rsidP="00EA1982">
            <w:pPr>
              <w:widowControl/>
              <w:spacing w:before="0" w:after="0" w:line="240" w:lineRule="auto"/>
              <w:ind w:right="0"/>
              <w:rPr>
                <w:rFonts w:ascii="Calibri" w:hAnsi="Calibri"/>
                <w:color w:val="002060"/>
                <w:lang w:eastAsia="en-IN"/>
              </w:rPr>
            </w:pPr>
            <w:r w:rsidRPr="00FF14BF">
              <w:rPr>
                <w:rFonts w:ascii="Calibri" w:hAnsi="Calibri"/>
                <w:color w:val="002060"/>
                <w:lang w:eastAsia="en-IN"/>
              </w:rPr>
              <w:t>Passport Validity:</w:t>
            </w:r>
          </w:p>
        </w:tc>
        <w:tc>
          <w:tcPr>
            <w:tcW w:w="6520" w:type="dxa"/>
            <w:tcBorders>
              <w:top w:val="nil"/>
              <w:left w:val="nil"/>
              <w:bottom w:val="single" w:sz="8" w:space="0" w:color="auto"/>
              <w:right w:val="single" w:sz="8" w:space="0" w:color="auto"/>
            </w:tcBorders>
            <w:shd w:val="clear" w:color="000000" w:fill="FFFFFF"/>
            <w:vAlign w:val="center"/>
          </w:tcPr>
          <w:p w14:paraId="29F8AE35" w14:textId="1F82A629" w:rsidR="00EA1982" w:rsidRPr="00EA1982" w:rsidRDefault="00AE75D0" w:rsidP="00116FA8">
            <w:pPr>
              <w:widowControl/>
              <w:spacing w:before="0" w:after="0" w:line="240" w:lineRule="auto"/>
              <w:ind w:right="0"/>
              <w:rPr>
                <w:rFonts w:ascii="Calibri" w:hAnsi="Calibri"/>
                <w:color w:val="002060"/>
                <w:lang w:eastAsia="en-IN"/>
              </w:rPr>
            </w:pPr>
            <w:r>
              <w:rPr>
                <w:rFonts w:ascii="Calibri" w:hAnsi="Calibri"/>
                <w:color w:val="002060"/>
                <w:lang w:eastAsia="en-IN"/>
              </w:rPr>
              <w:t>04/08/2023</w:t>
            </w:r>
          </w:p>
        </w:tc>
      </w:tr>
    </w:tbl>
    <w:p w14:paraId="29F8AE37" w14:textId="77777777" w:rsidR="00EA1982" w:rsidRDefault="00EA1982"/>
    <w:tbl>
      <w:tblPr>
        <w:tblpPr w:leftFromText="180" w:rightFromText="180" w:vertAnchor="text" w:horzAnchor="margin" w:tblpY="259"/>
        <w:tblW w:w="9214" w:type="dxa"/>
        <w:tblLayout w:type="fixed"/>
        <w:tblLook w:val="04A0" w:firstRow="1" w:lastRow="0" w:firstColumn="1" w:lastColumn="0" w:noHBand="0" w:noVBand="1"/>
      </w:tblPr>
      <w:tblGrid>
        <w:gridCol w:w="567"/>
        <w:gridCol w:w="4938"/>
        <w:gridCol w:w="3709"/>
      </w:tblGrid>
      <w:tr w:rsidR="00FE392E" w:rsidRPr="001E09B8" w14:paraId="29F8AE39" w14:textId="77777777" w:rsidTr="00FE392E">
        <w:trPr>
          <w:trHeight w:val="499"/>
        </w:trPr>
        <w:tc>
          <w:tcPr>
            <w:tcW w:w="9214" w:type="dxa"/>
            <w:gridSpan w:val="3"/>
            <w:tcBorders>
              <w:top w:val="single" w:sz="8" w:space="0" w:color="auto"/>
              <w:left w:val="single" w:sz="8" w:space="0" w:color="auto"/>
              <w:bottom w:val="single" w:sz="8" w:space="0" w:color="auto"/>
              <w:right w:val="single" w:sz="8" w:space="0" w:color="000000"/>
            </w:tcBorders>
            <w:shd w:val="clear" w:color="000000" w:fill="D8D8D8"/>
            <w:vAlign w:val="center"/>
            <w:hideMark/>
          </w:tcPr>
          <w:p w14:paraId="29F8AE38" w14:textId="77777777" w:rsidR="00FE392E" w:rsidRPr="001E09B8" w:rsidRDefault="008925F3" w:rsidP="00FE392E">
            <w:pPr>
              <w:widowControl/>
              <w:spacing w:before="0" w:after="0" w:line="240" w:lineRule="auto"/>
              <w:ind w:right="0"/>
              <w:jc w:val="center"/>
              <w:rPr>
                <w:rFonts w:ascii="Calibri" w:hAnsi="Calibri"/>
                <w:b/>
                <w:bCs/>
                <w:color w:val="002060"/>
              </w:rPr>
            </w:pPr>
            <w:r>
              <w:rPr>
                <w:rFonts w:ascii="Calibri" w:hAnsi="Calibri"/>
                <w:b/>
                <w:bCs/>
                <w:color w:val="000000" w:themeColor="text1"/>
              </w:rPr>
              <w:t xml:space="preserve">TABLE B – </w:t>
            </w:r>
            <w:r w:rsidR="00FE392E" w:rsidRPr="00446DE4">
              <w:rPr>
                <w:rFonts w:ascii="Calibri" w:hAnsi="Calibri"/>
                <w:b/>
                <w:bCs/>
                <w:color w:val="000000" w:themeColor="text1"/>
              </w:rPr>
              <w:t>HCL EMPLOYMENT</w:t>
            </w:r>
            <w:r>
              <w:rPr>
                <w:rFonts w:ascii="Calibri" w:hAnsi="Calibri"/>
                <w:b/>
                <w:bCs/>
                <w:color w:val="000000" w:themeColor="text1"/>
              </w:rPr>
              <w:t xml:space="preserve"> DETAILS</w:t>
            </w:r>
          </w:p>
        </w:tc>
      </w:tr>
      <w:tr w:rsidR="00FE392E" w:rsidRPr="001E09B8" w14:paraId="29F8AE3D" w14:textId="77777777" w:rsidTr="00FE392E">
        <w:trPr>
          <w:trHeight w:val="499"/>
        </w:trPr>
        <w:tc>
          <w:tcPr>
            <w:tcW w:w="567" w:type="dxa"/>
            <w:tcBorders>
              <w:top w:val="nil"/>
              <w:left w:val="single" w:sz="8" w:space="0" w:color="auto"/>
              <w:bottom w:val="single" w:sz="8" w:space="0" w:color="auto"/>
              <w:right w:val="single" w:sz="4" w:space="0" w:color="auto"/>
            </w:tcBorders>
            <w:shd w:val="clear" w:color="000000" w:fill="FAC090"/>
            <w:vAlign w:val="center"/>
            <w:hideMark/>
          </w:tcPr>
          <w:p w14:paraId="29F8AE3A" w14:textId="77777777"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Ref.</w:t>
            </w:r>
          </w:p>
        </w:tc>
        <w:tc>
          <w:tcPr>
            <w:tcW w:w="4938" w:type="dxa"/>
            <w:tcBorders>
              <w:top w:val="nil"/>
              <w:left w:val="nil"/>
              <w:bottom w:val="single" w:sz="8" w:space="0" w:color="auto"/>
              <w:right w:val="single" w:sz="4" w:space="0" w:color="auto"/>
            </w:tcBorders>
            <w:shd w:val="clear" w:color="000000" w:fill="FAC090"/>
            <w:vAlign w:val="center"/>
            <w:hideMark/>
          </w:tcPr>
          <w:p w14:paraId="29F8AE3B" w14:textId="77777777"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Questions</w:t>
            </w:r>
          </w:p>
        </w:tc>
        <w:tc>
          <w:tcPr>
            <w:tcW w:w="3709" w:type="dxa"/>
            <w:tcBorders>
              <w:top w:val="nil"/>
              <w:left w:val="nil"/>
              <w:bottom w:val="single" w:sz="8" w:space="0" w:color="auto"/>
              <w:right w:val="single" w:sz="8" w:space="0" w:color="auto"/>
            </w:tcBorders>
            <w:shd w:val="clear" w:color="000000" w:fill="FAC090"/>
            <w:vAlign w:val="center"/>
            <w:hideMark/>
          </w:tcPr>
          <w:p w14:paraId="29F8AE3C" w14:textId="77777777" w:rsidR="00FE392E" w:rsidRPr="001E09B8" w:rsidRDefault="00FE392E" w:rsidP="00FE392E">
            <w:pPr>
              <w:widowControl/>
              <w:spacing w:before="0" w:after="0" w:line="240" w:lineRule="auto"/>
              <w:ind w:right="0"/>
              <w:jc w:val="center"/>
              <w:rPr>
                <w:rFonts w:ascii="Calibri" w:hAnsi="Calibri"/>
                <w:b/>
                <w:bCs/>
                <w:color w:val="002060"/>
              </w:rPr>
            </w:pPr>
            <w:r w:rsidRPr="001E09B8">
              <w:rPr>
                <w:rFonts w:ascii="Calibri" w:hAnsi="Calibri"/>
                <w:b/>
                <w:bCs/>
                <w:color w:val="002060"/>
              </w:rPr>
              <w:t>Your Responses</w:t>
            </w:r>
          </w:p>
        </w:tc>
      </w:tr>
      <w:tr w:rsidR="00FE392E" w:rsidRPr="001E09B8" w14:paraId="29F8AE41" w14:textId="77777777"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14:paraId="29F8AE3E" w14:textId="77777777"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1</w:t>
            </w:r>
          </w:p>
        </w:tc>
        <w:tc>
          <w:tcPr>
            <w:tcW w:w="4938" w:type="dxa"/>
            <w:tcBorders>
              <w:top w:val="nil"/>
              <w:left w:val="nil"/>
              <w:bottom w:val="single" w:sz="4" w:space="0" w:color="auto"/>
              <w:right w:val="single" w:sz="4" w:space="0" w:color="auto"/>
            </w:tcBorders>
            <w:shd w:val="clear" w:color="000000" w:fill="FFFFFF"/>
            <w:vAlign w:val="center"/>
            <w:hideMark/>
          </w:tcPr>
          <w:p w14:paraId="29F8AE3F" w14:textId="236C6923" w:rsidR="00FE392E" w:rsidRPr="001E09B8" w:rsidRDefault="006D4F40"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Current Band</w:t>
            </w:r>
            <w:r w:rsidR="00FE392E">
              <w:rPr>
                <w:rFonts w:ascii="Calibri" w:hAnsi="Calibri"/>
                <w:color w:val="002060"/>
                <w:lang w:eastAsia="en-IN"/>
              </w:rPr>
              <w:t xml:space="preserve"> </w:t>
            </w:r>
            <w:r w:rsidR="00FE392E" w:rsidRPr="001E09B8">
              <w:rPr>
                <w:rFonts w:ascii="Calibri" w:hAnsi="Calibri"/>
                <w:color w:val="002060"/>
                <w:lang w:eastAsia="en-IN"/>
              </w:rPr>
              <w:t>at HCL</w:t>
            </w:r>
            <w:r w:rsidR="00FE392E">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14:paraId="29F8AE40" w14:textId="77777777" w:rsidR="00FE392E" w:rsidRPr="001E09B8" w:rsidRDefault="00FE392E" w:rsidP="00462B38">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A37552">
              <w:rPr>
                <w:rFonts w:ascii="Calibri" w:hAnsi="Calibri"/>
                <w:color w:val="002060"/>
                <w:lang w:eastAsia="en-IN"/>
              </w:rPr>
              <w:t xml:space="preserve">E </w:t>
            </w:r>
            <w:r w:rsidR="00462B38">
              <w:rPr>
                <w:rFonts w:ascii="Calibri" w:hAnsi="Calibri"/>
                <w:color w:val="002060"/>
                <w:lang w:eastAsia="en-IN"/>
              </w:rPr>
              <w:t>1.2</w:t>
            </w:r>
          </w:p>
        </w:tc>
      </w:tr>
      <w:tr w:rsidR="00FE392E" w:rsidRPr="001E09B8" w14:paraId="29F8AE45" w14:textId="77777777"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14:paraId="29F8AE42" w14:textId="77777777"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lastRenderedPageBreak/>
              <w:t>2</w:t>
            </w:r>
          </w:p>
        </w:tc>
        <w:tc>
          <w:tcPr>
            <w:tcW w:w="4938" w:type="dxa"/>
            <w:tcBorders>
              <w:top w:val="nil"/>
              <w:left w:val="nil"/>
              <w:bottom w:val="single" w:sz="4" w:space="0" w:color="auto"/>
              <w:right w:val="single" w:sz="4" w:space="0" w:color="auto"/>
            </w:tcBorders>
            <w:shd w:val="clear" w:color="000000" w:fill="FFFFFF"/>
            <w:vAlign w:val="center"/>
            <w:hideMark/>
          </w:tcPr>
          <w:p w14:paraId="29F8AE43" w14:textId="4C7901F1"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Current Designation at HCL</w:t>
            </w:r>
            <w:r>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14:paraId="29F8AE44" w14:textId="77777777" w:rsidR="00FE392E" w:rsidRPr="001E09B8" w:rsidRDefault="00FE392E" w:rsidP="009C2262">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9C2262">
              <w:rPr>
                <w:rFonts w:ascii="Calibri" w:hAnsi="Calibri"/>
                <w:color w:val="002060"/>
                <w:lang w:eastAsia="en-IN"/>
              </w:rPr>
              <w:t>Senior Software Engineer</w:t>
            </w:r>
            <w:r w:rsidR="00A37552">
              <w:rPr>
                <w:rFonts w:ascii="Calibri" w:hAnsi="Calibri"/>
                <w:color w:val="002060"/>
                <w:lang w:eastAsia="en-IN"/>
              </w:rPr>
              <w:t xml:space="preserve"> </w:t>
            </w:r>
          </w:p>
        </w:tc>
      </w:tr>
      <w:tr w:rsidR="00FE392E" w:rsidRPr="001E09B8" w14:paraId="29F8AE49" w14:textId="77777777"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14:paraId="29F8AE46" w14:textId="77777777"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3</w:t>
            </w:r>
          </w:p>
        </w:tc>
        <w:tc>
          <w:tcPr>
            <w:tcW w:w="4938" w:type="dxa"/>
            <w:tcBorders>
              <w:top w:val="nil"/>
              <w:left w:val="nil"/>
              <w:bottom w:val="single" w:sz="4" w:space="0" w:color="auto"/>
              <w:right w:val="single" w:sz="4" w:space="0" w:color="auto"/>
            </w:tcBorders>
            <w:shd w:val="clear" w:color="000000" w:fill="FFFFFF"/>
            <w:vAlign w:val="center"/>
            <w:hideMark/>
          </w:tcPr>
          <w:p w14:paraId="29F8AE47" w14:textId="77777777" w:rsidR="00FE392E" w:rsidRPr="001E09B8" w:rsidRDefault="00FE392E" w:rsidP="00FE392E">
            <w:pPr>
              <w:widowControl/>
              <w:spacing w:before="0" w:after="0" w:line="240" w:lineRule="auto"/>
              <w:ind w:right="0"/>
              <w:rPr>
                <w:rFonts w:ascii="Calibri" w:hAnsi="Calibri"/>
                <w:color w:val="002060"/>
                <w:lang w:eastAsia="en-IN"/>
              </w:rPr>
            </w:pPr>
            <w:r>
              <w:rPr>
                <w:rFonts w:ascii="Calibri" w:hAnsi="Calibri"/>
                <w:color w:val="002060"/>
                <w:lang w:eastAsia="en-IN"/>
              </w:rPr>
              <w:t>Your Onsite M</w:t>
            </w:r>
            <w:r w:rsidRPr="001E09B8">
              <w:rPr>
                <w:rFonts w:ascii="Calibri" w:hAnsi="Calibri"/>
                <w:color w:val="002060"/>
                <w:lang w:eastAsia="en-IN"/>
              </w:rPr>
              <w:t>anager’s full name</w:t>
            </w:r>
            <w:r>
              <w:rPr>
                <w:rFonts w:ascii="Calibri" w:hAnsi="Calibri"/>
                <w:color w:val="002060"/>
                <w:lang w:eastAsia="en-IN"/>
              </w:rPr>
              <w:t>:</w:t>
            </w:r>
          </w:p>
        </w:tc>
        <w:tc>
          <w:tcPr>
            <w:tcW w:w="3709" w:type="dxa"/>
            <w:tcBorders>
              <w:top w:val="nil"/>
              <w:left w:val="nil"/>
              <w:bottom w:val="single" w:sz="4" w:space="0" w:color="auto"/>
              <w:right w:val="single" w:sz="8" w:space="0" w:color="auto"/>
            </w:tcBorders>
            <w:shd w:val="clear" w:color="000000" w:fill="FFFFFF"/>
            <w:vAlign w:val="center"/>
            <w:hideMark/>
          </w:tcPr>
          <w:p w14:paraId="29F8AE48" w14:textId="77777777"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A37552">
              <w:rPr>
                <w:rFonts w:ascii="Calibri" w:hAnsi="Calibri"/>
                <w:color w:val="002060"/>
                <w:lang w:eastAsia="en-IN"/>
              </w:rPr>
              <w:t>Vijay Sureddy</w:t>
            </w:r>
          </w:p>
        </w:tc>
      </w:tr>
      <w:tr w:rsidR="00FE392E" w:rsidRPr="001E09B8" w14:paraId="29F8AE4D" w14:textId="77777777" w:rsidTr="00FE392E">
        <w:trPr>
          <w:trHeight w:val="420"/>
        </w:trPr>
        <w:tc>
          <w:tcPr>
            <w:tcW w:w="567" w:type="dxa"/>
            <w:tcBorders>
              <w:top w:val="nil"/>
              <w:left w:val="single" w:sz="8" w:space="0" w:color="auto"/>
              <w:bottom w:val="single" w:sz="4" w:space="0" w:color="auto"/>
              <w:right w:val="single" w:sz="4" w:space="0" w:color="auto"/>
            </w:tcBorders>
            <w:shd w:val="clear" w:color="000000" w:fill="FFFFFF"/>
            <w:vAlign w:val="center"/>
            <w:hideMark/>
          </w:tcPr>
          <w:p w14:paraId="29F8AE4A" w14:textId="77777777" w:rsidR="00FE392E" w:rsidRPr="001E09B8" w:rsidRDefault="00FE392E" w:rsidP="00FE392E">
            <w:pPr>
              <w:widowControl/>
              <w:spacing w:before="0" w:after="0" w:line="240" w:lineRule="auto"/>
              <w:ind w:right="0"/>
              <w:jc w:val="center"/>
              <w:rPr>
                <w:rFonts w:ascii="Calibri" w:hAnsi="Calibri"/>
                <w:color w:val="002060"/>
                <w:lang w:eastAsia="en-IN"/>
              </w:rPr>
            </w:pPr>
            <w:r>
              <w:rPr>
                <w:rFonts w:ascii="Calibri" w:hAnsi="Calibri"/>
                <w:color w:val="002060"/>
                <w:lang w:eastAsia="en-IN"/>
              </w:rPr>
              <w:t>4</w:t>
            </w:r>
          </w:p>
        </w:tc>
        <w:tc>
          <w:tcPr>
            <w:tcW w:w="4938" w:type="dxa"/>
            <w:tcBorders>
              <w:top w:val="nil"/>
              <w:left w:val="nil"/>
              <w:bottom w:val="single" w:sz="4" w:space="0" w:color="auto"/>
              <w:right w:val="single" w:sz="4" w:space="0" w:color="auto"/>
            </w:tcBorders>
            <w:shd w:val="clear" w:color="000000" w:fill="FFFFFF"/>
            <w:vAlign w:val="center"/>
            <w:hideMark/>
          </w:tcPr>
          <w:p w14:paraId="29F8AE4B" w14:textId="77777777" w:rsidR="00FE392E" w:rsidRPr="001E09B8" w:rsidRDefault="00FE392E" w:rsidP="00FE392E">
            <w:pPr>
              <w:widowControl/>
              <w:spacing w:before="0" w:after="0" w:line="240" w:lineRule="auto"/>
              <w:ind w:right="0"/>
              <w:rPr>
                <w:rFonts w:ascii="Calibri" w:hAnsi="Calibri"/>
                <w:color w:val="002060"/>
                <w:lang w:eastAsia="en-IN"/>
              </w:rPr>
            </w:pPr>
            <w:r>
              <w:rPr>
                <w:rFonts w:ascii="Calibri" w:hAnsi="Calibri"/>
                <w:color w:val="002060"/>
                <w:lang w:eastAsia="en-IN"/>
              </w:rPr>
              <w:t>Your Onsite M</w:t>
            </w:r>
            <w:r w:rsidRPr="001E09B8">
              <w:rPr>
                <w:rFonts w:ascii="Calibri" w:hAnsi="Calibri"/>
                <w:color w:val="002060"/>
                <w:lang w:eastAsia="en-IN"/>
              </w:rPr>
              <w:t xml:space="preserve">anager’s HCL </w:t>
            </w:r>
            <w:r>
              <w:rPr>
                <w:rFonts w:ascii="Calibri" w:hAnsi="Calibri"/>
                <w:color w:val="002060"/>
                <w:lang w:eastAsia="en-IN"/>
              </w:rPr>
              <w:t>Employee ID &amp; email ID:</w:t>
            </w:r>
          </w:p>
        </w:tc>
        <w:tc>
          <w:tcPr>
            <w:tcW w:w="3709" w:type="dxa"/>
            <w:tcBorders>
              <w:top w:val="nil"/>
              <w:left w:val="nil"/>
              <w:bottom w:val="single" w:sz="4" w:space="0" w:color="auto"/>
              <w:right w:val="single" w:sz="8" w:space="0" w:color="auto"/>
            </w:tcBorders>
            <w:shd w:val="clear" w:color="000000" w:fill="FFFFFF"/>
            <w:vAlign w:val="center"/>
            <w:hideMark/>
          </w:tcPr>
          <w:p w14:paraId="29F8AE4C" w14:textId="77777777" w:rsidR="00FE392E" w:rsidRPr="001E09B8" w:rsidRDefault="00FE392E" w:rsidP="00FE392E">
            <w:pPr>
              <w:widowControl/>
              <w:spacing w:before="0" w:after="0" w:line="240" w:lineRule="auto"/>
              <w:ind w:right="0"/>
              <w:rPr>
                <w:rFonts w:ascii="Calibri" w:hAnsi="Calibri"/>
                <w:color w:val="002060"/>
                <w:lang w:eastAsia="en-IN"/>
              </w:rPr>
            </w:pPr>
            <w:r w:rsidRPr="001E09B8">
              <w:rPr>
                <w:rFonts w:ascii="Calibri" w:hAnsi="Calibri"/>
                <w:color w:val="002060"/>
                <w:lang w:eastAsia="en-IN"/>
              </w:rPr>
              <w:t> </w:t>
            </w:r>
            <w:r w:rsidR="00A37552">
              <w:t xml:space="preserve"> </w:t>
            </w:r>
            <w:r w:rsidR="00A37552" w:rsidRPr="00A37552">
              <w:rPr>
                <w:rFonts w:ascii="Calibri" w:hAnsi="Calibri"/>
                <w:color w:val="002060"/>
                <w:lang w:eastAsia="en-IN"/>
              </w:rPr>
              <w:t>51605481</w:t>
            </w:r>
            <w:r w:rsidR="00A37552">
              <w:rPr>
                <w:rFonts w:ascii="Calibri" w:hAnsi="Calibri"/>
                <w:color w:val="002060"/>
                <w:lang w:eastAsia="en-IN"/>
              </w:rPr>
              <w:t xml:space="preserve"> - </w:t>
            </w:r>
            <w:r w:rsidR="00A37552">
              <w:t xml:space="preserve"> </w:t>
            </w:r>
            <w:hyperlink r:id="rId9" w:history="1">
              <w:r w:rsidR="00DC1045" w:rsidRPr="00D97544">
                <w:rPr>
                  <w:rStyle w:val="Hyperlink"/>
                  <w:rFonts w:ascii="Calibri" w:hAnsi="Calibri"/>
                  <w:lang w:eastAsia="en-IN"/>
                </w:rPr>
                <w:t>vijay.sureddy@hcl.com</w:t>
              </w:r>
            </w:hyperlink>
          </w:p>
        </w:tc>
      </w:tr>
      <w:tr w:rsidR="00FE392E" w:rsidRPr="001E09B8" w14:paraId="29F8AE51" w14:textId="77777777" w:rsidTr="00FE392E">
        <w:trPr>
          <w:trHeight w:val="395"/>
        </w:trPr>
        <w:tc>
          <w:tcPr>
            <w:tcW w:w="567" w:type="dxa"/>
            <w:tcBorders>
              <w:top w:val="nil"/>
              <w:left w:val="single" w:sz="8" w:space="0" w:color="auto"/>
              <w:bottom w:val="single" w:sz="4" w:space="0" w:color="auto"/>
              <w:right w:val="single" w:sz="4" w:space="0" w:color="auto"/>
            </w:tcBorders>
            <w:shd w:val="clear" w:color="000000" w:fill="FFFFFF"/>
            <w:vAlign w:val="center"/>
            <w:hideMark/>
          </w:tcPr>
          <w:p w14:paraId="29F8AE4E" w14:textId="77777777" w:rsidR="00FE392E" w:rsidRPr="001E09B8" w:rsidRDefault="00FE392E" w:rsidP="00FE392E">
            <w:pPr>
              <w:widowControl/>
              <w:spacing w:before="0" w:after="0" w:line="240" w:lineRule="auto"/>
              <w:ind w:right="0"/>
              <w:jc w:val="center"/>
              <w:rPr>
                <w:rFonts w:ascii="Calibri" w:hAnsi="Calibri"/>
                <w:color w:val="002060"/>
              </w:rPr>
            </w:pPr>
            <w:r>
              <w:rPr>
                <w:rFonts w:ascii="Calibri" w:hAnsi="Calibri"/>
                <w:color w:val="002060"/>
              </w:rPr>
              <w:t>5</w:t>
            </w:r>
          </w:p>
        </w:tc>
        <w:tc>
          <w:tcPr>
            <w:tcW w:w="4938" w:type="dxa"/>
            <w:tcBorders>
              <w:top w:val="nil"/>
              <w:left w:val="nil"/>
              <w:bottom w:val="single" w:sz="4" w:space="0" w:color="auto"/>
              <w:right w:val="single" w:sz="4" w:space="0" w:color="auto"/>
            </w:tcBorders>
            <w:shd w:val="clear" w:color="000000" w:fill="FFFFFF"/>
            <w:vAlign w:val="center"/>
            <w:hideMark/>
          </w:tcPr>
          <w:p w14:paraId="29F8AE4F" w14:textId="77777777" w:rsidR="00FE392E" w:rsidRPr="001E09B8" w:rsidRDefault="00FE392E" w:rsidP="00FE392E">
            <w:pPr>
              <w:widowControl/>
              <w:spacing w:before="0" w:after="0" w:line="240" w:lineRule="auto"/>
              <w:ind w:right="0"/>
              <w:rPr>
                <w:rFonts w:ascii="Calibri" w:hAnsi="Calibri"/>
                <w:color w:val="002060"/>
              </w:rPr>
            </w:pPr>
            <w:r>
              <w:rPr>
                <w:rFonts w:ascii="Calibri" w:hAnsi="Calibri"/>
                <w:color w:val="002060"/>
              </w:rPr>
              <w:t>Your Onsite Ma</w:t>
            </w:r>
            <w:r w:rsidRPr="001E09B8">
              <w:rPr>
                <w:rFonts w:ascii="Calibri" w:hAnsi="Calibri"/>
                <w:color w:val="002060"/>
              </w:rPr>
              <w:t xml:space="preserve">nager’s </w:t>
            </w:r>
            <w:r>
              <w:rPr>
                <w:rFonts w:ascii="Calibri" w:hAnsi="Calibri"/>
                <w:color w:val="002060"/>
              </w:rPr>
              <w:t>Contact No</w:t>
            </w:r>
            <w:r w:rsidRPr="001E09B8">
              <w:rPr>
                <w:rFonts w:ascii="Calibri" w:hAnsi="Calibri"/>
                <w:color w:val="002060"/>
              </w:rPr>
              <w:t>.</w:t>
            </w:r>
            <w:r>
              <w:rPr>
                <w:rFonts w:ascii="Calibri" w:hAnsi="Calibri"/>
                <w:color w:val="002060"/>
              </w:rPr>
              <w:t>:</w:t>
            </w:r>
          </w:p>
        </w:tc>
        <w:tc>
          <w:tcPr>
            <w:tcW w:w="3709" w:type="dxa"/>
            <w:tcBorders>
              <w:top w:val="nil"/>
              <w:left w:val="nil"/>
              <w:bottom w:val="single" w:sz="4" w:space="0" w:color="auto"/>
              <w:right w:val="single" w:sz="8" w:space="0" w:color="auto"/>
            </w:tcBorders>
            <w:shd w:val="clear" w:color="000000" w:fill="FFFFFF"/>
            <w:vAlign w:val="center"/>
            <w:hideMark/>
          </w:tcPr>
          <w:p w14:paraId="29F8AE50" w14:textId="77777777" w:rsidR="00FE392E" w:rsidRPr="001E09B8" w:rsidRDefault="00FE392E" w:rsidP="00FE392E">
            <w:pPr>
              <w:widowControl/>
              <w:spacing w:before="0" w:after="0" w:line="240" w:lineRule="auto"/>
              <w:ind w:right="0"/>
              <w:rPr>
                <w:rFonts w:ascii="Calibri" w:hAnsi="Calibri"/>
                <w:color w:val="002060"/>
              </w:rPr>
            </w:pPr>
            <w:r w:rsidRPr="001E09B8">
              <w:rPr>
                <w:rFonts w:ascii="Calibri" w:hAnsi="Calibri"/>
                <w:color w:val="002060"/>
              </w:rPr>
              <w:t> </w:t>
            </w:r>
            <w:r w:rsidR="00A37552">
              <w:rPr>
                <w:rFonts w:ascii="Calibri" w:hAnsi="Calibri"/>
                <w:color w:val="002060"/>
              </w:rPr>
              <w:t>+1 (210) 214-0668</w:t>
            </w:r>
          </w:p>
        </w:tc>
      </w:tr>
      <w:tr w:rsidR="00FE392E" w:rsidRPr="001E09B8" w14:paraId="29F8AE58" w14:textId="77777777" w:rsidTr="00FE392E">
        <w:trPr>
          <w:trHeight w:val="395"/>
        </w:trPr>
        <w:tc>
          <w:tcPr>
            <w:tcW w:w="567" w:type="dxa"/>
            <w:tcBorders>
              <w:top w:val="nil"/>
              <w:left w:val="single" w:sz="8" w:space="0" w:color="auto"/>
              <w:bottom w:val="single" w:sz="4" w:space="0" w:color="auto"/>
              <w:right w:val="single" w:sz="4" w:space="0" w:color="auto"/>
            </w:tcBorders>
            <w:shd w:val="clear" w:color="000000" w:fill="FFFFFF"/>
            <w:vAlign w:val="center"/>
          </w:tcPr>
          <w:p w14:paraId="29F8AE52" w14:textId="77777777" w:rsidR="00FE392E" w:rsidRDefault="00FE392E" w:rsidP="00FE392E">
            <w:pPr>
              <w:widowControl/>
              <w:spacing w:before="0" w:after="0" w:line="240" w:lineRule="auto"/>
              <w:ind w:right="0"/>
              <w:rPr>
                <w:rFonts w:ascii="Calibri" w:hAnsi="Calibri"/>
                <w:color w:val="002060"/>
              </w:rPr>
            </w:pPr>
            <w:r>
              <w:rPr>
                <w:rFonts w:ascii="Calibri" w:hAnsi="Calibri"/>
                <w:color w:val="002060"/>
              </w:rPr>
              <w:t xml:space="preserve">    6</w:t>
            </w:r>
          </w:p>
        </w:tc>
        <w:tc>
          <w:tcPr>
            <w:tcW w:w="4938" w:type="dxa"/>
            <w:tcBorders>
              <w:top w:val="nil"/>
              <w:left w:val="nil"/>
              <w:bottom w:val="single" w:sz="4" w:space="0" w:color="auto"/>
              <w:right w:val="single" w:sz="4" w:space="0" w:color="auto"/>
            </w:tcBorders>
            <w:shd w:val="clear" w:color="000000" w:fill="FFFFFF"/>
            <w:vAlign w:val="center"/>
          </w:tcPr>
          <w:p w14:paraId="29F8AE53" w14:textId="77777777" w:rsidR="00FE392E" w:rsidRDefault="00FE392E" w:rsidP="00FE392E">
            <w:pPr>
              <w:widowControl/>
              <w:spacing w:before="0" w:after="0" w:line="240" w:lineRule="auto"/>
              <w:ind w:right="0"/>
              <w:rPr>
                <w:rFonts w:ascii="Calibri" w:hAnsi="Calibri"/>
                <w:color w:val="002060"/>
              </w:rPr>
            </w:pPr>
            <w:r>
              <w:rPr>
                <w:rFonts w:ascii="Calibri" w:hAnsi="Calibri"/>
                <w:color w:val="002060"/>
              </w:rPr>
              <w:t>Onsite</w:t>
            </w:r>
            <w:r w:rsidR="0022411C">
              <w:rPr>
                <w:rFonts w:ascii="Calibri" w:hAnsi="Calibri"/>
                <w:color w:val="002060"/>
              </w:rPr>
              <w:t>/Applicant</w:t>
            </w:r>
            <w:r>
              <w:rPr>
                <w:rFonts w:ascii="Calibri" w:hAnsi="Calibri"/>
                <w:color w:val="002060"/>
              </w:rPr>
              <w:t xml:space="preserve"> Cost Center Code:</w:t>
            </w:r>
          </w:p>
          <w:p w14:paraId="29F8AE54" w14:textId="77777777" w:rsidR="00FE392E" w:rsidRDefault="00FE392E" w:rsidP="00FE392E">
            <w:pPr>
              <w:widowControl/>
              <w:spacing w:before="0" w:after="0" w:line="240" w:lineRule="auto"/>
              <w:ind w:right="0"/>
              <w:rPr>
                <w:rFonts w:ascii="Calibri" w:hAnsi="Calibri"/>
                <w:b/>
                <w:color w:val="FFFFFF"/>
              </w:rPr>
            </w:pPr>
            <w:r w:rsidRPr="00D477FE">
              <w:rPr>
                <w:rFonts w:ascii="Calibri" w:hAnsi="Calibri"/>
                <w:b/>
                <w:color w:val="002060"/>
                <w:highlight w:val="blue"/>
              </w:rPr>
              <w:t>(</w:t>
            </w:r>
            <w:r w:rsidRPr="008B50B3">
              <w:rPr>
                <w:rFonts w:ascii="Calibri" w:hAnsi="Calibri"/>
                <w:b/>
                <w:color w:val="FFFFFF"/>
                <w:highlight w:val="blue"/>
              </w:rPr>
              <w:t>Cost Centre to be only in 4000 series)</w:t>
            </w:r>
          </w:p>
          <w:p w14:paraId="29F8AE55" w14:textId="77777777" w:rsidR="00FE392E" w:rsidRPr="00E87607" w:rsidRDefault="00FE392E" w:rsidP="00FE392E">
            <w:pPr>
              <w:widowControl/>
              <w:spacing w:before="0" w:after="0" w:line="240" w:lineRule="auto"/>
              <w:ind w:right="0"/>
              <w:rPr>
                <w:rFonts w:ascii="Calibri" w:hAnsi="Calibri"/>
                <w:b/>
                <w:color w:val="000000" w:themeColor="text1"/>
                <w:u w:val="single"/>
              </w:rPr>
            </w:pPr>
          </w:p>
          <w:p w14:paraId="29F8AE56" w14:textId="77777777" w:rsidR="00FE392E" w:rsidRPr="00D477FE" w:rsidRDefault="00FE392E" w:rsidP="00FE392E">
            <w:pPr>
              <w:widowControl/>
              <w:spacing w:before="0" w:after="0" w:line="240" w:lineRule="auto"/>
              <w:ind w:right="0"/>
              <w:jc w:val="both"/>
              <w:rPr>
                <w:rFonts w:ascii="Calibri" w:hAnsi="Calibri"/>
                <w:b/>
                <w:color w:val="002060"/>
              </w:rPr>
            </w:pPr>
            <w:r w:rsidRPr="00E87607">
              <w:rPr>
                <w:rFonts w:ascii="Calibri" w:hAnsi="Calibri"/>
                <w:b/>
                <w:color w:val="000000" w:themeColor="text1"/>
                <w:u w:val="single"/>
              </w:rPr>
              <w:t>Please note:</w:t>
            </w:r>
            <w:r w:rsidRPr="00E87607">
              <w:rPr>
                <w:rFonts w:ascii="Calibri" w:hAnsi="Calibri"/>
                <w:b/>
                <w:color w:val="000000" w:themeColor="text1"/>
              </w:rPr>
              <w:t xml:space="preserve"> </w:t>
            </w:r>
            <w:r w:rsidRPr="00446DE4">
              <w:rPr>
                <w:rFonts w:ascii="Calibri" w:hAnsi="Calibri"/>
                <w:color w:val="000000" w:themeColor="text1"/>
              </w:rPr>
              <w:t>Check with your manager or finance team for the Onsite Cost Center Code. If the Onsite Cost Center Code is incorrect the application will not be processed.</w:t>
            </w:r>
          </w:p>
        </w:tc>
        <w:tc>
          <w:tcPr>
            <w:tcW w:w="3709" w:type="dxa"/>
            <w:tcBorders>
              <w:top w:val="nil"/>
              <w:left w:val="nil"/>
              <w:bottom w:val="single" w:sz="4" w:space="0" w:color="auto"/>
              <w:right w:val="single" w:sz="8" w:space="0" w:color="auto"/>
            </w:tcBorders>
            <w:shd w:val="clear" w:color="000000" w:fill="FFFFFF"/>
            <w:vAlign w:val="center"/>
          </w:tcPr>
          <w:p w14:paraId="535EFA4C" w14:textId="77777777" w:rsidR="00FE392E" w:rsidRDefault="00A37552" w:rsidP="00FE392E">
            <w:pPr>
              <w:widowControl/>
              <w:spacing w:before="0" w:after="0" w:line="240" w:lineRule="auto"/>
              <w:ind w:right="0"/>
              <w:rPr>
                <w:rFonts w:ascii="Calibri" w:hAnsi="Calibri"/>
                <w:color w:val="002060"/>
              </w:rPr>
            </w:pPr>
            <w:r w:rsidRPr="00E31C8B">
              <w:rPr>
                <w:rFonts w:ascii="Calibri" w:hAnsi="Calibri"/>
                <w:color w:val="002060"/>
              </w:rPr>
              <w:t>4000116460</w:t>
            </w:r>
          </w:p>
          <w:p w14:paraId="29F8AE57" w14:textId="0255D559" w:rsidR="00F45E4C" w:rsidRPr="001E09B8" w:rsidRDefault="00F45E4C" w:rsidP="00FE392E">
            <w:pPr>
              <w:widowControl/>
              <w:spacing w:before="0" w:after="0" w:line="240" w:lineRule="auto"/>
              <w:ind w:right="0"/>
              <w:rPr>
                <w:rFonts w:ascii="Calibri" w:hAnsi="Calibri"/>
                <w:color w:val="002060"/>
              </w:rPr>
            </w:pPr>
          </w:p>
        </w:tc>
      </w:tr>
    </w:tbl>
    <w:p w14:paraId="29F8AE59" w14:textId="77777777" w:rsidR="00165330" w:rsidRDefault="00165330"/>
    <w:tbl>
      <w:tblPr>
        <w:tblStyle w:val="TableGrid"/>
        <w:tblpPr w:leftFromText="180" w:rightFromText="180" w:vertAnchor="text" w:horzAnchor="margin" w:tblpY="326"/>
        <w:tblW w:w="9209" w:type="dxa"/>
        <w:tblLook w:val="04A0" w:firstRow="1" w:lastRow="0" w:firstColumn="1" w:lastColumn="0" w:noHBand="0" w:noVBand="1"/>
      </w:tblPr>
      <w:tblGrid>
        <w:gridCol w:w="567"/>
        <w:gridCol w:w="2977"/>
        <w:gridCol w:w="5665"/>
      </w:tblGrid>
      <w:tr w:rsidR="00446DE4" w14:paraId="29F8AE5B" w14:textId="77777777" w:rsidTr="00FE392E">
        <w:trPr>
          <w:trHeight w:val="610"/>
        </w:trPr>
        <w:tc>
          <w:tcPr>
            <w:tcW w:w="9209" w:type="dxa"/>
            <w:gridSpan w:val="3"/>
            <w:shd w:val="clear" w:color="auto" w:fill="D0CECE" w:themeFill="background2" w:themeFillShade="E6"/>
            <w:vAlign w:val="center"/>
          </w:tcPr>
          <w:p w14:paraId="29F8AE5A" w14:textId="77777777" w:rsidR="00446DE4" w:rsidRPr="00E92A3E" w:rsidRDefault="00446DE4" w:rsidP="00446DE4">
            <w:pPr>
              <w:widowControl/>
              <w:spacing w:before="0" w:after="0" w:line="240" w:lineRule="auto"/>
              <w:ind w:right="0"/>
              <w:jc w:val="center"/>
              <w:rPr>
                <w:rFonts w:ascii="Calibri" w:hAnsi="Calibri"/>
                <w:b/>
                <w:bCs/>
                <w:color w:val="002060"/>
              </w:rPr>
            </w:pPr>
            <w:r w:rsidRPr="00446DE4">
              <w:rPr>
                <w:rFonts w:ascii="Calibri" w:hAnsi="Calibri"/>
                <w:b/>
                <w:bCs/>
                <w:color w:val="000000" w:themeColor="text1"/>
              </w:rPr>
              <w:t xml:space="preserve">TABLE C – </w:t>
            </w:r>
            <w:r w:rsidR="00544798">
              <w:rPr>
                <w:rFonts w:ascii="Calibri" w:hAnsi="Calibri"/>
                <w:b/>
                <w:bCs/>
                <w:color w:val="000000" w:themeColor="text1"/>
              </w:rPr>
              <w:t>WORK AND RESIDENCE ADDRESS</w:t>
            </w:r>
          </w:p>
        </w:tc>
      </w:tr>
      <w:tr w:rsidR="00446DE4" w14:paraId="29F8AE5F" w14:textId="77777777" w:rsidTr="00FE392E">
        <w:trPr>
          <w:trHeight w:val="562"/>
        </w:trPr>
        <w:tc>
          <w:tcPr>
            <w:tcW w:w="567" w:type="dxa"/>
            <w:shd w:val="clear" w:color="auto" w:fill="F4B083" w:themeFill="accent2" w:themeFillTint="99"/>
            <w:vAlign w:val="center"/>
          </w:tcPr>
          <w:p w14:paraId="29F8AE5C" w14:textId="77777777" w:rsidR="00446DE4" w:rsidRPr="00472672" w:rsidRDefault="00446DE4" w:rsidP="00446DE4">
            <w:pPr>
              <w:widowControl/>
              <w:spacing w:before="0" w:after="0" w:line="240" w:lineRule="auto"/>
              <w:ind w:right="0"/>
              <w:jc w:val="center"/>
              <w:rPr>
                <w:rFonts w:ascii="Calibri" w:hAnsi="Calibri"/>
                <w:b/>
                <w:bCs/>
                <w:color w:val="002060"/>
              </w:rPr>
            </w:pPr>
            <w:r w:rsidRPr="00472672">
              <w:rPr>
                <w:rFonts w:ascii="Calibri" w:hAnsi="Calibri"/>
                <w:b/>
                <w:bCs/>
                <w:color w:val="002060"/>
              </w:rPr>
              <w:t>Ref.</w:t>
            </w:r>
          </w:p>
        </w:tc>
        <w:tc>
          <w:tcPr>
            <w:tcW w:w="2977" w:type="dxa"/>
            <w:shd w:val="clear" w:color="auto" w:fill="F4B083" w:themeFill="accent2" w:themeFillTint="99"/>
            <w:vAlign w:val="center"/>
          </w:tcPr>
          <w:p w14:paraId="29F8AE5D" w14:textId="77777777" w:rsidR="00446DE4" w:rsidRPr="00472672" w:rsidRDefault="00446DE4" w:rsidP="00446DE4">
            <w:pPr>
              <w:widowControl/>
              <w:spacing w:before="0" w:after="0" w:line="240" w:lineRule="auto"/>
              <w:ind w:right="0"/>
              <w:jc w:val="center"/>
              <w:rPr>
                <w:rFonts w:ascii="Calibri" w:hAnsi="Calibri"/>
                <w:b/>
                <w:bCs/>
                <w:color w:val="002060"/>
              </w:rPr>
            </w:pPr>
            <w:r w:rsidRPr="00472672">
              <w:rPr>
                <w:rFonts w:ascii="Calibri" w:hAnsi="Calibri"/>
                <w:b/>
                <w:bCs/>
                <w:color w:val="002060"/>
              </w:rPr>
              <w:t>Details</w:t>
            </w:r>
          </w:p>
        </w:tc>
        <w:tc>
          <w:tcPr>
            <w:tcW w:w="5665" w:type="dxa"/>
            <w:shd w:val="clear" w:color="auto" w:fill="F4B083" w:themeFill="accent2" w:themeFillTint="99"/>
            <w:vAlign w:val="center"/>
          </w:tcPr>
          <w:p w14:paraId="29F8AE5E" w14:textId="77777777" w:rsidR="00446DE4" w:rsidRPr="00472672" w:rsidRDefault="00446DE4" w:rsidP="00446DE4">
            <w:pPr>
              <w:widowControl/>
              <w:spacing w:before="0" w:after="0" w:line="240" w:lineRule="auto"/>
              <w:ind w:right="0"/>
              <w:jc w:val="center"/>
              <w:rPr>
                <w:rFonts w:ascii="Calibri" w:hAnsi="Calibri"/>
                <w:b/>
                <w:bCs/>
                <w:color w:val="002060"/>
              </w:rPr>
            </w:pPr>
            <w:r w:rsidRPr="00E92A3E">
              <w:rPr>
                <w:rFonts w:ascii="Calibri" w:hAnsi="Calibri"/>
                <w:b/>
                <w:bCs/>
                <w:color w:val="002060"/>
              </w:rPr>
              <w:t xml:space="preserve">Complete Address with </w:t>
            </w:r>
            <w:r w:rsidRPr="00472672">
              <w:rPr>
                <w:rFonts w:ascii="Calibri" w:hAnsi="Calibri"/>
                <w:b/>
                <w:bCs/>
                <w:color w:val="002060"/>
              </w:rPr>
              <w:t>Zip code</w:t>
            </w:r>
          </w:p>
        </w:tc>
      </w:tr>
      <w:tr w:rsidR="00446DE4" w14:paraId="29F8AE66" w14:textId="77777777" w:rsidTr="00FE392E">
        <w:trPr>
          <w:trHeight w:val="643"/>
        </w:trPr>
        <w:tc>
          <w:tcPr>
            <w:tcW w:w="567" w:type="dxa"/>
            <w:vAlign w:val="center"/>
          </w:tcPr>
          <w:p w14:paraId="29F8AE60" w14:textId="77777777" w:rsidR="00446DE4" w:rsidRPr="00472672" w:rsidRDefault="00446DE4" w:rsidP="00FE392E">
            <w:pPr>
              <w:jc w:val="center"/>
              <w:rPr>
                <w:rFonts w:ascii="Calibri" w:hAnsi="Calibri"/>
                <w:color w:val="002060"/>
              </w:rPr>
            </w:pPr>
            <w:r w:rsidRPr="00472672">
              <w:rPr>
                <w:rFonts w:ascii="Calibri" w:hAnsi="Calibri"/>
                <w:color w:val="002060"/>
              </w:rPr>
              <w:t>1</w:t>
            </w:r>
          </w:p>
        </w:tc>
        <w:tc>
          <w:tcPr>
            <w:tcW w:w="2977" w:type="dxa"/>
            <w:vAlign w:val="center"/>
          </w:tcPr>
          <w:p w14:paraId="29F8AE61" w14:textId="77777777" w:rsidR="00446DE4" w:rsidRPr="00153EA7" w:rsidRDefault="00446DE4" w:rsidP="00FE392E">
            <w:pPr>
              <w:jc w:val="both"/>
              <w:rPr>
                <w:b/>
              </w:rPr>
            </w:pPr>
            <w:r w:rsidRPr="00153EA7">
              <w:rPr>
                <w:rFonts w:ascii="Calibri" w:hAnsi="Calibri"/>
                <w:b/>
                <w:color w:val="FF0000"/>
              </w:rPr>
              <w:t>Onsite Work Address (can be client or HCLA address)</w:t>
            </w:r>
          </w:p>
        </w:tc>
        <w:tc>
          <w:tcPr>
            <w:tcW w:w="5665" w:type="dxa"/>
            <w:vAlign w:val="center"/>
          </w:tcPr>
          <w:p w14:paraId="29F8AE62" w14:textId="77777777" w:rsidR="00CF3605" w:rsidRPr="00CF3605" w:rsidRDefault="00A37552" w:rsidP="00CF3605">
            <w:pPr>
              <w:widowControl/>
              <w:spacing w:before="0" w:after="0" w:line="240" w:lineRule="auto"/>
              <w:ind w:right="0"/>
              <w:rPr>
                <w:rFonts w:ascii="Calibri" w:hAnsi="Calibri"/>
                <w:color w:val="002060"/>
              </w:rPr>
            </w:pPr>
            <w:r w:rsidRPr="00CF3605">
              <w:rPr>
                <w:rFonts w:ascii="Calibri" w:hAnsi="Calibri"/>
                <w:color w:val="002060"/>
              </w:rPr>
              <w:t xml:space="preserve">Client Location: </w:t>
            </w:r>
          </w:p>
          <w:p w14:paraId="29F8AE65" w14:textId="44FA8F8D" w:rsidR="00446DE4" w:rsidRPr="00BD526A" w:rsidRDefault="00A37552" w:rsidP="00CF3605">
            <w:pPr>
              <w:widowControl/>
              <w:spacing w:before="0" w:after="0" w:line="240" w:lineRule="auto"/>
              <w:ind w:right="0"/>
              <w:rPr>
                <w:rFonts w:ascii="Calibri" w:hAnsi="Calibri"/>
                <w:color w:val="002060"/>
              </w:rPr>
            </w:pPr>
            <w:r w:rsidRPr="00CF3605">
              <w:rPr>
                <w:rFonts w:ascii="Calibri" w:hAnsi="Calibri"/>
                <w:color w:val="002060"/>
              </w:rPr>
              <w:t>USAA</w:t>
            </w:r>
            <w:r w:rsidR="00CF3605" w:rsidRPr="00CF3605">
              <w:rPr>
                <w:rFonts w:ascii="Calibri" w:hAnsi="Calibri"/>
                <w:color w:val="002060"/>
              </w:rPr>
              <w:t xml:space="preserve"> United Service Automobile Association</w:t>
            </w:r>
            <w:r w:rsidRPr="00CF3605">
              <w:rPr>
                <w:rFonts w:ascii="Calibri" w:hAnsi="Calibri"/>
                <w:color w:val="002060"/>
              </w:rPr>
              <w:t xml:space="preserve"> </w:t>
            </w:r>
            <w:r w:rsidR="00CF3605" w:rsidRPr="00CF3605">
              <w:rPr>
                <w:rFonts w:ascii="Calibri" w:hAnsi="Calibri"/>
                <w:color w:val="002060"/>
              </w:rPr>
              <w:t>(USAA),</w:t>
            </w:r>
            <w:r w:rsidR="00BD526A" w:rsidRPr="00BD526A">
              <w:rPr>
                <w:rFonts w:ascii="Calibri" w:hAnsi="Calibri"/>
                <w:color w:val="002060"/>
              </w:rPr>
              <w:t>300 Convent St, San Antonio, Texas 78205, United States</w:t>
            </w:r>
          </w:p>
        </w:tc>
      </w:tr>
      <w:tr w:rsidR="00446DE4" w14:paraId="29F8AE6A" w14:textId="77777777" w:rsidTr="00FE392E">
        <w:tc>
          <w:tcPr>
            <w:tcW w:w="567" w:type="dxa"/>
            <w:vAlign w:val="center"/>
          </w:tcPr>
          <w:p w14:paraId="29F8AE67" w14:textId="77777777" w:rsidR="00446DE4" w:rsidRPr="00472672" w:rsidRDefault="00446DE4" w:rsidP="00FE392E">
            <w:pPr>
              <w:jc w:val="center"/>
              <w:rPr>
                <w:rFonts w:ascii="Calibri" w:hAnsi="Calibri"/>
                <w:color w:val="002060"/>
              </w:rPr>
            </w:pPr>
            <w:r w:rsidRPr="00472672">
              <w:rPr>
                <w:rFonts w:ascii="Calibri" w:hAnsi="Calibri"/>
                <w:color w:val="002060"/>
              </w:rPr>
              <w:t>2</w:t>
            </w:r>
          </w:p>
        </w:tc>
        <w:tc>
          <w:tcPr>
            <w:tcW w:w="2977" w:type="dxa"/>
            <w:vAlign w:val="center"/>
          </w:tcPr>
          <w:p w14:paraId="29F8AE68" w14:textId="77777777" w:rsidR="00446DE4" w:rsidRDefault="00446DE4" w:rsidP="00FE392E">
            <w:pPr>
              <w:jc w:val="both"/>
            </w:pPr>
            <w:r w:rsidRPr="00E92A3E">
              <w:rPr>
                <w:rFonts w:ascii="Calibri" w:hAnsi="Calibri"/>
                <w:color w:val="002060"/>
              </w:rPr>
              <w:t>Onsite Residence Address</w:t>
            </w:r>
            <w:r>
              <w:rPr>
                <w:rFonts w:ascii="Calibri" w:hAnsi="Calibri"/>
                <w:color w:val="002060"/>
              </w:rPr>
              <w:t xml:space="preserve"> (in US)</w:t>
            </w:r>
          </w:p>
        </w:tc>
        <w:tc>
          <w:tcPr>
            <w:tcW w:w="5665" w:type="dxa"/>
            <w:vAlign w:val="center"/>
          </w:tcPr>
          <w:p w14:paraId="29F8AE69" w14:textId="77777777" w:rsidR="00446DE4" w:rsidRDefault="00446DE4" w:rsidP="00FE392E">
            <w:pPr>
              <w:jc w:val="both"/>
            </w:pPr>
          </w:p>
        </w:tc>
      </w:tr>
      <w:tr w:rsidR="00446DE4" w14:paraId="29F8AE6F" w14:textId="77777777" w:rsidTr="00FE392E">
        <w:tc>
          <w:tcPr>
            <w:tcW w:w="567" w:type="dxa"/>
            <w:vAlign w:val="center"/>
          </w:tcPr>
          <w:p w14:paraId="29F8AE6B" w14:textId="77777777" w:rsidR="00446DE4" w:rsidRPr="00472672" w:rsidRDefault="00446DE4" w:rsidP="00FE392E">
            <w:pPr>
              <w:jc w:val="center"/>
              <w:rPr>
                <w:rFonts w:ascii="Calibri" w:hAnsi="Calibri"/>
                <w:color w:val="002060"/>
              </w:rPr>
            </w:pPr>
            <w:r w:rsidRPr="00472672">
              <w:rPr>
                <w:rFonts w:ascii="Calibri" w:hAnsi="Calibri"/>
                <w:color w:val="002060"/>
              </w:rPr>
              <w:t>3</w:t>
            </w:r>
          </w:p>
        </w:tc>
        <w:tc>
          <w:tcPr>
            <w:tcW w:w="2977" w:type="dxa"/>
            <w:vAlign w:val="center"/>
          </w:tcPr>
          <w:p w14:paraId="29F8AE6C" w14:textId="77777777" w:rsidR="00446DE4" w:rsidRDefault="00446DE4" w:rsidP="00FE392E">
            <w:pPr>
              <w:jc w:val="both"/>
            </w:pPr>
            <w:r w:rsidRPr="00E92A3E">
              <w:rPr>
                <w:rFonts w:ascii="Calibri" w:hAnsi="Calibri"/>
                <w:color w:val="002060"/>
              </w:rPr>
              <w:t>Offshore Work Address</w:t>
            </w:r>
            <w:r>
              <w:rPr>
                <w:rFonts w:ascii="Calibri" w:hAnsi="Calibri"/>
                <w:color w:val="002060"/>
              </w:rPr>
              <w:t xml:space="preserve"> (In India</w:t>
            </w:r>
            <w:r>
              <w:t xml:space="preserve"> </w:t>
            </w:r>
            <w:r>
              <w:rPr>
                <w:rFonts w:ascii="Calibri" w:hAnsi="Calibri"/>
                <w:color w:val="002060"/>
              </w:rPr>
              <w:t xml:space="preserve">or your base location </w:t>
            </w:r>
            <w:r w:rsidRPr="00446DE4">
              <w:rPr>
                <w:rFonts w:ascii="Calibri" w:hAnsi="Calibri"/>
                <w:color w:val="002060"/>
              </w:rPr>
              <w:t>where you were working before moving to US)</w:t>
            </w:r>
          </w:p>
        </w:tc>
        <w:tc>
          <w:tcPr>
            <w:tcW w:w="5665" w:type="dxa"/>
            <w:vAlign w:val="center"/>
          </w:tcPr>
          <w:p w14:paraId="29F8AE6D" w14:textId="0EA9EF92" w:rsidR="00CF3605" w:rsidRPr="00CF3605" w:rsidRDefault="00CF3605" w:rsidP="00CF3605">
            <w:pPr>
              <w:widowControl/>
              <w:spacing w:before="0" w:after="0" w:line="240" w:lineRule="auto"/>
              <w:ind w:right="0"/>
              <w:rPr>
                <w:rFonts w:ascii="Calibri" w:hAnsi="Calibri"/>
                <w:color w:val="002060"/>
              </w:rPr>
            </w:pPr>
            <w:r w:rsidRPr="00CF3605">
              <w:rPr>
                <w:rFonts w:ascii="Calibri" w:hAnsi="Calibri"/>
                <w:color w:val="002060"/>
              </w:rPr>
              <w:t>HCL Technologies Ltd.</w:t>
            </w:r>
            <w:r>
              <w:rPr>
                <w:rFonts w:ascii="Calibri" w:hAnsi="Calibri"/>
                <w:color w:val="002060"/>
              </w:rPr>
              <w:t xml:space="preserve"> </w:t>
            </w:r>
            <w:r w:rsidRPr="00CF3605">
              <w:rPr>
                <w:rFonts w:ascii="Calibri" w:hAnsi="Calibri"/>
                <w:color w:val="002060"/>
              </w:rPr>
              <w:t>Av.</w:t>
            </w:r>
            <w:r w:rsidR="0045756D">
              <w:rPr>
                <w:rFonts w:ascii="Calibri" w:hAnsi="Calibri"/>
                <w:color w:val="002060"/>
              </w:rPr>
              <w:t xml:space="preserve"> </w:t>
            </w:r>
            <w:proofErr w:type="spellStart"/>
            <w:r w:rsidRPr="00CF3605">
              <w:rPr>
                <w:rFonts w:ascii="Calibri" w:hAnsi="Calibri"/>
                <w:color w:val="002060"/>
              </w:rPr>
              <w:t>Acueducto</w:t>
            </w:r>
            <w:proofErr w:type="spellEnd"/>
            <w:r w:rsidRPr="00CF3605">
              <w:rPr>
                <w:rFonts w:ascii="Calibri" w:hAnsi="Calibri"/>
                <w:color w:val="002060"/>
              </w:rPr>
              <w:t xml:space="preserve"> 2100, Colinas de San Javier,</w:t>
            </w:r>
          </w:p>
          <w:p w14:paraId="29F8AE6E" w14:textId="1692957A" w:rsidR="00446DE4" w:rsidRDefault="00CF3605" w:rsidP="00CF3605">
            <w:pPr>
              <w:widowControl/>
              <w:spacing w:before="0" w:after="0" w:line="240" w:lineRule="auto"/>
              <w:ind w:right="0"/>
            </w:pPr>
            <w:r w:rsidRPr="00CF3605">
              <w:rPr>
                <w:rFonts w:ascii="Calibri" w:hAnsi="Calibri"/>
                <w:color w:val="002060"/>
              </w:rPr>
              <w:t>44660,</w:t>
            </w:r>
            <w:r w:rsidR="00474FF1">
              <w:rPr>
                <w:rFonts w:ascii="Calibri" w:hAnsi="Calibri"/>
                <w:color w:val="002060"/>
              </w:rPr>
              <w:t xml:space="preserve"> </w:t>
            </w:r>
            <w:r w:rsidRPr="00CF3605">
              <w:rPr>
                <w:rFonts w:ascii="Calibri" w:hAnsi="Calibri"/>
                <w:color w:val="002060"/>
              </w:rPr>
              <w:t>Guadalajara, Jalisco, Mexico</w:t>
            </w:r>
            <w:r>
              <w:t xml:space="preserve"> </w:t>
            </w:r>
          </w:p>
        </w:tc>
      </w:tr>
      <w:tr w:rsidR="00446DE4" w14:paraId="29F8AE73" w14:textId="77777777" w:rsidTr="00FE392E">
        <w:tc>
          <w:tcPr>
            <w:tcW w:w="567" w:type="dxa"/>
            <w:vAlign w:val="center"/>
          </w:tcPr>
          <w:p w14:paraId="29F8AE70" w14:textId="77777777" w:rsidR="00446DE4" w:rsidRPr="00472672" w:rsidRDefault="00446DE4" w:rsidP="00FE392E">
            <w:pPr>
              <w:jc w:val="center"/>
              <w:rPr>
                <w:rFonts w:ascii="Calibri" w:hAnsi="Calibri"/>
                <w:color w:val="002060"/>
              </w:rPr>
            </w:pPr>
            <w:r w:rsidRPr="00472672">
              <w:rPr>
                <w:rFonts w:ascii="Calibri" w:hAnsi="Calibri"/>
                <w:color w:val="002060"/>
              </w:rPr>
              <w:t>4</w:t>
            </w:r>
          </w:p>
        </w:tc>
        <w:tc>
          <w:tcPr>
            <w:tcW w:w="2977" w:type="dxa"/>
            <w:vAlign w:val="center"/>
          </w:tcPr>
          <w:p w14:paraId="29F8AE71" w14:textId="3C40A189" w:rsidR="00446DE4" w:rsidRPr="00E92A3E" w:rsidRDefault="00446DE4" w:rsidP="00FE392E">
            <w:pPr>
              <w:jc w:val="both"/>
              <w:rPr>
                <w:rFonts w:ascii="Calibri" w:hAnsi="Calibri"/>
                <w:color w:val="002060"/>
              </w:rPr>
            </w:pPr>
            <w:r w:rsidRPr="00E92A3E">
              <w:rPr>
                <w:rFonts w:ascii="Calibri" w:hAnsi="Calibri"/>
                <w:color w:val="002060"/>
              </w:rPr>
              <w:t>Offshore Residence Address</w:t>
            </w:r>
            <w:r>
              <w:rPr>
                <w:rFonts w:ascii="Calibri" w:hAnsi="Calibri"/>
                <w:color w:val="002060"/>
              </w:rPr>
              <w:t xml:space="preserve"> (In </w:t>
            </w:r>
            <w:r w:rsidR="00AB1A34">
              <w:rPr>
                <w:rFonts w:ascii="Calibri" w:hAnsi="Calibri"/>
                <w:color w:val="002060"/>
              </w:rPr>
              <w:t xml:space="preserve">India </w:t>
            </w:r>
            <w:r w:rsidR="00AB1A34">
              <w:t>or</w:t>
            </w:r>
            <w:r>
              <w:rPr>
                <w:rFonts w:ascii="Calibri" w:hAnsi="Calibri"/>
                <w:color w:val="002060"/>
              </w:rPr>
              <w:t xml:space="preserve"> </w:t>
            </w:r>
            <w:bookmarkStart w:id="0" w:name="_GoBack"/>
            <w:bookmarkEnd w:id="0"/>
            <w:r>
              <w:rPr>
                <w:rFonts w:ascii="Calibri" w:hAnsi="Calibri"/>
                <w:color w:val="002060"/>
              </w:rPr>
              <w:t xml:space="preserve">your base location </w:t>
            </w:r>
            <w:r w:rsidRPr="00446DE4">
              <w:rPr>
                <w:rFonts w:ascii="Calibri" w:hAnsi="Calibri"/>
                <w:color w:val="002060"/>
              </w:rPr>
              <w:t>where you were staying before moving to US)</w:t>
            </w:r>
          </w:p>
        </w:tc>
        <w:tc>
          <w:tcPr>
            <w:tcW w:w="5665" w:type="dxa"/>
            <w:vAlign w:val="center"/>
          </w:tcPr>
          <w:p w14:paraId="29F8AE72" w14:textId="77777777" w:rsidR="00446DE4" w:rsidRDefault="00CF3605" w:rsidP="00CF3605">
            <w:pPr>
              <w:widowControl/>
              <w:spacing w:before="0" w:after="0" w:line="240" w:lineRule="auto"/>
              <w:ind w:right="0"/>
            </w:pPr>
            <w:r w:rsidRPr="00CF3605">
              <w:rPr>
                <w:rFonts w:ascii="Calibri" w:hAnsi="Calibri"/>
                <w:color w:val="002060"/>
              </w:rPr>
              <w:t>Calle Ernest Hemingway 462, Patria Universidad, 45119 Zapopan, Jalisco</w:t>
            </w:r>
            <w:r>
              <w:rPr>
                <w:rFonts w:ascii="Calibri" w:hAnsi="Calibri"/>
                <w:color w:val="002060"/>
              </w:rPr>
              <w:t>, Mexico</w:t>
            </w:r>
          </w:p>
        </w:tc>
      </w:tr>
      <w:tr w:rsidR="00446DE4" w14:paraId="29F8AE7A" w14:textId="77777777" w:rsidTr="00FE392E">
        <w:tc>
          <w:tcPr>
            <w:tcW w:w="567" w:type="dxa"/>
            <w:vAlign w:val="center"/>
          </w:tcPr>
          <w:p w14:paraId="29F8AE74" w14:textId="77777777" w:rsidR="00446DE4" w:rsidRPr="00472672" w:rsidRDefault="00446DE4" w:rsidP="00FE392E">
            <w:pPr>
              <w:jc w:val="center"/>
              <w:rPr>
                <w:rFonts w:ascii="Calibri" w:hAnsi="Calibri"/>
                <w:color w:val="002060"/>
              </w:rPr>
            </w:pPr>
            <w:r w:rsidRPr="00472672">
              <w:rPr>
                <w:rFonts w:ascii="Calibri" w:hAnsi="Calibri"/>
                <w:color w:val="002060"/>
              </w:rPr>
              <w:t>5</w:t>
            </w:r>
          </w:p>
        </w:tc>
        <w:tc>
          <w:tcPr>
            <w:tcW w:w="2977" w:type="dxa"/>
            <w:vAlign w:val="center"/>
          </w:tcPr>
          <w:p w14:paraId="29F8AE75" w14:textId="77777777" w:rsidR="00446DE4" w:rsidRPr="00E92A3E" w:rsidRDefault="00446DE4" w:rsidP="00FE392E">
            <w:pPr>
              <w:jc w:val="both"/>
              <w:rPr>
                <w:rFonts w:ascii="Calibri" w:hAnsi="Calibri"/>
                <w:color w:val="002060"/>
              </w:rPr>
            </w:pPr>
            <w:r>
              <w:rPr>
                <w:rFonts w:ascii="Calibri" w:hAnsi="Calibri"/>
                <w:color w:val="002060"/>
              </w:rPr>
              <w:t>US C</w:t>
            </w:r>
            <w:r w:rsidRPr="00E92A3E">
              <w:rPr>
                <w:rFonts w:ascii="Calibri" w:hAnsi="Calibri"/>
                <w:color w:val="002060"/>
              </w:rPr>
              <w:t>lient address</w:t>
            </w:r>
          </w:p>
        </w:tc>
        <w:tc>
          <w:tcPr>
            <w:tcW w:w="5665" w:type="dxa"/>
            <w:vAlign w:val="center"/>
          </w:tcPr>
          <w:p w14:paraId="29F8AE76" w14:textId="77777777" w:rsidR="00446DE4" w:rsidRDefault="00446DE4" w:rsidP="00FE392E">
            <w:pPr>
              <w:jc w:val="both"/>
              <w:rPr>
                <w:rFonts w:ascii="Calibri" w:hAnsi="Calibri"/>
                <w:b/>
                <w:color w:val="FF0000"/>
              </w:rPr>
            </w:pPr>
            <w:r w:rsidRPr="00153EA7">
              <w:rPr>
                <w:rFonts w:ascii="Calibri" w:hAnsi="Calibri"/>
                <w:b/>
                <w:color w:val="FF0000"/>
              </w:rPr>
              <w:t>if same as onsite work address then mention same as onsite work address</w:t>
            </w:r>
          </w:p>
          <w:p w14:paraId="29F8AE79" w14:textId="2857B3CE" w:rsidR="00CF54D0" w:rsidRPr="00153EA7" w:rsidRDefault="00CF54D0" w:rsidP="00CC357C">
            <w:pPr>
              <w:widowControl/>
              <w:spacing w:before="0" w:after="0" w:line="240" w:lineRule="auto"/>
              <w:ind w:right="0"/>
              <w:rPr>
                <w:b/>
              </w:rPr>
            </w:pPr>
            <w:r w:rsidRPr="00CF3605">
              <w:rPr>
                <w:rFonts w:ascii="Calibri" w:hAnsi="Calibri"/>
                <w:color w:val="002060"/>
              </w:rPr>
              <w:t>USAA United Service Automobile Association (USAA),</w:t>
            </w:r>
            <w:r w:rsidR="00CC357C" w:rsidRPr="00CC357C">
              <w:rPr>
                <w:rFonts w:ascii="Calibri" w:hAnsi="Calibri"/>
                <w:color w:val="002060"/>
              </w:rPr>
              <w:t xml:space="preserve"> 300 Convent St, San Antonio, Texas 78205, United States</w:t>
            </w:r>
          </w:p>
        </w:tc>
      </w:tr>
    </w:tbl>
    <w:p w14:paraId="29F8AE7B" w14:textId="77777777" w:rsidR="00165330" w:rsidRDefault="00165330" w:rsidP="00165330"/>
    <w:p w14:paraId="29F8AE7C" w14:textId="77777777" w:rsidR="005111CC" w:rsidRDefault="005111CC" w:rsidP="00165330"/>
    <w:p w14:paraId="29F8AE7D" w14:textId="77777777" w:rsidR="005111CC" w:rsidRDefault="005111CC" w:rsidP="00165330"/>
    <w:p w14:paraId="29F8AE7E" w14:textId="77777777" w:rsidR="005111CC" w:rsidRDefault="005111CC" w:rsidP="00165330"/>
    <w:p w14:paraId="29F8AE7F" w14:textId="77777777" w:rsidR="005111CC" w:rsidRDefault="005111CC" w:rsidP="00165330"/>
    <w:p w14:paraId="29F8AE80" w14:textId="77777777" w:rsidR="005111CC" w:rsidRDefault="005111CC" w:rsidP="00165330"/>
    <w:p w14:paraId="29F8AE81" w14:textId="77777777" w:rsidR="005111CC" w:rsidRDefault="005111CC" w:rsidP="00165330"/>
    <w:tbl>
      <w:tblPr>
        <w:tblStyle w:val="TableGrid"/>
        <w:tblpPr w:leftFromText="180" w:rightFromText="180" w:vertAnchor="text" w:horzAnchor="margin" w:tblpY="390"/>
        <w:tblW w:w="9378" w:type="dxa"/>
        <w:tblLayout w:type="fixed"/>
        <w:tblLook w:val="04A0" w:firstRow="1" w:lastRow="0" w:firstColumn="1" w:lastColumn="0" w:noHBand="0" w:noVBand="1"/>
      </w:tblPr>
      <w:tblGrid>
        <w:gridCol w:w="573"/>
        <w:gridCol w:w="1128"/>
        <w:gridCol w:w="1038"/>
        <w:gridCol w:w="1477"/>
        <w:gridCol w:w="1477"/>
        <w:gridCol w:w="895"/>
        <w:gridCol w:w="1350"/>
        <w:gridCol w:w="1440"/>
      </w:tblGrid>
      <w:tr w:rsidR="00FC5458" w14:paraId="29F8AE83" w14:textId="77777777" w:rsidTr="005111CC">
        <w:trPr>
          <w:trHeight w:val="638"/>
        </w:trPr>
        <w:tc>
          <w:tcPr>
            <w:tcW w:w="9378"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F8AE82" w14:textId="77777777" w:rsidR="00FC5458" w:rsidRDefault="00FC5458">
            <w:pPr>
              <w:widowControl/>
              <w:spacing w:before="0" w:after="0" w:line="240" w:lineRule="auto"/>
              <w:ind w:right="0"/>
              <w:jc w:val="center"/>
              <w:rPr>
                <w:rFonts w:ascii="Calibri" w:hAnsi="Calibri"/>
                <w:b/>
                <w:bCs/>
                <w:color w:val="000000" w:themeColor="text1"/>
                <w:lang w:val="en-IN"/>
              </w:rPr>
            </w:pPr>
            <w:r>
              <w:rPr>
                <w:rFonts w:ascii="Calibri" w:hAnsi="Calibri"/>
                <w:b/>
                <w:bCs/>
                <w:color w:val="000000" w:themeColor="text1"/>
                <w:lang w:val="en-IN"/>
              </w:rPr>
              <w:lastRenderedPageBreak/>
              <w:t>TABLE D - HCL PROMOTION DETAILS (From joining date onward)</w:t>
            </w:r>
          </w:p>
        </w:tc>
      </w:tr>
      <w:tr w:rsidR="005111CC" w14:paraId="29F8AE8B" w14:textId="77777777" w:rsidTr="005111CC">
        <w:trPr>
          <w:trHeight w:val="419"/>
        </w:trPr>
        <w:tc>
          <w:tcPr>
            <w:tcW w:w="57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9F8AE84" w14:textId="77777777" w:rsidR="00FC5458" w:rsidRDefault="00FC5458">
            <w:pPr>
              <w:widowControl/>
              <w:spacing w:before="0" w:after="0" w:line="240" w:lineRule="auto"/>
              <w:ind w:right="0"/>
              <w:jc w:val="center"/>
              <w:rPr>
                <w:rFonts w:ascii="Calibri" w:hAnsi="Calibri"/>
                <w:b/>
                <w:bCs/>
                <w:color w:val="002060"/>
                <w:lang w:val="en-IN"/>
              </w:rPr>
            </w:pPr>
            <w:proofErr w:type="spellStart"/>
            <w:r>
              <w:rPr>
                <w:rFonts w:ascii="Calibri" w:hAnsi="Calibri"/>
                <w:b/>
                <w:bCs/>
                <w:color w:val="002060"/>
                <w:lang w:val="en-IN"/>
              </w:rPr>
              <w:t>S.No</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9F8AE85"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Designation (With in HCL)</w:t>
            </w:r>
          </w:p>
        </w:tc>
        <w:tc>
          <w:tcPr>
            <w:tcW w:w="103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9F8AE86"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Job Duties performed</w:t>
            </w:r>
          </w:p>
        </w:tc>
        <w:tc>
          <w:tcPr>
            <w:tcW w:w="2954"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9F8AE87"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Duration</w:t>
            </w:r>
          </w:p>
        </w:tc>
        <w:tc>
          <w:tcPr>
            <w:tcW w:w="895"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9F8AE88"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Assured Annual Salary Drawn During this Period</w:t>
            </w:r>
          </w:p>
        </w:tc>
        <w:tc>
          <w:tcPr>
            <w:tcW w:w="135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9F8AE89"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HCL Entity Name</w:t>
            </w:r>
          </w:p>
        </w:tc>
        <w:tc>
          <w:tcPr>
            <w:tcW w:w="144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9F8AE8A" w14:textId="77777777" w:rsidR="00FC5458" w:rsidRDefault="00FC5458">
            <w:pPr>
              <w:widowControl/>
              <w:spacing w:before="0" w:after="0" w:line="240" w:lineRule="auto"/>
              <w:ind w:right="0"/>
              <w:jc w:val="center"/>
              <w:rPr>
                <w:rFonts w:ascii="Calibri" w:hAnsi="Calibri"/>
                <w:b/>
                <w:bCs/>
                <w:color w:val="002060"/>
                <w:lang w:val="en-IN"/>
              </w:rPr>
            </w:pPr>
            <w:r>
              <w:rPr>
                <w:rFonts w:ascii="Calibri" w:hAnsi="Calibri"/>
                <w:b/>
                <w:bCs/>
                <w:color w:val="002060"/>
                <w:lang w:val="en-IN"/>
              </w:rPr>
              <w:t>HCL Worksite Address</w:t>
            </w:r>
          </w:p>
        </w:tc>
      </w:tr>
      <w:tr w:rsidR="005111CC" w14:paraId="29F8AE96" w14:textId="77777777" w:rsidTr="005111CC">
        <w:tc>
          <w:tcPr>
            <w:tcW w:w="573" w:type="dxa"/>
            <w:tcBorders>
              <w:top w:val="single" w:sz="4" w:space="0" w:color="auto"/>
              <w:left w:val="single" w:sz="4" w:space="0" w:color="auto"/>
              <w:bottom w:val="single" w:sz="4" w:space="0" w:color="auto"/>
              <w:right w:val="single" w:sz="4" w:space="0" w:color="auto"/>
            </w:tcBorders>
          </w:tcPr>
          <w:p w14:paraId="29F8AE8C" w14:textId="77777777" w:rsidR="00FC5458" w:rsidRDefault="00FC5458">
            <w:pPr>
              <w:rPr>
                <w:lang w:val="en-IN"/>
              </w:rPr>
            </w:pPr>
          </w:p>
        </w:tc>
        <w:tc>
          <w:tcPr>
            <w:tcW w:w="1128" w:type="dxa"/>
            <w:tcBorders>
              <w:top w:val="single" w:sz="4" w:space="0" w:color="auto"/>
              <w:left w:val="single" w:sz="4" w:space="0" w:color="auto"/>
              <w:bottom w:val="single" w:sz="4" w:space="0" w:color="auto"/>
              <w:right w:val="single" w:sz="4" w:space="0" w:color="auto"/>
            </w:tcBorders>
          </w:tcPr>
          <w:p w14:paraId="29F8AE8D" w14:textId="77777777" w:rsidR="00FC5458" w:rsidRDefault="00FC5458">
            <w:pPr>
              <w:rPr>
                <w:lang w:val="en-IN"/>
              </w:rPr>
            </w:pPr>
          </w:p>
        </w:tc>
        <w:tc>
          <w:tcPr>
            <w:tcW w:w="1038" w:type="dxa"/>
            <w:tcBorders>
              <w:top w:val="single" w:sz="4" w:space="0" w:color="auto"/>
              <w:left w:val="single" w:sz="4" w:space="0" w:color="auto"/>
              <w:bottom w:val="single" w:sz="4" w:space="0" w:color="auto"/>
              <w:right w:val="single" w:sz="4" w:space="0" w:color="auto"/>
            </w:tcBorders>
            <w:hideMark/>
          </w:tcPr>
          <w:p w14:paraId="29F8AE8E" w14:textId="77777777" w:rsidR="00FC5458" w:rsidRDefault="00FC5458">
            <w:pPr>
              <w:rPr>
                <w:rFonts w:asciiTheme="minorHAnsi" w:hAnsiTheme="minorHAnsi"/>
                <w:lang w:val="en-IN"/>
              </w:rPr>
            </w:pPr>
            <w:r>
              <w:rPr>
                <w:rFonts w:asciiTheme="minorHAnsi" w:hAnsiTheme="minorHAnsi"/>
                <w:lang w:val="en-IN"/>
              </w:rPr>
              <w:t>Resume also to be prepared based on the format</w:t>
            </w:r>
          </w:p>
        </w:tc>
        <w:tc>
          <w:tcPr>
            <w:tcW w:w="1477" w:type="dxa"/>
            <w:tcBorders>
              <w:top w:val="single" w:sz="4" w:space="0" w:color="auto"/>
              <w:left w:val="single" w:sz="4" w:space="0" w:color="auto"/>
              <w:bottom w:val="single" w:sz="4" w:space="0" w:color="auto"/>
              <w:right w:val="single" w:sz="4" w:space="0" w:color="auto"/>
            </w:tcBorders>
            <w:hideMark/>
          </w:tcPr>
          <w:p w14:paraId="29F8AE8F" w14:textId="77777777" w:rsidR="00FC5458" w:rsidRDefault="00FC5458">
            <w:pPr>
              <w:jc w:val="center"/>
              <w:rPr>
                <w:rFonts w:asciiTheme="minorHAnsi" w:hAnsiTheme="minorHAnsi"/>
                <w:lang w:val="en-IN"/>
              </w:rPr>
            </w:pPr>
            <w:r>
              <w:rPr>
                <w:rFonts w:asciiTheme="minorHAnsi" w:hAnsiTheme="minorHAnsi"/>
                <w:lang w:val="en-IN"/>
              </w:rPr>
              <w:t>From Date</w:t>
            </w:r>
          </w:p>
          <w:p w14:paraId="29F8AE90" w14:textId="77777777" w:rsidR="00FC5458" w:rsidRDefault="00FC5458">
            <w:pPr>
              <w:jc w:val="center"/>
              <w:rPr>
                <w:rFonts w:asciiTheme="minorHAnsi" w:hAnsiTheme="minorHAnsi"/>
                <w:lang w:val="en-IN"/>
              </w:rPr>
            </w:pPr>
            <w:r>
              <w:rPr>
                <w:rFonts w:asciiTheme="minorHAnsi" w:hAnsiTheme="minorHAnsi"/>
                <w:lang w:val="en-IN"/>
              </w:rPr>
              <w:t>(DD/MM/YYYY)</w:t>
            </w:r>
          </w:p>
        </w:tc>
        <w:tc>
          <w:tcPr>
            <w:tcW w:w="1477" w:type="dxa"/>
            <w:tcBorders>
              <w:top w:val="single" w:sz="4" w:space="0" w:color="auto"/>
              <w:left w:val="single" w:sz="4" w:space="0" w:color="auto"/>
              <w:bottom w:val="single" w:sz="4" w:space="0" w:color="auto"/>
              <w:right w:val="single" w:sz="4" w:space="0" w:color="auto"/>
            </w:tcBorders>
            <w:hideMark/>
          </w:tcPr>
          <w:p w14:paraId="29F8AE91" w14:textId="77777777" w:rsidR="00FC5458" w:rsidRDefault="00FC5458">
            <w:pPr>
              <w:jc w:val="center"/>
              <w:rPr>
                <w:rFonts w:asciiTheme="minorHAnsi" w:hAnsiTheme="minorHAnsi"/>
                <w:lang w:val="en-IN"/>
              </w:rPr>
            </w:pPr>
            <w:r>
              <w:rPr>
                <w:rFonts w:asciiTheme="minorHAnsi" w:hAnsiTheme="minorHAnsi"/>
                <w:lang w:val="en-IN"/>
              </w:rPr>
              <w:t>To Date</w:t>
            </w:r>
          </w:p>
          <w:p w14:paraId="29F8AE92" w14:textId="77777777" w:rsidR="00FC5458" w:rsidRDefault="00FC5458">
            <w:pPr>
              <w:jc w:val="center"/>
              <w:rPr>
                <w:rFonts w:asciiTheme="minorHAnsi" w:hAnsiTheme="minorHAnsi"/>
                <w:lang w:val="en-IN"/>
              </w:rPr>
            </w:pPr>
            <w:r>
              <w:rPr>
                <w:rFonts w:asciiTheme="minorHAnsi" w:hAnsiTheme="minorHAnsi"/>
                <w:lang w:val="en-IN"/>
              </w:rPr>
              <w:t>(DD/MM/YYYY)</w:t>
            </w:r>
          </w:p>
        </w:tc>
        <w:tc>
          <w:tcPr>
            <w:tcW w:w="895" w:type="dxa"/>
            <w:tcBorders>
              <w:top w:val="single" w:sz="4" w:space="0" w:color="auto"/>
              <w:left w:val="single" w:sz="4" w:space="0" w:color="auto"/>
              <w:bottom w:val="single" w:sz="4" w:space="0" w:color="auto"/>
              <w:right w:val="single" w:sz="4" w:space="0" w:color="auto"/>
            </w:tcBorders>
            <w:hideMark/>
          </w:tcPr>
          <w:p w14:paraId="29F8AE93" w14:textId="77777777" w:rsidR="00FC5458" w:rsidRDefault="00FC5458">
            <w:pPr>
              <w:jc w:val="center"/>
              <w:rPr>
                <w:rFonts w:asciiTheme="minorHAnsi" w:hAnsiTheme="minorHAnsi"/>
                <w:lang w:val="en-IN"/>
              </w:rPr>
            </w:pPr>
            <w:r>
              <w:rPr>
                <w:rFonts w:asciiTheme="minorHAnsi" w:hAnsiTheme="minorHAnsi"/>
                <w:lang w:val="en-IN"/>
              </w:rPr>
              <w:t>Please indicate the currency.</w:t>
            </w:r>
          </w:p>
        </w:tc>
        <w:tc>
          <w:tcPr>
            <w:tcW w:w="1350" w:type="dxa"/>
            <w:tcBorders>
              <w:top w:val="single" w:sz="4" w:space="0" w:color="auto"/>
              <w:left w:val="single" w:sz="4" w:space="0" w:color="auto"/>
              <w:bottom w:val="single" w:sz="4" w:space="0" w:color="auto"/>
              <w:right w:val="single" w:sz="4" w:space="0" w:color="auto"/>
            </w:tcBorders>
            <w:hideMark/>
          </w:tcPr>
          <w:p w14:paraId="29F8AE94" w14:textId="77777777" w:rsidR="00FC5458" w:rsidRDefault="00FC5458">
            <w:pPr>
              <w:jc w:val="center"/>
              <w:rPr>
                <w:rFonts w:asciiTheme="minorHAnsi" w:hAnsiTheme="minorHAnsi"/>
                <w:lang w:val="en-IN"/>
              </w:rPr>
            </w:pPr>
            <w:r>
              <w:rPr>
                <w:rFonts w:asciiTheme="minorHAnsi" w:hAnsiTheme="minorHAnsi"/>
                <w:lang w:val="en-IN"/>
              </w:rPr>
              <w:t>Please specify the HCL office.</w:t>
            </w:r>
          </w:p>
        </w:tc>
        <w:tc>
          <w:tcPr>
            <w:tcW w:w="1440" w:type="dxa"/>
            <w:tcBorders>
              <w:top w:val="single" w:sz="4" w:space="0" w:color="auto"/>
              <w:left w:val="single" w:sz="4" w:space="0" w:color="auto"/>
              <w:bottom w:val="single" w:sz="4" w:space="0" w:color="auto"/>
              <w:right w:val="single" w:sz="4" w:space="0" w:color="auto"/>
            </w:tcBorders>
            <w:hideMark/>
          </w:tcPr>
          <w:p w14:paraId="29F8AE95" w14:textId="77777777" w:rsidR="00FC5458" w:rsidRDefault="00FC5458">
            <w:pPr>
              <w:jc w:val="center"/>
              <w:rPr>
                <w:rFonts w:asciiTheme="minorHAnsi" w:hAnsiTheme="minorHAnsi"/>
                <w:lang w:val="en-IN"/>
              </w:rPr>
            </w:pPr>
            <w:r>
              <w:rPr>
                <w:rFonts w:asciiTheme="minorHAnsi" w:hAnsiTheme="minorHAnsi"/>
                <w:lang w:val="en-IN"/>
              </w:rPr>
              <w:t>Please specify the HCL office address.</w:t>
            </w:r>
          </w:p>
        </w:tc>
      </w:tr>
      <w:tr w:rsidR="005111CC" w14:paraId="29F8AEA1" w14:textId="77777777" w:rsidTr="005111CC">
        <w:tc>
          <w:tcPr>
            <w:tcW w:w="573" w:type="dxa"/>
            <w:tcBorders>
              <w:top w:val="single" w:sz="4" w:space="0" w:color="auto"/>
              <w:left w:val="single" w:sz="4" w:space="0" w:color="auto"/>
              <w:bottom w:val="single" w:sz="4" w:space="0" w:color="auto"/>
              <w:right w:val="single" w:sz="4" w:space="0" w:color="auto"/>
            </w:tcBorders>
            <w:hideMark/>
          </w:tcPr>
          <w:p w14:paraId="29F8AE97" w14:textId="77777777" w:rsidR="00FC5458" w:rsidRDefault="00BA5662">
            <w:pPr>
              <w:rPr>
                <w:rFonts w:asciiTheme="minorHAnsi" w:hAnsiTheme="minorHAnsi"/>
                <w:lang w:val="en-IN"/>
              </w:rPr>
            </w:pPr>
            <w:r>
              <w:rPr>
                <w:rFonts w:asciiTheme="minorHAnsi" w:hAnsiTheme="minorHAnsi"/>
                <w:lang w:val="en-IN"/>
              </w:rPr>
              <w:t>1</w:t>
            </w:r>
          </w:p>
        </w:tc>
        <w:tc>
          <w:tcPr>
            <w:tcW w:w="1128" w:type="dxa"/>
            <w:tcBorders>
              <w:top w:val="single" w:sz="4" w:space="0" w:color="auto"/>
              <w:left w:val="single" w:sz="4" w:space="0" w:color="auto"/>
              <w:bottom w:val="single" w:sz="4" w:space="0" w:color="auto"/>
              <w:right w:val="single" w:sz="4" w:space="0" w:color="auto"/>
            </w:tcBorders>
          </w:tcPr>
          <w:p w14:paraId="29F8AE98" w14:textId="0146EE4F" w:rsidR="00FC5458" w:rsidRPr="005111CC" w:rsidRDefault="00234AFE" w:rsidP="005111CC">
            <w:pPr>
              <w:widowControl/>
              <w:spacing w:before="0" w:after="0" w:line="240" w:lineRule="auto"/>
              <w:ind w:right="0"/>
              <w:rPr>
                <w:rFonts w:ascii="Calibri" w:hAnsi="Calibri"/>
                <w:color w:val="002060"/>
              </w:rPr>
            </w:pPr>
            <w:r>
              <w:rPr>
                <w:rFonts w:ascii="Calibri" w:hAnsi="Calibri"/>
                <w:color w:val="002060"/>
              </w:rPr>
              <w:t>Senior Software</w:t>
            </w:r>
            <w:r w:rsidR="00DD285D">
              <w:rPr>
                <w:rFonts w:ascii="Calibri" w:hAnsi="Calibri"/>
                <w:color w:val="002060"/>
              </w:rPr>
              <w:t xml:space="preserve"> Engineer</w:t>
            </w:r>
          </w:p>
        </w:tc>
        <w:tc>
          <w:tcPr>
            <w:tcW w:w="1038" w:type="dxa"/>
            <w:tcBorders>
              <w:top w:val="single" w:sz="4" w:space="0" w:color="auto"/>
              <w:left w:val="single" w:sz="4" w:space="0" w:color="auto"/>
              <w:bottom w:val="single" w:sz="4" w:space="0" w:color="auto"/>
              <w:right w:val="single" w:sz="4" w:space="0" w:color="auto"/>
            </w:tcBorders>
          </w:tcPr>
          <w:p w14:paraId="29F8AE99" w14:textId="77777777" w:rsidR="00FC5458" w:rsidRPr="005111CC" w:rsidRDefault="00DD285D" w:rsidP="005111CC">
            <w:pPr>
              <w:widowControl/>
              <w:spacing w:before="0" w:after="0" w:line="240" w:lineRule="auto"/>
              <w:ind w:right="0"/>
              <w:rPr>
                <w:rFonts w:ascii="Calibri" w:hAnsi="Calibri"/>
                <w:color w:val="002060"/>
              </w:rPr>
            </w:pPr>
            <w:r>
              <w:rPr>
                <w:rFonts w:ascii="Calibri" w:hAnsi="Calibri"/>
                <w:color w:val="002060"/>
              </w:rPr>
              <w:t>Yes</w:t>
            </w:r>
          </w:p>
        </w:tc>
        <w:tc>
          <w:tcPr>
            <w:tcW w:w="1477" w:type="dxa"/>
            <w:tcBorders>
              <w:top w:val="single" w:sz="4" w:space="0" w:color="auto"/>
              <w:left w:val="single" w:sz="4" w:space="0" w:color="auto"/>
              <w:bottom w:val="single" w:sz="4" w:space="0" w:color="auto"/>
              <w:right w:val="single" w:sz="4" w:space="0" w:color="auto"/>
            </w:tcBorders>
          </w:tcPr>
          <w:p w14:paraId="29F8AE9A" w14:textId="255CDF56" w:rsidR="00FC5458" w:rsidRPr="005111CC" w:rsidRDefault="00BE7497" w:rsidP="00DA51B4">
            <w:pPr>
              <w:widowControl/>
              <w:spacing w:before="0" w:after="0" w:line="240" w:lineRule="auto"/>
              <w:ind w:right="0"/>
              <w:rPr>
                <w:rFonts w:ascii="Calibri" w:hAnsi="Calibri"/>
                <w:color w:val="002060"/>
              </w:rPr>
            </w:pPr>
            <w:r>
              <w:rPr>
                <w:rFonts w:ascii="Calibri" w:hAnsi="Calibri"/>
                <w:color w:val="002060"/>
              </w:rPr>
              <w:t>08</w:t>
            </w:r>
            <w:r w:rsidR="00DD285D">
              <w:rPr>
                <w:rFonts w:ascii="Calibri" w:hAnsi="Calibri"/>
                <w:color w:val="002060"/>
              </w:rPr>
              <w:t>/</w:t>
            </w:r>
            <w:r w:rsidR="00DA51B4">
              <w:rPr>
                <w:rFonts w:ascii="Calibri" w:hAnsi="Calibri"/>
                <w:color w:val="002060"/>
              </w:rPr>
              <w:t>0</w:t>
            </w:r>
            <w:r>
              <w:rPr>
                <w:rFonts w:ascii="Calibri" w:hAnsi="Calibri"/>
                <w:color w:val="002060"/>
              </w:rPr>
              <w:t>5</w:t>
            </w:r>
            <w:r w:rsidR="00DD285D">
              <w:rPr>
                <w:rFonts w:ascii="Calibri" w:hAnsi="Calibri"/>
                <w:color w:val="002060"/>
              </w:rPr>
              <w:t>/201</w:t>
            </w:r>
            <w:r w:rsidR="00AF4E07">
              <w:rPr>
                <w:rFonts w:ascii="Calibri" w:hAnsi="Calibri"/>
                <w:color w:val="002060"/>
              </w:rPr>
              <w:t>7</w:t>
            </w:r>
          </w:p>
        </w:tc>
        <w:tc>
          <w:tcPr>
            <w:tcW w:w="1477" w:type="dxa"/>
            <w:tcBorders>
              <w:top w:val="single" w:sz="4" w:space="0" w:color="auto"/>
              <w:left w:val="single" w:sz="4" w:space="0" w:color="auto"/>
              <w:bottom w:val="single" w:sz="4" w:space="0" w:color="auto"/>
              <w:right w:val="single" w:sz="4" w:space="0" w:color="auto"/>
            </w:tcBorders>
          </w:tcPr>
          <w:p w14:paraId="29F8AE9B" w14:textId="464ED4B5" w:rsidR="00FC5458" w:rsidRPr="005111CC" w:rsidRDefault="007E2D43" w:rsidP="00DA51B4">
            <w:pPr>
              <w:widowControl/>
              <w:spacing w:before="0" w:after="0" w:line="240" w:lineRule="auto"/>
              <w:ind w:right="0"/>
              <w:rPr>
                <w:rFonts w:ascii="Calibri" w:hAnsi="Calibri"/>
                <w:color w:val="002060"/>
              </w:rPr>
            </w:pPr>
            <w:r>
              <w:rPr>
                <w:rFonts w:ascii="Calibri" w:hAnsi="Calibri"/>
                <w:color w:val="002060"/>
              </w:rPr>
              <w:t>22/06/2018</w:t>
            </w:r>
          </w:p>
        </w:tc>
        <w:tc>
          <w:tcPr>
            <w:tcW w:w="895" w:type="dxa"/>
            <w:tcBorders>
              <w:top w:val="single" w:sz="4" w:space="0" w:color="auto"/>
              <w:left w:val="single" w:sz="4" w:space="0" w:color="auto"/>
              <w:bottom w:val="single" w:sz="4" w:space="0" w:color="auto"/>
              <w:right w:val="single" w:sz="4" w:space="0" w:color="auto"/>
            </w:tcBorders>
          </w:tcPr>
          <w:p w14:paraId="29F8AE9C" w14:textId="7CF9B613" w:rsidR="00FC5458" w:rsidRDefault="007E2D43" w:rsidP="00DD285D">
            <w:pPr>
              <w:widowControl/>
              <w:spacing w:before="0" w:after="0" w:line="240" w:lineRule="auto"/>
              <w:ind w:right="0"/>
              <w:rPr>
                <w:rFonts w:ascii="Calibri" w:hAnsi="Calibri"/>
                <w:color w:val="002060"/>
              </w:rPr>
            </w:pPr>
            <w:r>
              <w:rPr>
                <w:rFonts w:ascii="Calibri" w:hAnsi="Calibri"/>
                <w:color w:val="002060"/>
              </w:rPr>
              <w:t>INR</w:t>
            </w:r>
          </w:p>
          <w:p w14:paraId="29F8AE9D" w14:textId="77777777" w:rsidR="00331C8D" w:rsidRDefault="00331C8D" w:rsidP="00DD285D">
            <w:pPr>
              <w:widowControl/>
              <w:spacing w:before="0" w:after="0" w:line="240" w:lineRule="auto"/>
              <w:ind w:right="0"/>
              <w:rPr>
                <w:rFonts w:ascii="Calibri" w:hAnsi="Calibri"/>
                <w:color w:val="002060"/>
              </w:rPr>
            </w:pPr>
            <w:r>
              <w:rPr>
                <w:rFonts w:ascii="Calibri" w:hAnsi="Calibri"/>
                <w:color w:val="002060"/>
              </w:rPr>
              <w:t>-----</w:t>
            </w:r>
          </w:p>
          <w:p w14:paraId="29F8AE9E" w14:textId="77777777" w:rsidR="00DD285D" w:rsidRPr="005111CC" w:rsidRDefault="00DD285D" w:rsidP="00DD285D">
            <w:pPr>
              <w:widowControl/>
              <w:spacing w:before="0" w:after="0" w:line="240" w:lineRule="auto"/>
              <w:ind w:right="0"/>
              <w:rPr>
                <w:rFonts w:ascii="Calibri" w:hAnsi="Calibri"/>
                <w:color w:val="002060"/>
              </w:rPr>
            </w:pPr>
          </w:p>
        </w:tc>
        <w:tc>
          <w:tcPr>
            <w:tcW w:w="1350" w:type="dxa"/>
            <w:tcBorders>
              <w:top w:val="single" w:sz="4" w:space="0" w:color="auto"/>
              <w:left w:val="single" w:sz="4" w:space="0" w:color="auto"/>
              <w:bottom w:val="single" w:sz="4" w:space="0" w:color="auto"/>
              <w:right w:val="single" w:sz="4" w:space="0" w:color="auto"/>
            </w:tcBorders>
          </w:tcPr>
          <w:p w14:paraId="29F8AE9F" w14:textId="77777777" w:rsidR="00FC5458" w:rsidRPr="005111CC" w:rsidRDefault="00DD285D" w:rsidP="005111CC">
            <w:pPr>
              <w:widowControl/>
              <w:spacing w:before="0" w:after="0" w:line="240" w:lineRule="auto"/>
              <w:ind w:right="0"/>
              <w:rPr>
                <w:rFonts w:ascii="Calibri" w:hAnsi="Calibri"/>
                <w:color w:val="002060"/>
              </w:rPr>
            </w:pPr>
            <w:r w:rsidRPr="005111CC">
              <w:rPr>
                <w:rFonts w:ascii="Calibri" w:hAnsi="Calibri"/>
                <w:color w:val="002060"/>
              </w:rPr>
              <w:t>HCL Technologies Limited</w:t>
            </w:r>
          </w:p>
        </w:tc>
        <w:tc>
          <w:tcPr>
            <w:tcW w:w="1440" w:type="dxa"/>
            <w:tcBorders>
              <w:top w:val="single" w:sz="4" w:space="0" w:color="auto"/>
              <w:left w:val="single" w:sz="4" w:space="0" w:color="auto"/>
              <w:bottom w:val="single" w:sz="4" w:space="0" w:color="auto"/>
              <w:right w:val="single" w:sz="4" w:space="0" w:color="auto"/>
            </w:tcBorders>
          </w:tcPr>
          <w:p w14:paraId="29F8AEA0" w14:textId="77777777" w:rsidR="00FC5458" w:rsidRPr="005111CC" w:rsidRDefault="00DD285D" w:rsidP="005111CC">
            <w:pPr>
              <w:widowControl/>
              <w:spacing w:before="0" w:after="0" w:line="240" w:lineRule="auto"/>
              <w:ind w:right="0"/>
              <w:rPr>
                <w:rFonts w:ascii="Calibri" w:hAnsi="Calibri"/>
                <w:color w:val="002060"/>
              </w:rPr>
            </w:pPr>
            <w:r w:rsidRPr="005111CC">
              <w:rPr>
                <w:rFonts w:ascii="Calibri" w:hAnsi="Calibri"/>
                <w:color w:val="002060"/>
              </w:rPr>
              <w:t>HCL Technologie</w:t>
            </w:r>
            <w:r>
              <w:rPr>
                <w:rFonts w:ascii="Calibri" w:hAnsi="Calibri"/>
                <w:color w:val="002060"/>
              </w:rPr>
              <w:t>s</w:t>
            </w:r>
            <w:r w:rsidRPr="005111CC">
              <w:rPr>
                <w:rFonts w:ascii="Calibri" w:hAnsi="Calibri"/>
                <w:color w:val="002060"/>
              </w:rPr>
              <w:t xml:space="preserve">, No 602/3 </w:t>
            </w:r>
            <w:proofErr w:type="spellStart"/>
            <w:r w:rsidRPr="005111CC">
              <w:rPr>
                <w:rFonts w:ascii="Calibri" w:hAnsi="Calibri"/>
                <w:color w:val="002060"/>
              </w:rPr>
              <w:t>Elcot</w:t>
            </w:r>
            <w:proofErr w:type="spellEnd"/>
            <w:r w:rsidRPr="005111CC">
              <w:rPr>
                <w:rFonts w:ascii="Calibri" w:hAnsi="Calibri"/>
                <w:color w:val="002060"/>
              </w:rPr>
              <w:t xml:space="preserve"> Economic Zone, </w:t>
            </w:r>
            <w:proofErr w:type="spellStart"/>
            <w:r w:rsidRPr="005111CC">
              <w:rPr>
                <w:rFonts w:ascii="Calibri" w:hAnsi="Calibri"/>
                <w:color w:val="002060"/>
              </w:rPr>
              <w:t>Medavakkam</w:t>
            </w:r>
            <w:proofErr w:type="spellEnd"/>
            <w:r w:rsidRPr="005111CC">
              <w:rPr>
                <w:rFonts w:ascii="Calibri" w:hAnsi="Calibri"/>
                <w:color w:val="002060"/>
              </w:rPr>
              <w:t xml:space="preserve"> High Road, Sholinganall</w:t>
            </w:r>
            <w:r>
              <w:rPr>
                <w:rFonts w:ascii="Calibri" w:hAnsi="Calibri"/>
                <w:color w:val="002060"/>
              </w:rPr>
              <w:t>ur</w:t>
            </w:r>
            <w:r w:rsidRPr="005111CC">
              <w:rPr>
                <w:rFonts w:ascii="Calibri" w:hAnsi="Calibri"/>
                <w:color w:val="002060"/>
              </w:rPr>
              <w:t xml:space="preserve">, Chennai </w:t>
            </w:r>
            <w:r w:rsidR="00DC1045">
              <w:rPr>
                <w:rFonts w:ascii="Calibri" w:hAnsi="Calibri"/>
                <w:color w:val="002060"/>
              </w:rPr>
              <w:t>–</w:t>
            </w:r>
            <w:r w:rsidRPr="005111CC">
              <w:rPr>
                <w:rFonts w:ascii="Calibri" w:hAnsi="Calibri"/>
                <w:color w:val="002060"/>
              </w:rPr>
              <w:t xml:space="preserve"> 600119</w:t>
            </w:r>
          </w:p>
        </w:tc>
      </w:tr>
      <w:tr w:rsidR="00E62770" w14:paraId="7DB84A39" w14:textId="77777777" w:rsidTr="005111CC">
        <w:tc>
          <w:tcPr>
            <w:tcW w:w="573" w:type="dxa"/>
            <w:tcBorders>
              <w:top w:val="single" w:sz="4" w:space="0" w:color="auto"/>
              <w:left w:val="single" w:sz="4" w:space="0" w:color="auto"/>
              <w:bottom w:val="single" w:sz="4" w:space="0" w:color="auto"/>
              <w:right w:val="single" w:sz="4" w:space="0" w:color="auto"/>
            </w:tcBorders>
          </w:tcPr>
          <w:p w14:paraId="1B0D261A" w14:textId="2FAC0489" w:rsidR="00E62770" w:rsidRDefault="00E62770" w:rsidP="00E62770">
            <w:pPr>
              <w:rPr>
                <w:rFonts w:asciiTheme="minorHAnsi" w:hAnsiTheme="minorHAnsi"/>
                <w:lang w:val="en-IN"/>
              </w:rPr>
            </w:pPr>
            <w:r>
              <w:rPr>
                <w:rFonts w:asciiTheme="minorHAnsi" w:hAnsiTheme="minorHAnsi"/>
                <w:lang w:val="en-IN"/>
              </w:rPr>
              <w:t>2</w:t>
            </w:r>
          </w:p>
        </w:tc>
        <w:tc>
          <w:tcPr>
            <w:tcW w:w="1128" w:type="dxa"/>
            <w:tcBorders>
              <w:top w:val="single" w:sz="4" w:space="0" w:color="auto"/>
              <w:left w:val="single" w:sz="4" w:space="0" w:color="auto"/>
              <w:bottom w:val="single" w:sz="4" w:space="0" w:color="auto"/>
              <w:right w:val="single" w:sz="4" w:space="0" w:color="auto"/>
            </w:tcBorders>
          </w:tcPr>
          <w:p w14:paraId="627B6592" w14:textId="08030E79" w:rsidR="00E62770" w:rsidRDefault="00234AFE" w:rsidP="00E62770">
            <w:pPr>
              <w:widowControl/>
              <w:spacing w:before="0" w:after="0" w:line="240" w:lineRule="auto"/>
              <w:ind w:right="0"/>
              <w:rPr>
                <w:rFonts w:ascii="Calibri" w:hAnsi="Calibri"/>
                <w:color w:val="002060"/>
              </w:rPr>
            </w:pPr>
            <w:r>
              <w:rPr>
                <w:rFonts w:ascii="Calibri" w:hAnsi="Calibri"/>
                <w:color w:val="002060"/>
              </w:rPr>
              <w:t>Senior Software</w:t>
            </w:r>
            <w:r w:rsidR="00E62770">
              <w:rPr>
                <w:rFonts w:ascii="Calibri" w:hAnsi="Calibri"/>
                <w:color w:val="002060"/>
              </w:rPr>
              <w:t xml:space="preserve"> Engineer</w:t>
            </w:r>
          </w:p>
        </w:tc>
        <w:tc>
          <w:tcPr>
            <w:tcW w:w="1038" w:type="dxa"/>
            <w:tcBorders>
              <w:top w:val="single" w:sz="4" w:space="0" w:color="auto"/>
              <w:left w:val="single" w:sz="4" w:space="0" w:color="auto"/>
              <w:bottom w:val="single" w:sz="4" w:space="0" w:color="auto"/>
              <w:right w:val="single" w:sz="4" w:space="0" w:color="auto"/>
            </w:tcBorders>
          </w:tcPr>
          <w:p w14:paraId="32F47FBC" w14:textId="41C1D317" w:rsidR="00E62770" w:rsidRDefault="00E62770" w:rsidP="00E62770">
            <w:pPr>
              <w:widowControl/>
              <w:spacing w:before="0" w:after="0" w:line="240" w:lineRule="auto"/>
              <w:ind w:right="0"/>
              <w:rPr>
                <w:rFonts w:ascii="Calibri" w:hAnsi="Calibri"/>
                <w:color w:val="002060"/>
              </w:rPr>
            </w:pPr>
            <w:r>
              <w:rPr>
                <w:rFonts w:ascii="Calibri" w:hAnsi="Calibri"/>
                <w:color w:val="002060"/>
              </w:rPr>
              <w:t>Yes</w:t>
            </w:r>
          </w:p>
        </w:tc>
        <w:tc>
          <w:tcPr>
            <w:tcW w:w="1477" w:type="dxa"/>
            <w:tcBorders>
              <w:top w:val="single" w:sz="4" w:space="0" w:color="auto"/>
              <w:left w:val="single" w:sz="4" w:space="0" w:color="auto"/>
              <w:bottom w:val="single" w:sz="4" w:space="0" w:color="auto"/>
              <w:right w:val="single" w:sz="4" w:space="0" w:color="auto"/>
            </w:tcBorders>
          </w:tcPr>
          <w:p w14:paraId="68D52623" w14:textId="6E189F43" w:rsidR="00E62770" w:rsidRDefault="00A63182" w:rsidP="00E62770">
            <w:pPr>
              <w:widowControl/>
              <w:spacing w:before="0" w:after="0" w:line="240" w:lineRule="auto"/>
              <w:ind w:right="0"/>
              <w:rPr>
                <w:rFonts w:ascii="Calibri" w:hAnsi="Calibri"/>
                <w:color w:val="002060"/>
              </w:rPr>
            </w:pPr>
            <w:r>
              <w:rPr>
                <w:rFonts w:ascii="Calibri" w:hAnsi="Calibri"/>
                <w:color w:val="002060"/>
              </w:rPr>
              <w:t>25/06/2018</w:t>
            </w:r>
          </w:p>
        </w:tc>
        <w:tc>
          <w:tcPr>
            <w:tcW w:w="1477" w:type="dxa"/>
            <w:tcBorders>
              <w:top w:val="single" w:sz="4" w:space="0" w:color="auto"/>
              <w:left w:val="single" w:sz="4" w:space="0" w:color="auto"/>
              <w:bottom w:val="single" w:sz="4" w:space="0" w:color="auto"/>
              <w:right w:val="single" w:sz="4" w:space="0" w:color="auto"/>
            </w:tcBorders>
          </w:tcPr>
          <w:p w14:paraId="5424FA8F" w14:textId="02EFCED2" w:rsidR="00E62770" w:rsidRDefault="00E62770" w:rsidP="00E62770">
            <w:pPr>
              <w:widowControl/>
              <w:spacing w:before="0" w:after="0" w:line="240" w:lineRule="auto"/>
              <w:ind w:right="0"/>
              <w:rPr>
                <w:rFonts w:ascii="Calibri" w:hAnsi="Calibri"/>
                <w:color w:val="002060"/>
              </w:rPr>
            </w:pPr>
            <w:r>
              <w:rPr>
                <w:rFonts w:ascii="Calibri" w:hAnsi="Calibri"/>
                <w:color w:val="002060"/>
              </w:rPr>
              <w:t>Till Date</w:t>
            </w:r>
          </w:p>
        </w:tc>
        <w:tc>
          <w:tcPr>
            <w:tcW w:w="895" w:type="dxa"/>
            <w:tcBorders>
              <w:top w:val="single" w:sz="4" w:space="0" w:color="auto"/>
              <w:left w:val="single" w:sz="4" w:space="0" w:color="auto"/>
              <w:bottom w:val="single" w:sz="4" w:space="0" w:color="auto"/>
              <w:right w:val="single" w:sz="4" w:space="0" w:color="auto"/>
            </w:tcBorders>
          </w:tcPr>
          <w:p w14:paraId="44DE0E5A" w14:textId="77777777" w:rsidR="00E62770" w:rsidRDefault="00E62770" w:rsidP="00E62770">
            <w:pPr>
              <w:widowControl/>
              <w:spacing w:before="0" w:after="0" w:line="240" w:lineRule="auto"/>
              <w:ind w:right="0"/>
              <w:rPr>
                <w:rFonts w:ascii="Calibri" w:hAnsi="Calibri"/>
                <w:color w:val="002060"/>
              </w:rPr>
            </w:pPr>
            <w:r>
              <w:rPr>
                <w:rFonts w:ascii="Calibri" w:hAnsi="Calibri"/>
                <w:color w:val="002060"/>
              </w:rPr>
              <w:t>MXN</w:t>
            </w:r>
          </w:p>
          <w:p w14:paraId="15D97827" w14:textId="77777777" w:rsidR="00E62770" w:rsidRDefault="00E62770" w:rsidP="00E62770">
            <w:pPr>
              <w:widowControl/>
              <w:spacing w:before="0" w:after="0" w:line="240" w:lineRule="auto"/>
              <w:ind w:right="0"/>
              <w:rPr>
                <w:rFonts w:ascii="Calibri" w:hAnsi="Calibri"/>
                <w:color w:val="002060"/>
              </w:rPr>
            </w:pPr>
            <w:r>
              <w:rPr>
                <w:rFonts w:ascii="Calibri" w:hAnsi="Calibri"/>
                <w:color w:val="002060"/>
              </w:rPr>
              <w:t>-----</w:t>
            </w:r>
          </w:p>
          <w:p w14:paraId="29AD24BB" w14:textId="77777777" w:rsidR="00E62770" w:rsidRDefault="00E62770" w:rsidP="00E62770">
            <w:pPr>
              <w:widowControl/>
              <w:spacing w:before="0" w:after="0" w:line="240" w:lineRule="auto"/>
              <w:ind w:right="0"/>
              <w:rPr>
                <w:rFonts w:ascii="Calibri" w:hAnsi="Calibri"/>
                <w:color w:val="002060"/>
              </w:rPr>
            </w:pPr>
          </w:p>
        </w:tc>
        <w:tc>
          <w:tcPr>
            <w:tcW w:w="1350" w:type="dxa"/>
            <w:tcBorders>
              <w:top w:val="single" w:sz="4" w:space="0" w:color="auto"/>
              <w:left w:val="single" w:sz="4" w:space="0" w:color="auto"/>
              <w:bottom w:val="single" w:sz="4" w:space="0" w:color="auto"/>
              <w:right w:val="single" w:sz="4" w:space="0" w:color="auto"/>
            </w:tcBorders>
          </w:tcPr>
          <w:p w14:paraId="7266D92C" w14:textId="52E33866" w:rsidR="00E62770" w:rsidRPr="005111CC" w:rsidRDefault="00E62770" w:rsidP="00E62770">
            <w:pPr>
              <w:widowControl/>
              <w:spacing w:before="0" w:after="0" w:line="240" w:lineRule="auto"/>
              <w:ind w:right="0"/>
              <w:rPr>
                <w:rFonts w:ascii="Calibri" w:hAnsi="Calibri"/>
                <w:color w:val="002060"/>
              </w:rPr>
            </w:pPr>
            <w:r w:rsidRPr="005111CC">
              <w:rPr>
                <w:rFonts w:ascii="Calibri" w:hAnsi="Calibri"/>
                <w:color w:val="002060"/>
              </w:rPr>
              <w:t>HCL Technologies Limited</w:t>
            </w:r>
          </w:p>
        </w:tc>
        <w:tc>
          <w:tcPr>
            <w:tcW w:w="1440" w:type="dxa"/>
            <w:tcBorders>
              <w:top w:val="single" w:sz="4" w:space="0" w:color="auto"/>
              <w:left w:val="single" w:sz="4" w:space="0" w:color="auto"/>
              <w:bottom w:val="single" w:sz="4" w:space="0" w:color="auto"/>
              <w:right w:val="single" w:sz="4" w:space="0" w:color="auto"/>
            </w:tcBorders>
          </w:tcPr>
          <w:p w14:paraId="1637C5D9" w14:textId="0536756B" w:rsidR="000D2445" w:rsidRPr="00CF3605" w:rsidRDefault="000D2445" w:rsidP="000D2445">
            <w:pPr>
              <w:widowControl/>
              <w:spacing w:before="0" w:after="0" w:line="240" w:lineRule="auto"/>
              <w:ind w:right="0"/>
              <w:rPr>
                <w:rFonts w:ascii="Calibri" w:hAnsi="Calibri"/>
                <w:color w:val="002060"/>
              </w:rPr>
            </w:pPr>
            <w:r w:rsidRPr="00CF3605">
              <w:rPr>
                <w:rFonts w:ascii="Calibri" w:hAnsi="Calibri"/>
                <w:color w:val="002060"/>
              </w:rPr>
              <w:t>HCL Technologies Ltd.</w:t>
            </w:r>
            <w:r>
              <w:rPr>
                <w:rFonts w:ascii="Calibri" w:hAnsi="Calibri"/>
                <w:color w:val="002060"/>
              </w:rPr>
              <w:t xml:space="preserve"> </w:t>
            </w:r>
            <w:r w:rsidRPr="00CF3605">
              <w:rPr>
                <w:rFonts w:ascii="Calibri" w:hAnsi="Calibri"/>
                <w:color w:val="002060"/>
              </w:rPr>
              <w:t>Av.</w:t>
            </w:r>
            <w:r>
              <w:rPr>
                <w:rFonts w:ascii="Calibri" w:hAnsi="Calibri"/>
                <w:color w:val="002060"/>
              </w:rPr>
              <w:t xml:space="preserve"> </w:t>
            </w:r>
            <w:proofErr w:type="spellStart"/>
            <w:r w:rsidRPr="00CF3605">
              <w:rPr>
                <w:rFonts w:ascii="Calibri" w:hAnsi="Calibri"/>
                <w:color w:val="002060"/>
              </w:rPr>
              <w:t>Acueducto</w:t>
            </w:r>
            <w:proofErr w:type="spellEnd"/>
            <w:r w:rsidRPr="00CF3605">
              <w:rPr>
                <w:rFonts w:ascii="Calibri" w:hAnsi="Calibri"/>
                <w:color w:val="002060"/>
              </w:rPr>
              <w:t xml:space="preserve"> 2100, Colinas de </w:t>
            </w:r>
            <w:r w:rsidR="0049567E" w:rsidRPr="00CF3605">
              <w:rPr>
                <w:rFonts w:ascii="Calibri" w:hAnsi="Calibri"/>
                <w:color w:val="002060"/>
              </w:rPr>
              <w:t>San Javier</w:t>
            </w:r>
            <w:r w:rsidRPr="00CF3605">
              <w:rPr>
                <w:rFonts w:ascii="Calibri" w:hAnsi="Calibri"/>
                <w:color w:val="002060"/>
              </w:rPr>
              <w:t>,</w:t>
            </w:r>
          </w:p>
          <w:p w14:paraId="6EA65282" w14:textId="74ADC9FB" w:rsidR="00E62770" w:rsidRPr="005111CC" w:rsidRDefault="000D2445" w:rsidP="000D2445">
            <w:pPr>
              <w:widowControl/>
              <w:spacing w:before="0" w:after="0" w:line="240" w:lineRule="auto"/>
              <w:ind w:right="0"/>
              <w:rPr>
                <w:rFonts w:ascii="Calibri" w:hAnsi="Calibri"/>
                <w:color w:val="002060"/>
              </w:rPr>
            </w:pPr>
            <w:r w:rsidRPr="00CF3605">
              <w:rPr>
                <w:rFonts w:ascii="Calibri" w:hAnsi="Calibri"/>
                <w:color w:val="002060"/>
              </w:rPr>
              <w:t>44660,Guadalajara, Jalisco, Mexico</w:t>
            </w:r>
          </w:p>
        </w:tc>
      </w:tr>
    </w:tbl>
    <w:p w14:paraId="29F8AEAD" w14:textId="77777777" w:rsidR="00EA1982" w:rsidRDefault="00EA1982" w:rsidP="00165330"/>
    <w:tbl>
      <w:tblPr>
        <w:tblStyle w:val="TableGrid"/>
        <w:tblW w:w="0" w:type="auto"/>
        <w:tblLook w:val="04A0" w:firstRow="1" w:lastRow="0" w:firstColumn="1" w:lastColumn="0" w:noHBand="0" w:noVBand="1"/>
      </w:tblPr>
      <w:tblGrid>
        <w:gridCol w:w="587"/>
        <w:gridCol w:w="4099"/>
        <w:gridCol w:w="4330"/>
      </w:tblGrid>
      <w:tr w:rsidR="00EA1982" w14:paraId="29F8AEB0" w14:textId="77777777" w:rsidTr="00BC2718">
        <w:tc>
          <w:tcPr>
            <w:tcW w:w="9016" w:type="dxa"/>
            <w:gridSpan w:val="3"/>
            <w:shd w:val="clear" w:color="auto" w:fill="D0CECE" w:themeFill="background2" w:themeFillShade="E6"/>
          </w:tcPr>
          <w:p w14:paraId="29F8AEAE" w14:textId="77777777" w:rsidR="006E3A6C" w:rsidRDefault="00EA1982" w:rsidP="006E3A6C">
            <w:pPr>
              <w:autoSpaceDE w:val="0"/>
              <w:autoSpaceDN w:val="0"/>
              <w:adjustRightInd w:val="0"/>
              <w:spacing w:after="0" w:line="240" w:lineRule="auto"/>
              <w:jc w:val="center"/>
              <w:rPr>
                <w:rFonts w:ascii="Calibri" w:hAnsi="Calibri"/>
                <w:b/>
                <w:bCs/>
                <w:color w:val="000000" w:themeColor="text1"/>
              </w:rPr>
            </w:pPr>
            <w:r w:rsidRPr="00FF14BF">
              <w:rPr>
                <w:rFonts w:ascii="Calibri" w:hAnsi="Calibri"/>
                <w:b/>
                <w:bCs/>
                <w:color w:val="000000" w:themeColor="text1"/>
              </w:rPr>
              <w:t>TABLE E- HCL PROPRIETARY TOOLS</w:t>
            </w:r>
          </w:p>
          <w:p w14:paraId="29F8AEAF" w14:textId="77777777" w:rsidR="00EA1982" w:rsidRPr="006E3A6C" w:rsidRDefault="00EA1982" w:rsidP="006E3A6C">
            <w:pPr>
              <w:autoSpaceDE w:val="0"/>
              <w:autoSpaceDN w:val="0"/>
              <w:adjustRightInd w:val="0"/>
              <w:spacing w:after="0" w:line="240" w:lineRule="auto"/>
              <w:jc w:val="center"/>
              <w:rPr>
                <w:rFonts w:ascii="Cambria" w:hAnsi="Cambria" w:cs="Cambria"/>
                <w:color w:val="1F497D"/>
              </w:rPr>
            </w:pPr>
          </w:p>
        </w:tc>
      </w:tr>
      <w:tr w:rsidR="00EA1982" w14:paraId="29F8AEB4" w14:textId="77777777" w:rsidTr="00FC7D54">
        <w:tc>
          <w:tcPr>
            <w:tcW w:w="587" w:type="dxa"/>
            <w:shd w:val="clear" w:color="auto" w:fill="F4B083" w:themeFill="accent2" w:themeFillTint="99"/>
          </w:tcPr>
          <w:p w14:paraId="29F8AEB1" w14:textId="77777777" w:rsidR="00EA1982" w:rsidRPr="00FC7D54" w:rsidRDefault="00EA1982" w:rsidP="00165330">
            <w:pPr>
              <w:rPr>
                <w:rFonts w:asciiTheme="minorHAnsi" w:hAnsiTheme="minorHAnsi"/>
                <w:b/>
                <w:color w:val="002060"/>
              </w:rPr>
            </w:pPr>
            <w:proofErr w:type="spellStart"/>
            <w:r w:rsidRPr="00FC7D54">
              <w:rPr>
                <w:rFonts w:asciiTheme="minorHAnsi" w:hAnsiTheme="minorHAnsi"/>
                <w:b/>
                <w:color w:val="002060"/>
              </w:rPr>
              <w:t>Sl</w:t>
            </w:r>
            <w:proofErr w:type="spellEnd"/>
            <w:r w:rsidRPr="00FC7D54">
              <w:rPr>
                <w:rFonts w:asciiTheme="minorHAnsi" w:hAnsiTheme="minorHAnsi"/>
                <w:b/>
                <w:color w:val="002060"/>
              </w:rPr>
              <w:t xml:space="preserve"> No</w:t>
            </w:r>
          </w:p>
        </w:tc>
        <w:tc>
          <w:tcPr>
            <w:tcW w:w="4099" w:type="dxa"/>
            <w:shd w:val="clear" w:color="auto" w:fill="F4B083" w:themeFill="accent2" w:themeFillTint="99"/>
          </w:tcPr>
          <w:p w14:paraId="29F8AEB2" w14:textId="77777777" w:rsidR="00EA1982" w:rsidRPr="00FC7D54" w:rsidRDefault="00EA1982" w:rsidP="00FC7D54">
            <w:pPr>
              <w:jc w:val="center"/>
              <w:rPr>
                <w:rFonts w:asciiTheme="minorHAnsi" w:hAnsiTheme="minorHAnsi"/>
                <w:color w:val="002060"/>
              </w:rPr>
            </w:pPr>
            <w:r w:rsidRPr="00FF14BF">
              <w:rPr>
                <w:rFonts w:ascii="Calibri" w:hAnsi="Calibri"/>
                <w:b/>
                <w:bCs/>
                <w:color w:val="002060"/>
              </w:rPr>
              <w:t>HCL PROPRIETARY TOOL NAME</w:t>
            </w:r>
          </w:p>
        </w:tc>
        <w:tc>
          <w:tcPr>
            <w:tcW w:w="4330" w:type="dxa"/>
            <w:shd w:val="clear" w:color="auto" w:fill="F4B083" w:themeFill="accent2" w:themeFillTint="99"/>
          </w:tcPr>
          <w:p w14:paraId="29F8AEB3" w14:textId="77777777" w:rsidR="006E3A6C" w:rsidRPr="00FC7D54" w:rsidRDefault="006E3A6C" w:rsidP="006E3A6C">
            <w:pPr>
              <w:jc w:val="center"/>
              <w:rPr>
                <w:rFonts w:ascii="Calibri" w:hAnsi="Calibri"/>
                <w:b/>
                <w:bCs/>
                <w:color w:val="002060"/>
                <w:highlight w:val="yellow"/>
              </w:rPr>
            </w:pPr>
            <w:r w:rsidRPr="00FF14BF">
              <w:rPr>
                <w:rFonts w:ascii="Calibri" w:hAnsi="Calibri"/>
                <w:b/>
                <w:bCs/>
                <w:color w:val="002060"/>
              </w:rPr>
              <w:t>PERCENTAGE OF TIME SPENT</w:t>
            </w:r>
            <w:r w:rsidR="00EA1982" w:rsidRPr="00FF14BF">
              <w:rPr>
                <w:rFonts w:ascii="Calibri" w:hAnsi="Calibri"/>
                <w:b/>
                <w:bCs/>
                <w:color w:val="002060"/>
              </w:rPr>
              <w:t xml:space="preserve"> ON EACH TOOL</w:t>
            </w:r>
            <w:r w:rsidRPr="00FF14BF">
              <w:rPr>
                <w:rFonts w:ascii="Calibri" w:hAnsi="Calibri"/>
                <w:b/>
                <w:bCs/>
                <w:color w:val="002060"/>
              </w:rPr>
              <w:t xml:space="preserve"> </w:t>
            </w:r>
            <w:r w:rsidRPr="00FF14BF">
              <w:rPr>
                <w:rFonts w:ascii="Calibri" w:hAnsi="Calibri"/>
                <w:bCs/>
                <w:color w:val="000000" w:themeColor="text1"/>
              </w:rPr>
              <w:t>(</w:t>
            </w:r>
            <w:r w:rsidRPr="00FF14BF">
              <w:rPr>
                <w:rFonts w:ascii="Cambria" w:hAnsi="Cambria" w:cs="Cambria"/>
                <w:color w:val="1F497D"/>
              </w:rPr>
              <w:t>The total percentages of time listed should equal exactly 100%.)</w:t>
            </w:r>
          </w:p>
        </w:tc>
      </w:tr>
      <w:tr w:rsidR="00EA1982" w14:paraId="29F8AEB8" w14:textId="77777777" w:rsidTr="00EA1982">
        <w:tc>
          <w:tcPr>
            <w:tcW w:w="587" w:type="dxa"/>
          </w:tcPr>
          <w:p w14:paraId="29F8AEB5" w14:textId="77777777" w:rsidR="00EA1982" w:rsidRPr="00FC7D54" w:rsidRDefault="00FC7D54" w:rsidP="00FC7D54">
            <w:pPr>
              <w:widowControl/>
              <w:spacing w:before="0" w:after="0" w:line="240" w:lineRule="auto"/>
              <w:ind w:right="0"/>
              <w:jc w:val="center"/>
              <w:rPr>
                <w:rFonts w:ascii="Calibri" w:hAnsi="Calibri"/>
                <w:color w:val="002060"/>
                <w:lang w:eastAsia="en-IN"/>
              </w:rPr>
            </w:pPr>
            <w:r w:rsidRPr="00FC7D54">
              <w:rPr>
                <w:rFonts w:ascii="Calibri" w:hAnsi="Calibri"/>
                <w:color w:val="002060"/>
                <w:lang w:eastAsia="en-IN"/>
              </w:rPr>
              <w:t>1</w:t>
            </w:r>
          </w:p>
        </w:tc>
        <w:tc>
          <w:tcPr>
            <w:tcW w:w="4099" w:type="dxa"/>
          </w:tcPr>
          <w:p w14:paraId="29F8AEB6" w14:textId="4651EBAF" w:rsidR="00557A2C" w:rsidRPr="00FC7D54" w:rsidRDefault="00DD285D" w:rsidP="00A506CF">
            <w:pPr>
              <w:widowControl/>
              <w:spacing w:before="0" w:after="0" w:line="240" w:lineRule="auto"/>
              <w:ind w:right="0"/>
              <w:jc w:val="center"/>
              <w:rPr>
                <w:rFonts w:ascii="Calibri" w:hAnsi="Calibri"/>
                <w:color w:val="002060"/>
                <w:lang w:eastAsia="en-IN"/>
              </w:rPr>
            </w:pPr>
            <w:r>
              <w:rPr>
                <w:rFonts w:ascii="Calibri" w:hAnsi="Calibri"/>
                <w:color w:val="002060"/>
                <w:lang w:eastAsia="en-IN"/>
              </w:rPr>
              <w:t xml:space="preserve"> </w:t>
            </w:r>
            <w:r w:rsidR="00557A2C">
              <w:rPr>
                <w:rFonts w:ascii="Calibri" w:hAnsi="Calibri"/>
                <w:color w:val="002060"/>
                <w:lang w:eastAsia="en-IN"/>
              </w:rPr>
              <w:t>Bank Account Servicing Tool</w:t>
            </w:r>
            <w:r w:rsidR="00495AD4">
              <w:rPr>
                <w:rFonts w:ascii="Calibri" w:hAnsi="Calibri"/>
                <w:color w:val="002060"/>
                <w:lang w:eastAsia="en-IN"/>
              </w:rPr>
              <w:t xml:space="preserve"> </w:t>
            </w:r>
            <w:r w:rsidR="00557A2C">
              <w:rPr>
                <w:rFonts w:ascii="Calibri" w:hAnsi="Calibri"/>
                <w:color w:val="002060"/>
                <w:lang w:eastAsia="en-IN"/>
              </w:rPr>
              <w:t>(BAS)</w:t>
            </w:r>
          </w:p>
        </w:tc>
        <w:tc>
          <w:tcPr>
            <w:tcW w:w="4330" w:type="dxa"/>
          </w:tcPr>
          <w:p w14:paraId="29F8AEB7" w14:textId="77777777" w:rsidR="00EA1982" w:rsidRPr="00FC7D54" w:rsidRDefault="008648D6" w:rsidP="008648D6">
            <w:pPr>
              <w:widowControl/>
              <w:spacing w:before="0" w:after="0" w:line="240" w:lineRule="auto"/>
              <w:ind w:right="0"/>
              <w:jc w:val="center"/>
              <w:rPr>
                <w:rFonts w:ascii="Calibri" w:hAnsi="Calibri"/>
                <w:color w:val="002060"/>
                <w:lang w:eastAsia="en-IN"/>
              </w:rPr>
            </w:pPr>
            <w:r>
              <w:rPr>
                <w:rFonts w:ascii="Calibri" w:hAnsi="Calibri"/>
                <w:color w:val="002060"/>
                <w:lang w:eastAsia="en-IN"/>
              </w:rPr>
              <w:t>65</w:t>
            </w:r>
            <w:r w:rsidR="00761506">
              <w:rPr>
                <w:rFonts w:ascii="Calibri" w:hAnsi="Calibri"/>
                <w:color w:val="002060"/>
                <w:lang w:eastAsia="en-IN"/>
              </w:rPr>
              <w:t>%</w:t>
            </w:r>
          </w:p>
        </w:tc>
      </w:tr>
      <w:tr w:rsidR="00FC7D54" w14:paraId="29F8AEBC" w14:textId="77777777" w:rsidTr="00EA1982">
        <w:tc>
          <w:tcPr>
            <w:tcW w:w="587" w:type="dxa"/>
          </w:tcPr>
          <w:p w14:paraId="29F8AEB9" w14:textId="77777777" w:rsidR="00FC7D54" w:rsidRPr="00FC7D54" w:rsidRDefault="00FC7D54" w:rsidP="00FC7D54">
            <w:pPr>
              <w:widowControl/>
              <w:spacing w:before="0" w:after="0" w:line="240" w:lineRule="auto"/>
              <w:ind w:right="0"/>
              <w:jc w:val="center"/>
              <w:rPr>
                <w:rFonts w:ascii="Calibri" w:hAnsi="Calibri"/>
                <w:color w:val="002060"/>
                <w:lang w:eastAsia="en-IN"/>
              </w:rPr>
            </w:pPr>
            <w:r w:rsidRPr="00FC7D54">
              <w:rPr>
                <w:rFonts w:ascii="Calibri" w:hAnsi="Calibri"/>
                <w:color w:val="002060"/>
                <w:lang w:eastAsia="en-IN"/>
              </w:rPr>
              <w:t>2</w:t>
            </w:r>
          </w:p>
        </w:tc>
        <w:tc>
          <w:tcPr>
            <w:tcW w:w="4099" w:type="dxa"/>
          </w:tcPr>
          <w:p w14:paraId="29F8AEBA" w14:textId="291C2F61" w:rsidR="00380C07" w:rsidRPr="00FC7D54" w:rsidRDefault="00830A84" w:rsidP="00DA7258">
            <w:pPr>
              <w:widowControl/>
              <w:spacing w:before="0" w:after="0" w:line="240" w:lineRule="auto"/>
              <w:ind w:right="0"/>
              <w:jc w:val="center"/>
              <w:rPr>
                <w:rFonts w:ascii="Calibri" w:hAnsi="Calibri"/>
                <w:color w:val="002060"/>
                <w:lang w:eastAsia="en-IN"/>
              </w:rPr>
            </w:pPr>
            <w:r>
              <w:rPr>
                <w:rFonts w:ascii="Calibri" w:hAnsi="Calibri"/>
                <w:color w:val="002060"/>
                <w:lang w:eastAsia="en-IN"/>
              </w:rPr>
              <w:t>Rapid Code Generator (RCG)</w:t>
            </w:r>
          </w:p>
        </w:tc>
        <w:tc>
          <w:tcPr>
            <w:tcW w:w="4330" w:type="dxa"/>
          </w:tcPr>
          <w:p w14:paraId="29F8AEBB" w14:textId="77777777" w:rsidR="00FC7D54" w:rsidRPr="00FC7D54" w:rsidRDefault="008648D6" w:rsidP="008648D6">
            <w:pPr>
              <w:widowControl/>
              <w:spacing w:before="0" w:after="0" w:line="240" w:lineRule="auto"/>
              <w:ind w:right="0"/>
              <w:jc w:val="center"/>
              <w:rPr>
                <w:rFonts w:ascii="Calibri" w:hAnsi="Calibri"/>
                <w:color w:val="002060"/>
                <w:lang w:eastAsia="en-IN"/>
              </w:rPr>
            </w:pPr>
            <w:r>
              <w:rPr>
                <w:rFonts w:ascii="Calibri" w:hAnsi="Calibri"/>
                <w:color w:val="002060"/>
                <w:lang w:eastAsia="en-IN"/>
              </w:rPr>
              <w:t>35</w:t>
            </w:r>
            <w:r w:rsidR="00761506">
              <w:rPr>
                <w:rFonts w:ascii="Calibri" w:hAnsi="Calibri"/>
                <w:color w:val="002060"/>
                <w:lang w:eastAsia="en-IN"/>
              </w:rPr>
              <w:t>%</w:t>
            </w:r>
          </w:p>
        </w:tc>
      </w:tr>
      <w:tr w:rsidR="00FC7D54" w14:paraId="29F8AEC0" w14:textId="77777777" w:rsidTr="00EA1982">
        <w:tc>
          <w:tcPr>
            <w:tcW w:w="587" w:type="dxa"/>
          </w:tcPr>
          <w:p w14:paraId="29F8AEBD" w14:textId="77777777" w:rsidR="00FC7D54" w:rsidRPr="00FC7D54" w:rsidRDefault="00FC7D54" w:rsidP="00FC7D54">
            <w:pPr>
              <w:widowControl/>
              <w:spacing w:before="0" w:after="0" w:line="240" w:lineRule="auto"/>
              <w:ind w:right="0"/>
              <w:jc w:val="center"/>
              <w:rPr>
                <w:rFonts w:ascii="Calibri" w:hAnsi="Calibri"/>
                <w:color w:val="002060"/>
                <w:lang w:eastAsia="en-IN"/>
              </w:rPr>
            </w:pPr>
          </w:p>
        </w:tc>
        <w:tc>
          <w:tcPr>
            <w:tcW w:w="4099" w:type="dxa"/>
          </w:tcPr>
          <w:p w14:paraId="29F8AEBE" w14:textId="77777777" w:rsidR="00FC7D54" w:rsidRPr="00FC7D54" w:rsidRDefault="00FC7D54" w:rsidP="00FC7D54">
            <w:pPr>
              <w:widowControl/>
              <w:spacing w:before="0" w:after="0" w:line="240" w:lineRule="auto"/>
              <w:ind w:right="0"/>
              <w:jc w:val="center"/>
              <w:rPr>
                <w:rFonts w:ascii="Calibri" w:hAnsi="Calibri"/>
                <w:color w:val="002060"/>
                <w:lang w:eastAsia="en-IN"/>
              </w:rPr>
            </w:pPr>
            <w:r w:rsidRPr="00FC7D54">
              <w:rPr>
                <w:rFonts w:ascii="Calibri" w:hAnsi="Calibri"/>
                <w:color w:val="002060"/>
                <w:lang w:eastAsia="en-IN"/>
              </w:rPr>
              <w:t>Total</w:t>
            </w:r>
          </w:p>
        </w:tc>
        <w:tc>
          <w:tcPr>
            <w:tcW w:w="4330" w:type="dxa"/>
          </w:tcPr>
          <w:p w14:paraId="29F8AEBF" w14:textId="77777777" w:rsidR="00FC7D54" w:rsidRPr="00FC7D54" w:rsidRDefault="00FC7D54" w:rsidP="00FC7D54">
            <w:pPr>
              <w:widowControl/>
              <w:spacing w:before="0" w:after="0" w:line="240" w:lineRule="auto"/>
              <w:ind w:right="0"/>
              <w:jc w:val="center"/>
              <w:rPr>
                <w:rFonts w:ascii="Calibri" w:hAnsi="Calibri"/>
                <w:color w:val="002060"/>
                <w:lang w:eastAsia="en-IN"/>
              </w:rPr>
            </w:pPr>
            <w:r w:rsidRPr="00FC7D54">
              <w:rPr>
                <w:rFonts w:ascii="Calibri" w:hAnsi="Calibri"/>
                <w:color w:val="002060"/>
                <w:lang w:eastAsia="en-IN"/>
              </w:rPr>
              <w:t>100%</w:t>
            </w:r>
          </w:p>
        </w:tc>
      </w:tr>
    </w:tbl>
    <w:p w14:paraId="29F8AEC1" w14:textId="77777777" w:rsidR="00EA1982" w:rsidRDefault="00EA1982" w:rsidP="00165330"/>
    <w:tbl>
      <w:tblPr>
        <w:tblW w:w="9214" w:type="dxa"/>
        <w:tblInd w:w="-10" w:type="dxa"/>
        <w:tblLayout w:type="fixed"/>
        <w:tblLook w:val="04A0" w:firstRow="1" w:lastRow="0" w:firstColumn="1" w:lastColumn="0" w:noHBand="0" w:noVBand="1"/>
      </w:tblPr>
      <w:tblGrid>
        <w:gridCol w:w="567"/>
        <w:gridCol w:w="2977"/>
        <w:gridCol w:w="2126"/>
        <w:gridCol w:w="1418"/>
        <w:gridCol w:w="992"/>
        <w:gridCol w:w="229"/>
        <w:gridCol w:w="905"/>
      </w:tblGrid>
      <w:tr w:rsidR="00165330" w:rsidRPr="003676F7" w14:paraId="29F8AEC3" w14:textId="77777777" w:rsidTr="00D148D8">
        <w:trPr>
          <w:trHeight w:val="569"/>
        </w:trPr>
        <w:tc>
          <w:tcPr>
            <w:tcW w:w="9214" w:type="dxa"/>
            <w:gridSpan w:val="7"/>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tcPr>
          <w:p w14:paraId="29F8AEC2" w14:textId="77777777" w:rsidR="00165330" w:rsidRPr="003676F7" w:rsidRDefault="00FE392E" w:rsidP="00BC2718">
            <w:pPr>
              <w:widowControl/>
              <w:spacing w:before="0" w:after="0" w:line="240" w:lineRule="auto"/>
              <w:ind w:right="0"/>
              <w:jc w:val="center"/>
              <w:rPr>
                <w:rFonts w:ascii="Calibri" w:hAnsi="Calibri"/>
                <w:color w:val="002060"/>
                <w:sz w:val="18"/>
                <w:szCs w:val="18"/>
              </w:rPr>
            </w:pPr>
            <w:r w:rsidRPr="00FE392E">
              <w:rPr>
                <w:rFonts w:ascii="Calibri" w:hAnsi="Calibri"/>
                <w:b/>
                <w:bCs/>
                <w:color w:val="000000" w:themeColor="text1"/>
              </w:rPr>
              <w:t>TABLE F</w:t>
            </w:r>
            <w:r w:rsidR="008925F3">
              <w:rPr>
                <w:rFonts w:ascii="Calibri" w:hAnsi="Calibri"/>
                <w:b/>
                <w:bCs/>
                <w:color w:val="000000" w:themeColor="text1"/>
              </w:rPr>
              <w:t xml:space="preserve"> – </w:t>
            </w:r>
            <w:r w:rsidR="00D148D8">
              <w:rPr>
                <w:rFonts w:ascii="Calibri" w:hAnsi="Calibri"/>
                <w:b/>
                <w:bCs/>
                <w:color w:val="000000" w:themeColor="text1"/>
              </w:rPr>
              <w:t>PREVIOUS APPROVAL AND I-94 DETAILS</w:t>
            </w:r>
          </w:p>
        </w:tc>
      </w:tr>
      <w:tr w:rsidR="00165330" w:rsidRPr="003676F7" w14:paraId="29F8AEC7" w14:textId="77777777" w:rsidTr="00D148D8">
        <w:trPr>
          <w:cantSplit/>
          <w:trHeight w:val="499"/>
        </w:trPr>
        <w:tc>
          <w:tcPr>
            <w:tcW w:w="567" w:type="dxa"/>
            <w:tcBorders>
              <w:top w:val="nil"/>
              <w:left w:val="single" w:sz="8" w:space="0" w:color="auto"/>
              <w:bottom w:val="single" w:sz="8" w:space="0" w:color="auto"/>
              <w:right w:val="single" w:sz="4" w:space="0" w:color="auto"/>
            </w:tcBorders>
            <w:shd w:val="clear" w:color="000000" w:fill="FAC090"/>
            <w:vAlign w:val="center"/>
            <w:hideMark/>
          </w:tcPr>
          <w:p w14:paraId="29F8AEC4"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Ref.</w:t>
            </w:r>
          </w:p>
        </w:tc>
        <w:tc>
          <w:tcPr>
            <w:tcW w:w="2977" w:type="dxa"/>
            <w:tcBorders>
              <w:top w:val="nil"/>
              <w:left w:val="nil"/>
              <w:bottom w:val="single" w:sz="8" w:space="0" w:color="auto"/>
              <w:right w:val="single" w:sz="4" w:space="0" w:color="auto"/>
            </w:tcBorders>
            <w:shd w:val="clear" w:color="000000" w:fill="FAC090"/>
            <w:vAlign w:val="center"/>
            <w:hideMark/>
          </w:tcPr>
          <w:p w14:paraId="29F8AEC5"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Questions</w:t>
            </w:r>
          </w:p>
        </w:tc>
        <w:tc>
          <w:tcPr>
            <w:tcW w:w="5670" w:type="dxa"/>
            <w:gridSpan w:val="5"/>
            <w:tcBorders>
              <w:top w:val="nil"/>
              <w:left w:val="nil"/>
              <w:bottom w:val="single" w:sz="8" w:space="0" w:color="auto"/>
              <w:right w:val="single" w:sz="8" w:space="0" w:color="auto"/>
            </w:tcBorders>
            <w:shd w:val="clear" w:color="000000" w:fill="FAC090"/>
            <w:vAlign w:val="center"/>
            <w:hideMark/>
          </w:tcPr>
          <w:p w14:paraId="29F8AEC6"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Your Responses</w:t>
            </w:r>
          </w:p>
        </w:tc>
      </w:tr>
      <w:tr w:rsidR="00165330" w14:paraId="29F8AED0" w14:textId="77777777" w:rsidTr="00D148D8">
        <w:trPr>
          <w:cantSplit/>
          <w:trHeight w:val="420"/>
        </w:trPr>
        <w:tc>
          <w:tcPr>
            <w:tcW w:w="567" w:type="dxa"/>
            <w:tcBorders>
              <w:top w:val="nil"/>
              <w:left w:val="single" w:sz="8" w:space="0" w:color="auto"/>
              <w:right w:val="single" w:sz="4" w:space="0" w:color="auto"/>
            </w:tcBorders>
            <w:shd w:val="clear" w:color="000000" w:fill="FFFFFF"/>
            <w:vAlign w:val="center"/>
          </w:tcPr>
          <w:p w14:paraId="29F8AEC8"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lastRenderedPageBreak/>
              <w:t>1</w:t>
            </w:r>
          </w:p>
        </w:tc>
        <w:tc>
          <w:tcPr>
            <w:tcW w:w="2977" w:type="dxa"/>
            <w:tcBorders>
              <w:top w:val="nil"/>
              <w:left w:val="nil"/>
              <w:right w:val="single" w:sz="4" w:space="0" w:color="auto"/>
            </w:tcBorders>
            <w:shd w:val="clear" w:color="000000" w:fill="FFFFFF"/>
            <w:vAlign w:val="center"/>
          </w:tcPr>
          <w:p w14:paraId="29F8AEC9" w14:textId="77777777" w:rsidR="00165330" w:rsidRDefault="00165330" w:rsidP="00BC2718">
            <w:pPr>
              <w:widowControl/>
              <w:spacing w:before="0" w:after="0" w:line="240" w:lineRule="auto"/>
              <w:ind w:right="0"/>
              <w:rPr>
                <w:rFonts w:ascii="Calibri" w:hAnsi="Calibri"/>
                <w:color w:val="002060"/>
              </w:rPr>
            </w:pPr>
          </w:p>
          <w:p w14:paraId="29F8AECA"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All I-</w:t>
            </w:r>
            <w:r w:rsidR="00D148D8">
              <w:rPr>
                <w:rFonts w:ascii="Calibri" w:hAnsi="Calibri"/>
                <w:color w:val="002060"/>
              </w:rPr>
              <w:t>797 previous</w:t>
            </w:r>
            <w:r>
              <w:rPr>
                <w:rFonts w:ascii="Calibri" w:hAnsi="Calibri"/>
                <w:color w:val="002060"/>
              </w:rPr>
              <w:t xml:space="preserve"> approval details</w:t>
            </w:r>
          </w:p>
          <w:p w14:paraId="29F8AECB" w14:textId="77777777" w:rsidR="00165330" w:rsidRDefault="00165330" w:rsidP="00BC2718">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14:paraId="29F8AECC"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INS Receipt Number</w:t>
            </w: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CD"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Start    Date</w:t>
            </w:r>
          </w:p>
        </w:tc>
        <w:tc>
          <w:tcPr>
            <w:tcW w:w="992" w:type="dxa"/>
            <w:tcBorders>
              <w:top w:val="single" w:sz="4" w:space="0" w:color="auto"/>
              <w:left w:val="nil"/>
              <w:bottom w:val="single" w:sz="4" w:space="0" w:color="auto"/>
              <w:right w:val="single" w:sz="8" w:space="0" w:color="auto"/>
            </w:tcBorders>
            <w:shd w:val="clear" w:color="000000" w:fill="FFFFFF"/>
            <w:vAlign w:val="center"/>
          </w:tcPr>
          <w:p w14:paraId="29F8AECE"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End date</w:t>
            </w: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14:paraId="29F8AECF"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Petitioner Company</w:t>
            </w:r>
          </w:p>
        </w:tc>
      </w:tr>
      <w:tr w:rsidR="00165330" w14:paraId="29F8AED7" w14:textId="77777777" w:rsidTr="00D148D8">
        <w:trPr>
          <w:cantSplit/>
          <w:trHeight w:val="420"/>
        </w:trPr>
        <w:tc>
          <w:tcPr>
            <w:tcW w:w="567" w:type="dxa"/>
            <w:tcBorders>
              <w:top w:val="nil"/>
              <w:left w:val="single" w:sz="8" w:space="0" w:color="auto"/>
              <w:right w:val="single" w:sz="4" w:space="0" w:color="auto"/>
            </w:tcBorders>
            <w:shd w:val="clear" w:color="000000" w:fill="FFFFFF"/>
            <w:vAlign w:val="center"/>
          </w:tcPr>
          <w:p w14:paraId="29F8AED1" w14:textId="77777777" w:rsidR="00165330" w:rsidRDefault="00165330" w:rsidP="00BC2718">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14:paraId="29F8AED2" w14:textId="77777777" w:rsidR="00165330" w:rsidRDefault="00165330" w:rsidP="00BC2718">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14:paraId="29F8AED3" w14:textId="77777777" w:rsidR="00165330" w:rsidRDefault="00165330" w:rsidP="00BC2718">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D4" w14:textId="77777777" w:rsidR="00165330" w:rsidRDefault="00165330" w:rsidP="00BC2718">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14:paraId="29F8AED5" w14:textId="77777777" w:rsidR="00165330" w:rsidRDefault="00165330" w:rsidP="00BC2718">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14:paraId="29F8AED6" w14:textId="77777777" w:rsidR="00165330" w:rsidRDefault="00165330" w:rsidP="00BC2718">
            <w:pPr>
              <w:widowControl/>
              <w:spacing w:before="0" w:after="0" w:line="240" w:lineRule="auto"/>
              <w:ind w:right="0"/>
              <w:rPr>
                <w:rFonts w:ascii="Calibri" w:hAnsi="Calibri"/>
                <w:color w:val="002060"/>
              </w:rPr>
            </w:pPr>
          </w:p>
        </w:tc>
      </w:tr>
      <w:tr w:rsidR="00165330" w14:paraId="29F8AEDE" w14:textId="77777777" w:rsidTr="00D148D8">
        <w:trPr>
          <w:cantSplit/>
          <w:trHeight w:val="420"/>
        </w:trPr>
        <w:tc>
          <w:tcPr>
            <w:tcW w:w="567" w:type="dxa"/>
            <w:tcBorders>
              <w:top w:val="nil"/>
              <w:left w:val="single" w:sz="8" w:space="0" w:color="auto"/>
              <w:right w:val="single" w:sz="4" w:space="0" w:color="auto"/>
            </w:tcBorders>
            <w:shd w:val="clear" w:color="000000" w:fill="FFFFFF"/>
            <w:vAlign w:val="center"/>
          </w:tcPr>
          <w:p w14:paraId="29F8AED8" w14:textId="77777777" w:rsidR="00165330" w:rsidRDefault="00165330" w:rsidP="00BC2718">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14:paraId="29F8AED9" w14:textId="77777777" w:rsidR="00165330" w:rsidRDefault="00165330" w:rsidP="00BC2718">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14:paraId="29F8AEDA" w14:textId="77777777" w:rsidR="00165330" w:rsidRDefault="00165330" w:rsidP="00BC2718">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DB" w14:textId="77777777" w:rsidR="00165330" w:rsidRDefault="00165330" w:rsidP="00BC2718">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14:paraId="29F8AEDC" w14:textId="77777777" w:rsidR="00165330" w:rsidRDefault="00165330" w:rsidP="00BC2718">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14:paraId="29F8AEDD" w14:textId="77777777" w:rsidR="00165330" w:rsidRDefault="00165330" w:rsidP="00BC2718">
            <w:pPr>
              <w:widowControl/>
              <w:spacing w:before="0" w:after="0" w:line="240" w:lineRule="auto"/>
              <w:ind w:right="0"/>
              <w:rPr>
                <w:rFonts w:ascii="Calibri" w:hAnsi="Calibri"/>
                <w:color w:val="002060"/>
              </w:rPr>
            </w:pPr>
          </w:p>
        </w:tc>
      </w:tr>
      <w:tr w:rsidR="00165330" w:rsidRPr="003676F7" w14:paraId="29F8AEE5" w14:textId="77777777" w:rsidTr="00D148D8">
        <w:trPr>
          <w:cantSplit/>
          <w:trHeight w:val="420"/>
        </w:trPr>
        <w:tc>
          <w:tcPr>
            <w:tcW w:w="567" w:type="dxa"/>
            <w:tcBorders>
              <w:top w:val="nil"/>
              <w:left w:val="single" w:sz="8" w:space="0" w:color="auto"/>
              <w:right w:val="single" w:sz="4" w:space="0" w:color="auto"/>
            </w:tcBorders>
            <w:shd w:val="clear" w:color="000000" w:fill="FFFFFF"/>
            <w:vAlign w:val="center"/>
          </w:tcPr>
          <w:p w14:paraId="29F8AEDF" w14:textId="77777777" w:rsidR="00165330" w:rsidRDefault="00165330" w:rsidP="00BC2718">
            <w:pPr>
              <w:widowControl/>
              <w:spacing w:before="0" w:after="0" w:line="240" w:lineRule="auto"/>
              <w:ind w:right="0"/>
              <w:jc w:val="center"/>
              <w:rPr>
                <w:rFonts w:ascii="Calibri" w:hAnsi="Calibri"/>
                <w:color w:val="002060"/>
              </w:rPr>
            </w:pPr>
          </w:p>
        </w:tc>
        <w:tc>
          <w:tcPr>
            <w:tcW w:w="2977" w:type="dxa"/>
            <w:tcBorders>
              <w:top w:val="nil"/>
              <w:left w:val="nil"/>
              <w:right w:val="single" w:sz="4" w:space="0" w:color="auto"/>
            </w:tcBorders>
            <w:shd w:val="clear" w:color="000000" w:fill="FFFFFF"/>
            <w:vAlign w:val="center"/>
          </w:tcPr>
          <w:p w14:paraId="29F8AEE0" w14:textId="77777777" w:rsidR="00165330" w:rsidRPr="003676F7" w:rsidRDefault="00165330" w:rsidP="00BC2718">
            <w:pPr>
              <w:widowControl/>
              <w:spacing w:before="0" w:after="0" w:line="240" w:lineRule="auto"/>
              <w:ind w:right="0"/>
              <w:rPr>
                <w:rFonts w:ascii="Calibri" w:hAnsi="Calibri"/>
                <w:color w:val="002060"/>
              </w:rPr>
            </w:pPr>
          </w:p>
        </w:tc>
        <w:tc>
          <w:tcPr>
            <w:tcW w:w="2126" w:type="dxa"/>
            <w:tcBorders>
              <w:top w:val="single" w:sz="4" w:space="0" w:color="auto"/>
              <w:left w:val="nil"/>
              <w:bottom w:val="single" w:sz="4" w:space="0" w:color="auto"/>
              <w:right w:val="single" w:sz="4" w:space="0" w:color="auto"/>
            </w:tcBorders>
            <w:shd w:val="clear" w:color="000000" w:fill="FFFFFF"/>
            <w:vAlign w:val="center"/>
          </w:tcPr>
          <w:p w14:paraId="29F8AEE1" w14:textId="77777777" w:rsidR="00165330" w:rsidRPr="003676F7" w:rsidRDefault="00165330" w:rsidP="00BC2718">
            <w:pPr>
              <w:widowControl/>
              <w:spacing w:before="0" w:after="0" w:line="240" w:lineRule="auto"/>
              <w:ind w:right="0"/>
              <w:rPr>
                <w:rFonts w:ascii="Calibri" w:hAnsi="Calibri"/>
                <w:color w:val="002060"/>
              </w:rPr>
            </w:pPr>
          </w:p>
        </w:tc>
        <w:tc>
          <w:tcPr>
            <w:tcW w:w="1418"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E2" w14:textId="77777777" w:rsidR="00165330" w:rsidRPr="003676F7" w:rsidRDefault="00165330" w:rsidP="00BC2718">
            <w:pPr>
              <w:widowControl/>
              <w:spacing w:before="0" w:after="0" w:line="240" w:lineRule="auto"/>
              <w:ind w:right="0"/>
              <w:rPr>
                <w:rFonts w:ascii="Calibri" w:hAnsi="Calibri"/>
                <w:color w:val="002060"/>
              </w:rPr>
            </w:pPr>
          </w:p>
        </w:tc>
        <w:tc>
          <w:tcPr>
            <w:tcW w:w="992" w:type="dxa"/>
            <w:tcBorders>
              <w:top w:val="single" w:sz="4" w:space="0" w:color="auto"/>
              <w:left w:val="nil"/>
              <w:bottom w:val="single" w:sz="4" w:space="0" w:color="auto"/>
              <w:right w:val="single" w:sz="8" w:space="0" w:color="auto"/>
            </w:tcBorders>
            <w:shd w:val="clear" w:color="000000" w:fill="FFFFFF"/>
            <w:vAlign w:val="center"/>
          </w:tcPr>
          <w:p w14:paraId="29F8AEE3" w14:textId="77777777" w:rsidR="00165330" w:rsidRPr="003676F7" w:rsidRDefault="00165330" w:rsidP="00BC2718">
            <w:pPr>
              <w:widowControl/>
              <w:spacing w:before="0" w:after="0" w:line="240" w:lineRule="auto"/>
              <w:ind w:right="0"/>
              <w:rPr>
                <w:rFonts w:ascii="Calibri" w:hAnsi="Calibri"/>
                <w:color w:val="002060"/>
              </w:rPr>
            </w:pPr>
          </w:p>
        </w:tc>
        <w:tc>
          <w:tcPr>
            <w:tcW w:w="1134" w:type="dxa"/>
            <w:gridSpan w:val="2"/>
            <w:tcBorders>
              <w:top w:val="single" w:sz="4" w:space="0" w:color="auto"/>
              <w:left w:val="nil"/>
              <w:bottom w:val="single" w:sz="4" w:space="0" w:color="auto"/>
              <w:right w:val="single" w:sz="8" w:space="0" w:color="auto"/>
            </w:tcBorders>
            <w:shd w:val="clear" w:color="000000" w:fill="FFFFFF"/>
            <w:vAlign w:val="center"/>
          </w:tcPr>
          <w:p w14:paraId="29F8AEE4" w14:textId="77777777" w:rsidR="00165330" w:rsidRPr="003676F7" w:rsidRDefault="00165330" w:rsidP="00BC2718">
            <w:pPr>
              <w:widowControl/>
              <w:spacing w:before="0" w:after="0" w:line="240" w:lineRule="auto"/>
              <w:ind w:right="0"/>
              <w:rPr>
                <w:rFonts w:ascii="Calibri" w:hAnsi="Calibri"/>
                <w:color w:val="002060"/>
              </w:rPr>
            </w:pPr>
          </w:p>
        </w:tc>
      </w:tr>
      <w:tr w:rsidR="00165330" w:rsidRPr="003676F7" w14:paraId="29F8AEEB" w14:textId="77777777" w:rsidTr="00D148D8">
        <w:trPr>
          <w:cantSplit/>
          <w:trHeight w:val="244"/>
        </w:trPr>
        <w:tc>
          <w:tcPr>
            <w:tcW w:w="567" w:type="dxa"/>
            <w:vMerge w:val="restart"/>
            <w:tcBorders>
              <w:top w:val="nil"/>
              <w:left w:val="single" w:sz="8" w:space="0" w:color="auto"/>
              <w:right w:val="single" w:sz="4" w:space="0" w:color="auto"/>
            </w:tcBorders>
            <w:shd w:val="clear" w:color="000000" w:fill="FFFFFF"/>
            <w:vAlign w:val="center"/>
            <w:hideMark/>
          </w:tcPr>
          <w:p w14:paraId="29F8AEE6" w14:textId="77777777" w:rsidR="00165330" w:rsidRPr="003676F7" w:rsidRDefault="00165330" w:rsidP="00BC2718">
            <w:pPr>
              <w:widowControl/>
              <w:spacing w:before="0" w:after="0" w:line="240" w:lineRule="auto"/>
              <w:ind w:right="0"/>
              <w:jc w:val="center"/>
              <w:rPr>
                <w:rFonts w:ascii="Calibri" w:hAnsi="Calibri"/>
                <w:color w:val="002060"/>
              </w:rPr>
            </w:pPr>
            <w:r>
              <w:rPr>
                <w:rFonts w:ascii="Calibri" w:hAnsi="Calibri"/>
                <w:color w:val="002060"/>
              </w:rPr>
              <w:t>2</w:t>
            </w:r>
          </w:p>
        </w:tc>
        <w:tc>
          <w:tcPr>
            <w:tcW w:w="2977" w:type="dxa"/>
            <w:vMerge w:val="restart"/>
            <w:tcBorders>
              <w:top w:val="nil"/>
              <w:left w:val="nil"/>
              <w:right w:val="single" w:sz="4" w:space="0" w:color="auto"/>
            </w:tcBorders>
            <w:shd w:val="clear" w:color="000000" w:fill="FFFFFF"/>
            <w:vAlign w:val="center"/>
            <w:hideMark/>
          </w:tcPr>
          <w:p w14:paraId="29F8AEE7"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Most Recent/C</w:t>
            </w:r>
            <w:r w:rsidRPr="006B0D1C">
              <w:rPr>
                <w:rFonts w:ascii="Calibri" w:hAnsi="Calibri"/>
                <w:color w:val="002060"/>
              </w:rPr>
              <w:t>urrent I-94 Details:</w:t>
            </w:r>
          </w:p>
        </w:tc>
        <w:tc>
          <w:tcPr>
            <w:tcW w:w="3544" w:type="dxa"/>
            <w:gridSpan w:val="2"/>
            <w:tcBorders>
              <w:top w:val="single" w:sz="4" w:space="0" w:color="auto"/>
              <w:left w:val="nil"/>
              <w:bottom w:val="single" w:sz="4" w:space="0" w:color="auto"/>
              <w:right w:val="single" w:sz="4" w:space="0" w:color="auto"/>
            </w:tcBorders>
            <w:shd w:val="clear" w:color="000000" w:fill="FFFFFF"/>
            <w:vAlign w:val="center"/>
            <w:hideMark/>
          </w:tcPr>
          <w:p w14:paraId="29F8AEE8" w14:textId="77777777" w:rsidR="00165330" w:rsidRPr="003676F7" w:rsidRDefault="00165330" w:rsidP="00BC2718">
            <w:pPr>
              <w:widowControl/>
              <w:spacing w:before="0" w:after="0" w:line="240" w:lineRule="auto"/>
              <w:ind w:right="0"/>
              <w:rPr>
                <w:rFonts w:ascii="Calibri" w:hAnsi="Calibri"/>
                <w:color w:val="002060"/>
              </w:rPr>
            </w:pPr>
            <w:r w:rsidRPr="003676F7">
              <w:rPr>
                <w:rFonts w:ascii="Calibri" w:hAnsi="Calibri"/>
                <w:color w:val="002060"/>
              </w:rPr>
              <w:t> </w:t>
            </w:r>
            <w:r w:rsidRPr="006B0D1C">
              <w:rPr>
                <w:rFonts w:ascii="Calibri" w:hAnsi="Calibri"/>
                <w:color w:val="002060"/>
              </w:rPr>
              <w:t>I-94 Number</w:t>
            </w:r>
          </w:p>
        </w:tc>
        <w:tc>
          <w:tcPr>
            <w:tcW w:w="122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9F8AEE9"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Start Date</w:t>
            </w:r>
          </w:p>
        </w:tc>
        <w:tc>
          <w:tcPr>
            <w:tcW w:w="905"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EA"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End date</w:t>
            </w:r>
          </w:p>
        </w:tc>
      </w:tr>
      <w:tr w:rsidR="00165330" w14:paraId="29F8AEF4" w14:textId="77777777" w:rsidTr="00D148D8">
        <w:trPr>
          <w:cantSplit/>
          <w:trHeight w:val="475"/>
        </w:trPr>
        <w:tc>
          <w:tcPr>
            <w:tcW w:w="567" w:type="dxa"/>
            <w:vMerge/>
            <w:tcBorders>
              <w:left w:val="single" w:sz="8" w:space="0" w:color="auto"/>
              <w:bottom w:val="single" w:sz="4" w:space="0" w:color="auto"/>
              <w:right w:val="single" w:sz="4" w:space="0" w:color="auto"/>
            </w:tcBorders>
            <w:shd w:val="clear" w:color="000000" w:fill="FFFFFF"/>
            <w:vAlign w:val="center"/>
          </w:tcPr>
          <w:p w14:paraId="29F8AEEC" w14:textId="77777777" w:rsidR="00165330" w:rsidRDefault="00165330" w:rsidP="00BC2718">
            <w:pPr>
              <w:widowControl/>
              <w:spacing w:before="0" w:after="0" w:line="240" w:lineRule="auto"/>
              <w:ind w:right="0"/>
              <w:jc w:val="center"/>
              <w:rPr>
                <w:rFonts w:ascii="Calibri" w:hAnsi="Calibri"/>
                <w:color w:val="002060"/>
              </w:rPr>
            </w:pPr>
          </w:p>
        </w:tc>
        <w:tc>
          <w:tcPr>
            <w:tcW w:w="2977" w:type="dxa"/>
            <w:vMerge/>
            <w:tcBorders>
              <w:left w:val="nil"/>
              <w:bottom w:val="single" w:sz="4" w:space="0" w:color="auto"/>
              <w:right w:val="single" w:sz="4" w:space="0" w:color="auto"/>
            </w:tcBorders>
            <w:shd w:val="clear" w:color="000000" w:fill="FFFFFF"/>
            <w:vAlign w:val="center"/>
          </w:tcPr>
          <w:p w14:paraId="29F8AEED" w14:textId="77777777" w:rsidR="00165330" w:rsidRDefault="00165330" w:rsidP="00BC2718">
            <w:pPr>
              <w:widowControl/>
              <w:spacing w:before="0" w:after="0" w:line="240" w:lineRule="auto"/>
              <w:ind w:right="0"/>
              <w:rPr>
                <w:rFonts w:cs="Arial"/>
                <w:b/>
              </w:rPr>
            </w:pPr>
          </w:p>
        </w:tc>
        <w:tc>
          <w:tcPr>
            <w:tcW w:w="3544" w:type="dxa"/>
            <w:gridSpan w:val="2"/>
            <w:tcBorders>
              <w:top w:val="single" w:sz="4" w:space="0" w:color="auto"/>
              <w:left w:val="nil"/>
              <w:bottom w:val="single" w:sz="4" w:space="0" w:color="auto"/>
              <w:right w:val="single" w:sz="4" w:space="0" w:color="auto"/>
            </w:tcBorders>
            <w:shd w:val="clear" w:color="000000" w:fill="FFFFFF"/>
            <w:vAlign w:val="center"/>
          </w:tcPr>
          <w:p w14:paraId="29F8AEEE" w14:textId="77777777" w:rsidR="00165330" w:rsidRDefault="00165330" w:rsidP="00BC2718">
            <w:pPr>
              <w:widowControl/>
              <w:spacing w:before="0" w:after="0" w:line="240" w:lineRule="auto"/>
              <w:ind w:right="0"/>
              <w:rPr>
                <w:rFonts w:ascii="Calibri" w:hAnsi="Calibri"/>
                <w:color w:val="002060"/>
              </w:rPr>
            </w:pPr>
          </w:p>
          <w:p w14:paraId="29F8AEEF" w14:textId="77777777" w:rsidR="00165330" w:rsidRPr="003676F7" w:rsidRDefault="00165330" w:rsidP="00BC2718">
            <w:pPr>
              <w:spacing w:before="0" w:after="0" w:line="240" w:lineRule="auto"/>
              <w:ind w:right="0"/>
              <w:rPr>
                <w:rFonts w:ascii="Calibri" w:hAnsi="Calibri"/>
                <w:color w:val="002060"/>
              </w:rPr>
            </w:pPr>
          </w:p>
        </w:tc>
        <w:tc>
          <w:tcPr>
            <w:tcW w:w="122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9F8AEF0" w14:textId="77777777" w:rsidR="00165330" w:rsidRDefault="00165330" w:rsidP="00BC2718">
            <w:pPr>
              <w:widowControl/>
              <w:spacing w:before="0" w:after="0" w:line="240" w:lineRule="auto"/>
              <w:ind w:right="0"/>
              <w:rPr>
                <w:rFonts w:ascii="Calibri" w:hAnsi="Calibri"/>
                <w:color w:val="002060"/>
              </w:rPr>
            </w:pPr>
          </w:p>
          <w:p w14:paraId="29F8AEF1" w14:textId="77777777" w:rsidR="00165330" w:rsidRDefault="00165330" w:rsidP="00BC2718">
            <w:pPr>
              <w:spacing w:before="0" w:after="0" w:line="240" w:lineRule="auto"/>
              <w:ind w:right="0"/>
              <w:rPr>
                <w:rFonts w:ascii="Calibri" w:hAnsi="Calibri"/>
                <w:color w:val="002060"/>
              </w:rPr>
            </w:pPr>
          </w:p>
        </w:tc>
        <w:tc>
          <w:tcPr>
            <w:tcW w:w="905" w:type="dxa"/>
            <w:tcBorders>
              <w:top w:val="single" w:sz="4" w:space="0" w:color="auto"/>
              <w:left w:val="single" w:sz="4" w:space="0" w:color="auto"/>
              <w:bottom w:val="single" w:sz="4" w:space="0" w:color="auto"/>
              <w:right w:val="single" w:sz="8" w:space="0" w:color="auto"/>
            </w:tcBorders>
            <w:shd w:val="clear" w:color="000000" w:fill="FFFFFF"/>
            <w:vAlign w:val="center"/>
          </w:tcPr>
          <w:p w14:paraId="29F8AEF2" w14:textId="77777777" w:rsidR="00165330" w:rsidRDefault="00165330" w:rsidP="00BC2718">
            <w:pPr>
              <w:widowControl/>
              <w:spacing w:before="0" w:after="0" w:line="240" w:lineRule="auto"/>
              <w:ind w:right="0"/>
              <w:rPr>
                <w:rFonts w:ascii="Calibri" w:hAnsi="Calibri"/>
                <w:color w:val="002060"/>
              </w:rPr>
            </w:pPr>
          </w:p>
          <w:p w14:paraId="29F8AEF3" w14:textId="77777777" w:rsidR="00165330" w:rsidRDefault="00165330" w:rsidP="00BC2718">
            <w:pPr>
              <w:spacing w:before="0" w:after="0" w:line="240" w:lineRule="auto"/>
              <w:ind w:right="0"/>
              <w:rPr>
                <w:rFonts w:ascii="Calibri" w:hAnsi="Calibri"/>
                <w:color w:val="002060"/>
              </w:rPr>
            </w:pPr>
          </w:p>
        </w:tc>
      </w:tr>
    </w:tbl>
    <w:p w14:paraId="29F8AEF5" w14:textId="77777777" w:rsidR="009B08D9" w:rsidRDefault="009B08D9" w:rsidP="009B08D9"/>
    <w:tbl>
      <w:tblPr>
        <w:tblW w:w="9214" w:type="dxa"/>
        <w:tblInd w:w="-10" w:type="dxa"/>
        <w:tblLayout w:type="fixed"/>
        <w:tblLook w:val="04A0" w:firstRow="1" w:lastRow="0" w:firstColumn="1" w:lastColumn="0" w:noHBand="0" w:noVBand="1"/>
      </w:tblPr>
      <w:tblGrid>
        <w:gridCol w:w="1198"/>
        <w:gridCol w:w="2346"/>
        <w:gridCol w:w="1890"/>
        <w:gridCol w:w="1890"/>
        <w:gridCol w:w="1890"/>
      </w:tblGrid>
      <w:tr w:rsidR="009B08D9" w:rsidRPr="003676F7" w14:paraId="29F8AEF7" w14:textId="77777777" w:rsidTr="009B08D9">
        <w:trPr>
          <w:trHeight w:val="569"/>
        </w:trPr>
        <w:tc>
          <w:tcPr>
            <w:tcW w:w="9214" w:type="dxa"/>
            <w:gridSpan w:val="5"/>
            <w:tcBorders>
              <w:top w:val="single" w:sz="8" w:space="0" w:color="auto"/>
              <w:left w:val="single" w:sz="8" w:space="0" w:color="auto"/>
              <w:bottom w:val="single" w:sz="4" w:space="0" w:color="auto"/>
              <w:right w:val="single" w:sz="8" w:space="0" w:color="000000"/>
            </w:tcBorders>
            <w:shd w:val="clear" w:color="auto" w:fill="D9D9D9" w:themeFill="background1" w:themeFillShade="D9"/>
            <w:vAlign w:val="center"/>
          </w:tcPr>
          <w:p w14:paraId="29F8AEF6" w14:textId="77777777" w:rsidR="009B08D9" w:rsidRPr="003676F7" w:rsidRDefault="009B08D9" w:rsidP="009B08D9">
            <w:pPr>
              <w:widowControl/>
              <w:spacing w:before="0" w:after="0" w:line="240" w:lineRule="auto"/>
              <w:ind w:right="0"/>
              <w:jc w:val="center"/>
              <w:rPr>
                <w:rFonts w:ascii="Calibri" w:hAnsi="Calibri"/>
                <w:color w:val="002060"/>
                <w:sz w:val="18"/>
                <w:szCs w:val="18"/>
              </w:rPr>
            </w:pPr>
            <w:r>
              <w:rPr>
                <w:rFonts w:ascii="Calibri" w:hAnsi="Calibri"/>
                <w:b/>
                <w:bCs/>
                <w:color w:val="000000" w:themeColor="text1"/>
              </w:rPr>
              <w:t>TABLE G – TRAVEL HISTORY</w:t>
            </w:r>
          </w:p>
        </w:tc>
      </w:tr>
      <w:tr w:rsidR="009B08D9" w:rsidRPr="003676F7" w14:paraId="29F8AEFD" w14:textId="77777777" w:rsidTr="00E9502C">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000000" w:fill="FAC090"/>
            <w:vAlign w:val="center"/>
            <w:hideMark/>
          </w:tcPr>
          <w:p w14:paraId="29F8AEF8" w14:textId="77777777" w:rsidR="009B08D9" w:rsidRPr="003676F7" w:rsidRDefault="009B08D9" w:rsidP="00BC2718">
            <w:pPr>
              <w:widowControl/>
              <w:spacing w:before="0" w:after="0" w:line="240" w:lineRule="auto"/>
              <w:ind w:right="0"/>
              <w:jc w:val="center"/>
              <w:rPr>
                <w:rFonts w:ascii="Calibri" w:hAnsi="Calibri"/>
                <w:b/>
                <w:bCs/>
                <w:color w:val="002060"/>
              </w:rPr>
            </w:pPr>
            <w:r>
              <w:rPr>
                <w:rFonts w:ascii="Calibri" w:hAnsi="Calibri"/>
                <w:b/>
                <w:bCs/>
                <w:color w:val="002060"/>
              </w:rPr>
              <w:t>Visa Type</w:t>
            </w:r>
          </w:p>
        </w:tc>
        <w:tc>
          <w:tcPr>
            <w:tcW w:w="2346" w:type="dxa"/>
            <w:tcBorders>
              <w:top w:val="single" w:sz="4" w:space="0" w:color="auto"/>
              <w:left w:val="nil"/>
              <w:bottom w:val="single" w:sz="4" w:space="0" w:color="auto"/>
              <w:right w:val="single" w:sz="4" w:space="0" w:color="auto"/>
            </w:tcBorders>
            <w:shd w:val="clear" w:color="000000" w:fill="FAC090"/>
            <w:vAlign w:val="center"/>
            <w:hideMark/>
          </w:tcPr>
          <w:p w14:paraId="29F8AEF9" w14:textId="77777777" w:rsidR="009B08D9" w:rsidRPr="003676F7" w:rsidRDefault="009B08D9" w:rsidP="00BC2718">
            <w:pPr>
              <w:widowControl/>
              <w:spacing w:before="0" w:after="0" w:line="240" w:lineRule="auto"/>
              <w:ind w:right="0"/>
              <w:jc w:val="center"/>
              <w:rPr>
                <w:rFonts w:ascii="Calibri" w:hAnsi="Calibri"/>
                <w:b/>
                <w:bCs/>
                <w:color w:val="002060"/>
              </w:rPr>
            </w:pPr>
            <w:r>
              <w:rPr>
                <w:rFonts w:ascii="Calibri" w:hAnsi="Calibri"/>
                <w:b/>
                <w:bCs/>
                <w:color w:val="002060"/>
              </w:rPr>
              <w:t>Exact US Entry Dates – MM/DD/YYYY Format</w:t>
            </w:r>
          </w:p>
        </w:tc>
        <w:tc>
          <w:tcPr>
            <w:tcW w:w="1890" w:type="dxa"/>
            <w:tcBorders>
              <w:top w:val="single" w:sz="4" w:space="0" w:color="auto"/>
              <w:left w:val="nil"/>
              <w:bottom w:val="single" w:sz="4" w:space="0" w:color="auto"/>
              <w:right w:val="single" w:sz="4" w:space="0" w:color="auto"/>
            </w:tcBorders>
            <w:shd w:val="clear" w:color="000000" w:fill="FAC090"/>
            <w:vAlign w:val="center"/>
            <w:hideMark/>
          </w:tcPr>
          <w:p w14:paraId="29F8AEFA" w14:textId="77777777"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Corresponding Passport Page No.</w:t>
            </w:r>
          </w:p>
        </w:tc>
        <w:tc>
          <w:tcPr>
            <w:tcW w:w="1890" w:type="dxa"/>
            <w:tcBorders>
              <w:top w:val="single" w:sz="4" w:space="0" w:color="auto"/>
              <w:left w:val="nil"/>
              <w:bottom w:val="single" w:sz="4" w:space="0" w:color="auto"/>
              <w:right w:val="single" w:sz="4" w:space="0" w:color="auto"/>
            </w:tcBorders>
            <w:shd w:val="clear" w:color="000000" w:fill="FAC090"/>
            <w:vAlign w:val="center"/>
          </w:tcPr>
          <w:p w14:paraId="29F8AEFB" w14:textId="77777777"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Exact US Exit Dates – MM/DD/YYYY Format</w:t>
            </w:r>
          </w:p>
        </w:tc>
        <w:tc>
          <w:tcPr>
            <w:tcW w:w="1890" w:type="dxa"/>
            <w:tcBorders>
              <w:top w:val="single" w:sz="4" w:space="0" w:color="auto"/>
              <w:left w:val="nil"/>
              <w:bottom w:val="single" w:sz="4" w:space="0" w:color="auto"/>
              <w:right w:val="single" w:sz="4" w:space="0" w:color="auto"/>
            </w:tcBorders>
            <w:shd w:val="clear" w:color="000000" w:fill="FAC090"/>
            <w:vAlign w:val="center"/>
          </w:tcPr>
          <w:p w14:paraId="29F8AEFC" w14:textId="77777777" w:rsidR="009B08D9" w:rsidRPr="003676F7" w:rsidRDefault="009B08D9" w:rsidP="009B08D9">
            <w:pPr>
              <w:widowControl/>
              <w:spacing w:before="0" w:after="0" w:line="240" w:lineRule="auto"/>
              <w:ind w:right="0"/>
              <w:jc w:val="center"/>
              <w:rPr>
                <w:rFonts w:ascii="Calibri" w:hAnsi="Calibri"/>
                <w:b/>
                <w:bCs/>
                <w:color w:val="002060"/>
              </w:rPr>
            </w:pPr>
            <w:r>
              <w:rPr>
                <w:rFonts w:ascii="Calibri" w:hAnsi="Calibri"/>
                <w:b/>
                <w:bCs/>
                <w:color w:val="002060"/>
              </w:rPr>
              <w:t>Corresponding Passport Page No. (India entry stamp related to the US exit date)</w:t>
            </w:r>
          </w:p>
        </w:tc>
      </w:tr>
      <w:tr w:rsidR="009B08D9" w:rsidRPr="003676F7" w14:paraId="29F8AF03" w14:textId="77777777" w:rsidTr="00E9502C">
        <w:trPr>
          <w:cantSplit/>
          <w:trHeight w:val="499"/>
        </w:trPr>
        <w:tc>
          <w:tcPr>
            <w:tcW w:w="1198" w:type="dxa"/>
            <w:tcBorders>
              <w:top w:val="single" w:sz="4" w:space="0" w:color="auto"/>
              <w:left w:val="single" w:sz="4" w:space="0" w:color="auto"/>
              <w:bottom w:val="single" w:sz="4" w:space="0" w:color="auto"/>
              <w:right w:val="single" w:sz="4" w:space="0" w:color="auto"/>
            </w:tcBorders>
            <w:shd w:val="clear" w:color="auto" w:fill="auto"/>
            <w:vAlign w:val="center"/>
          </w:tcPr>
          <w:p w14:paraId="29F8AEFE" w14:textId="43E61C47" w:rsidR="009B08D9" w:rsidRPr="003676F7" w:rsidRDefault="009B08D9" w:rsidP="00BC2718">
            <w:pPr>
              <w:widowControl/>
              <w:spacing w:before="0" w:after="0" w:line="240" w:lineRule="auto"/>
              <w:ind w:right="0"/>
              <w:jc w:val="center"/>
              <w:rPr>
                <w:rFonts w:ascii="Calibri" w:hAnsi="Calibri"/>
                <w:b/>
                <w:bCs/>
                <w:color w:val="002060"/>
              </w:rPr>
            </w:pPr>
          </w:p>
        </w:tc>
        <w:tc>
          <w:tcPr>
            <w:tcW w:w="2346" w:type="dxa"/>
            <w:tcBorders>
              <w:top w:val="single" w:sz="4" w:space="0" w:color="auto"/>
              <w:left w:val="nil"/>
              <w:bottom w:val="single" w:sz="4" w:space="0" w:color="auto"/>
              <w:right w:val="single" w:sz="4" w:space="0" w:color="auto"/>
            </w:tcBorders>
            <w:shd w:val="clear" w:color="auto" w:fill="auto"/>
            <w:vAlign w:val="center"/>
          </w:tcPr>
          <w:p w14:paraId="29F8AEFF" w14:textId="4578BC8C" w:rsidR="009B08D9" w:rsidRPr="003676F7" w:rsidRDefault="009B08D9" w:rsidP="00BC2718">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29F8AF00" w14:textId="0A3C46E7"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29F8AF01" w14:textId="515A24A2" w:rsidR="009B08D9" w:rsidRPr="003676F7" w:rsidRDefault="009B08D9" w:rsidP="009B08D9">
            <w:pPr>
              <w:widowControl/>
              <w:spacing w:before="0" w:after="0" w:line="240" w:lineRule="auto"/>
              <w:ind w:right="0"/>
              <w:jc w:val="center"/>
              <w:rPr>
                <w:rFonts w:ascii="Calibri" w:hAnsi="Calibri"/>
                <w:b/>
                <w:bCs/>
                <w:color w:val="002060"/>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29F8AF02" w14:textId="18A01BE0" w:rsidR="009B08D9" w:rsidRPr="003676F7" w:rsidRDefault="009B08D9" w:rsidP="009B08D9">
            <w:pPr>
              <w:widowControl/>
              <w:spacing w:before="0" w:after="0" w:line="240" w:lineRule="auto"/>
              <w:ind w:right="0"/>
              <w:jc w:val="center"/>
              <w:rPr>
                <w:rFonts w:ascii="Calibri" w:hAnsi="Calibri"/>
                <w:b/>
                <w:bCs/>
                <w:color w:val="002060"/>
              </w:rPr>
            </w:pPr>
          </w:p>
        </w:tc>
      </w:tr>
    </w:tbl>
    <w:p w14:paraId="29F8AF2F" w14:textId="77777777" w:rsidR="009B08D9" w:rsidRDefault="009B08D9" w:rsidP="00165330"/>
    <w:tbl>
      <w:tblPr>
        <w:tblW w:w="9096" w:type="dxa"/>
        <w:tblInd w:w="108" w:type="dxa"/>
        <w:tblLayout w:type="fixed"/>
        <w:tblLook w:val="04A0" w:firstRow="1" w:lastRow="0" w:firstColumn="1" w:lastColumn="0" w:noHBand="0" w:noVBand="1"/>
      </w:tblPr>
      <w:tblGrid>
        <w:gridCol w:w="591"/>
        <w:gridCol w:w="2975"/>
        <w:gridCol w:w="1890"/>
        <w:gridCol w:w="1890"/>
        <w:gridCol w:w="1750"/>
      </w:tblGrid>
      <w:tr w:rsidR="00165330" w:rsidRPr="003676F7" w14:paraId="29F8AF31" w14:textId="77777777" w:rsidTr="00D148D8">
        <w:trPr>
          <w:trHeight w:val="548"/>
        </w:trPr>
        <w:tc>
          <w:tcPr>
            <w:tcW w:w="9096" w:type="dxa"/>
            <w:gridSpan w:val="5"/>
            <w:tcBorders>
              <w:top w:val="single" w:sz="8" w:space="0" w:color="auto"/>
              <w:left w:val="single" w:sz="8" w:space="0" w:color="auto"/>
              <w:bottom w:val="single" w:sz="8" w:space="0" w:color="auto"/>
              <w:right w:val="single" w:sz="8" w:space="0" w:color="000000"/>
            </w:tcBorders>
            <w:shd w:val="clear" w:color="auto" w:fill="D9D9D9" w:themeFill="background1" w:themeFillShade="D9"/>
            <w:vAlign w:val="center"/>
            <w:hideMark/>
          </w:tcPr>
          <w:p w14:paraId="29F8AF30" w14:textId="77777777" w:rsidR="00165330" w:rsidRPr="003676F7" w:rsidRDefault="004E5202" w:rsidP="00BC2718">
            <w:pPr>
              <w:widowControl/>
              <w:spacing w:before="0" w:after="0" w:line="240" w:lineRule="auto"/>
              <w:ind w:right="0"/>
              <w:jc w:val="center"/>
              <w:rPr>
                <w:rFonts w:ascii="Calibri" w:hAnsi="Calibri"/>
                <w:color w:val="002060"/>
                <w:sz w:val="18"/>
                <w:szCs w:val="18"/>
              </w:rPr>
            </w:pPr>
            <w:r>
              <w:rPr>
                <w:rFonts w:ascii="Calibri" w:hAnsi="Calibri"/>
                <w:b/>
                <w:bCs/>
                <w:color w:val="000000" w:themeColor="text1"/>
              </w:rPr>
              <w:t>TABLE H</w:t>
            </w:r>
            <w:r w:rsidR="00D148D8" w:rsidRPr="00D148D8">
              <w:rPr>
                <w:rFonts w:ascii="Calibri" w:hAnsi="Calibri"/>
                <w:b/>
                <w:bCs/>
                <w:color w:val="000000" w:themeColor="text1"/>
              </w:rPr>
              <w:t xml:space="preserve"> – </w:t>
            </w:r>
            <w:r w:rsidR="00D148D8">
              <w:rPr>
                <w:rFonts w:ascii="Calibri" w:hAnsi="Calibri"/>
                <w:b/>
                <w:bCs/>
                <w:color w:val="000000" w:themeColor="text1"/>
              </w:rPr>
              <w:t>SUPPORTING DETAILS</w:t>
            </w:r>
          </w:p>
        </w:tc>
      </w:tr>
      <w:tr w:rsidR="00165330" w:rsidRPr="003676F7" w14:paraId="29F8AF35" w14:textId="77777777" w:rsidTr="00D148D8">
        <w:trPr>
          <w:cantSplit/>
          <w:trHeight w:val="499"/>
        </w:trPr>
        <w:tc>
          <w:tcPr>
            <w:tcW w:w="591" w:type="dxa"/>
            <w:tcBorders>
              <w:top w:val="nil"/>
              <w:left w:val="single" w:sz="8" w:space="0" w:color="auto"/>
              <w:bottom w:val="single" w:sz="8" w:space="0" w:color="auto"/>
              <w:right w:val="single" w:sz="4" w:space="0" w:color="auto"/>
            </w:tcBorders>
            <w:shd w:val="clear" w:color="000000" w:fill="FAC090"/>
            <w:vAlign w:val="center"/>
            <w:hideMark/>
          </w:tcPr>
          <w:p w14:paraId="29F8AF32"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Ref.</w:t>
            </w:r>
          </w:p>
        </w:tc>
        <w:tc>
          <w:tcPr>
            <w:tcW w:w="2975" w:type="dxa"/>
            <w:tcBorders>
              <w:top w:val="nil"/>
              <w:left w:val="nil"/>
              <w:bottom w:val="single" w:sz="8" w:space="0" w:color="auto"/>
              <w:right w:val="single" w:sz="4" w:space="0" w:color="auto"/>
            </w:tcBorders>
            <w:shd w:val="clear" w:color="000000" w:fill="FAC090"/>
            <w:vAlign w:val="center"/>
            <w:hideMark/>
          </w:tcPr>
          <w:p w14:paraId="29F8AF33"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Questions</w:t>
            </w:r>
          </w:p>
        </w:tc>
        <w:tc>
          <w:tcPr>
            <w:tcW w:w="5530" w:type="dxa"/>
            <w:gridSpan w:val="3"/>
            <w:tcBorders>
              <w:top w:val="nil"/>
              <w:left w:val="nil"/>
              <w:bottom w:val="single" w:sz="4" w:space="0" w:color="auto"/>
              <w:right w:val="single" w:sz="8" w:space="0" w:color="auto"/>
            </w:tcBorders>
            <w:shd w:val="clear" w:color="000000" w:fill="FAC090"/>
            <w:vAlign w:val="center"/>
            <w:hideMark/>
          </w:tcPr>
          <w:p w14:paraId="29F8AF34" w14:textId="77777777" w:rsidR="00165330" w:rsidRPr="003676F7" w:rsidRDefault="00165330" w:rsidP="00BC2718">
            <w:pPr>
              <w:widowControl/>
              <w:spacing w:before="0" w:after="0" w:line="240" w:lineRule="auto"/>
              <w:ind w:right="0"/>
              <w:jc w:val="center"/>
              <w:rPr>
                <w:rFonts w:ascii="Calibri" w:hAnsi="Calibri"/>
                <w:b/>
                <w:bCs/>
                <w:color w:val="002060"/>
              </w:rPr>
            </w:pPr>
            <w:r w:rsidRPr="003676F7">
              <w:rPr>
                <w:rFonts w:ascii="Calibri" w:hAnsi="Calibri"/>
                <w:b/>
                <w:bCs/>
                <w:color w:val="002060"/>
              </w:rPr>
              <w:t>Your Responses</w:t>
            </w:r>
          </w:p>
        </w:tc>
      </w:tr>
      <w:tr w:rsidR="00165330" w:rsidRPr="003676F7" w14:paraId="29F8AF3B" w14:textId="77777777" w:rsidTr="00D148D8">
        <w:trPr>
          <w:cantSplit/>
          <w:trHeight w:val="380"/>
        </w:trPr>
        <w:tc>
          <w:tcPr>
            <w:tcW w:w="591" w:type="dxa"/>
            <w:vMerge w:val="restart"/>
            <w:tcBorders>
              <w:top w:val="nil"/>
              <w:left w:val="single" w:sz="8" w:space="0" w:color="auto"/>
              <w:right w:val="single" w:sz="4" w:space="0" w:color="auto"/>
            </w:tcBorders>
            <w:shd w:val="clear" w:color="000000" w:fill="FFFFFF"/>
            <w:hideMark/>
          </w:tcPr>
          <w:p w14:paraId="29F8AF36" w14:textId="77777777" w:rsidR="00165330" w:rsidRPr="003676F7" w:rsidRDefault="00165330" w:rsidP="00BC2718">
            <w:pPr>
              <w:widowControl/>
              <w:spacing w:before="0" w:after="0" w:line="240" w:lineRule="auto"/>
              <w:ind w:right="0"/>
              <w:rPr>
                <w:rFonts w:ascii="Calibri" w:hAnsi="Calibri"/>
                <w:color w:val="002060"/>
              </w:rPr>
            </w:pPr>
            <w:r w:rsidRPr="003676F7">
              <w:rPr>
                <w:rFonts w:ascii="Calibri" w:hAnsi="Calibri"/>
                <w:color w:val="002060"/>
              </w:rPr>
              <w:t>1</w:t>
            </w:r>
          </w:p>
        </w:tc>
        <w:tc>
          <w:tcPr>
            <w:tcW w:w="2975" w:type="dxa"/>
            <w:vMerge w:val="restart"/>
            <w:tcBorders>
              <w:top w:val="nil"/>
              <w:left w:val="nil"/>
              <w:right w:val="single" w:sz="4" w:space="0" w:color="auto"/>
            </w:tcBorders>
            <w:shd w:val="clear" w:color="000000" w:fill="FFFFFF"/>
            <w:hideMark/>
          </w:tcPr>
          <w:p w14:paraId="29F8AF37" w14:textId="13CC37B1" w:rsidR="00165330" w:rsidRPr="00307F74" w:rsidRDefault="00165330" w:rsidP="00BC2718">
            <w:pPr>
              <w:widowControl/>
              <w:spacing w:before="0" w:after="0" w:line="240" w:lineRule="auto"/>
              <w:ind w:right="0"/>
              <w:rPr>
                <w:rFonts w:ascii="Calibri" w:hAnsi="Calibri"/>
                <w:color w:val="002060"/>
              </w:rPr>
            </w:pPr>
            <w:r w:rsidRPr="00307F74">
              <w:rPr>
                <w:rFonts w:ascii="Calibri" w:hAnsi="Calibri"/>
                <w:color w:val="002060"/>
              </w:rPr>
              <w:t xml:space="preserve">Have you ever applied for Green Card? If “YES” please provide the Green Card job Title with date of filed </w:t>
            </w:r>
            <w:r w:rsidR="00CF3E8B" w:rsidRPr="00307F74">
              <w:rPr>
                <w:rFonts w:ascii="Calibri" w:hAnsi="Calibri"/>
                <w:color w:val="002060"/>
              </w:rPr>
              <w:t>on (</w:t>
            </w:r>
            <w:r w:rsidRPr="00307F74">
              <w:rPr>
                <w:rFonts w:ascii="Calibri" w:hAnsi="Calibri"/>
                <w:color w:val="002060"/>
              </w:rPr>
              <w:t>MM/DD/YYYY) and Now what stage (Please select one and with proof of documents like PREM Certification, I-140 Approval and I-485 stage document)</w:t>
            </w:r>
          </w:p>
          <w:p w14:paraId="29F8AF38" w14:textId="77777777" w:rsidR="00165330" w:rsidRPr="003676F7" w:rsidRDefault="00165330" w:rsidP="00BC2718">
            <w:pPr>
              <w:widowControl/>
              <w:spacing w:before="0" w:after="0" w:line="240" w:lineRule="auto"/>
              <w:ind w:right="0"/>
              <w:rPr>
                <w:rFonts w:ascii="Calibri" w:hAnsi="Calibri"/>
                <w:color w:val="002060"/>
              </w:rPr>
            </w:pPr>
          </w:p>
        </w:tc>
        <w:tc>
          <w:tcPr>
            <w:tcW w:w="1890" w:type="dxa"/>
            <w:tcBorders>
              <w:top w:val="single" w:sz="4" w:space="0" w:color="auto"/>
              <w:left w:val="nil"/>
              <w:bottom w:val="single" w:sz="4" w:space="0" w:color="auto"/>
              <w:right w:val="single" w:sz="4" w:space="0" w:color="auto"/>
            </w:tcBorders>
            <w:shd w:val="clear" w:color="000000" w:fill="FFFFFF"/>
          </w:tcPr>
          <w:p w14:paraId="29F8AF39"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Green Card Filed (YES/NO)</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14:paraId="29F8AF3A" w14:textId="77777777" w:rsidR="00165330" w:rsidRPr="003676F7" w:rsidRDefault="00761506" w:rsidP="00BC2718">
            <w:pPr>
              <w:widowControl/>
              <w:spacing w:before="0" w:after="0" w:line="240" w:lineRule="auto"/>
              <w:ind w:right="0"/>
              <w:rPr>
                <w:rFonts w:ascii="Calibri" w:hAnsi="Calibri"/>
                <w:color w:val="002060"/>
              </w:rPr>
            </w:pPr>
            <w:r>
              <w:rPr>
                <w:rFonts w:ascii="Calibri" w:hAnsi="Calibri"/>
                <w:color w:val="002060"/>
              </w:rPr>
              <w:t>NO</w:t>
            </w:r>
          </w:p>
        </w:tc>
      </w:tr>
      <w:tr w:rsidR="00165330" w:rsidRPr="003676F7" w14:paraId="29F8AF40" w14:textId="77777777" w:rsidTr="00D148D8">
        <w:trPr>
          <w:cantSplit/>
          <w:trHeight w:val="377"/>
        </w:trPr>
        <w:tc>
          <w:tcPr>
            <w:tcW w:w="591" w:type="dxa"/>
            <w:vMerge/>
            <w:tcBorders>
              <w:left w:val="single" w:sz="8" w:space="0" w:color="auto"/>
              <w:right w:val="single" w:sz="4" w:space="0" w:color="auto"/>
            </w:tcBorders>
            <w:shd w:val="clear" w:color="000000" w:fill="FFFFFF"/>
          </w:tcPr>
          <w:p w14:paraId="29F8AF3C"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14:paraId="29F8AF3D"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3E"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Green Card Job Title</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14:paraId="29F8AF3F" w14:textId="77777777" w:rsidR="00165330" w:rsidRPr="003676F7" w:rsidRDefault="00165330" w:rsidP="00BC2718">
            <w:pPr>
              <w:widowControl/>
              <w:spacing w:before="0" w:after="0" w:line="240" w:lineRule="auto"/>
              <w:ind w:right="0"/>
              <w:rPr>
                <w:rFonts w:ascii="Calibri" w:hAnsi="Calibri"/>
                <w:color w:val="002060"/>
              </w:rPr>
            </w:pPr>
          </w:p>
        </w:tc>
      </w:tr>
      <w:tr w:rsidR="00165330" w:rsidRPr="003676F7" w14:paraId="29F8AF45" w14:textId="77777777" w:rsidTr="00D148D8">
        <w:trPr>
          <w:cantSplit/>
          <w:trHeight w:val="377"/>
        </w:trPr>
        <w:tc>
          <w:tcPr>
            <w:tcW w:w="591" w:type="dxa"/>
            <w:vMerge/>
            <w:tcBorders>
              <w:left w:val="single" w:sz="8" w:space="0" w:color="auto"/>
              <w:right w:val="single" w:sz="4" w:space="0" w:color="auto"/>
            </w:tcBorders>
            <w:shd w:val="clear" w:color="000000" w:fill="FFFFFF"/>
          </w:tcPr>
          <w:p w14:paraId="29F8AF41"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14:paraId="29F8AF42"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43"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Date of PERM Filing</w:t>
            </w:r>
          </w:p>
        </w:tc>
        <w:tc>
          <w:tcPr>
            <w:tcW w:w="3640" w:type="dxa"/>
            <w:gridSpan w:val="2"/>
            <w:tcBorders>
              <w:top w:val="single" w:sz="4" w:space="0" w:color="auto"/>
              <w:left w:val="single" w:sz="4" w:space="0" w:color="auto"/>
              <w:bottom w:val="single" w:sz="4" w:space="0" w:color="auto"/>
              <w:right w:val="single" w:sz="4" w:space="0" w:color="auto"/>
            </w:tcBorders>
            <w:shd w:val="clear" w:color="000000" w:fill="FFFFFF"/>
          </w:tcPr>
          <w:p w14:paraId="29F8AF44" w14:textId="77777777" w:rsidR="00165330" w:rsidRPr="003676F7" w:rsidRDefault="00165330" w:rsidP="00BC2718">
            <w:pPr>
              <w:widowControl/>
              <w:spacing w:before="0" w:after="0" w:line="240" w:lineRule="auto"/>
              <w:ind w:right="0"/>
              <w:rPr>
                <w:rFonts w:ascii="Calibri" w:hAnsi="Calibri"/>
                <w:color w:val="002060"/>
              </w:rPr>
            </w:pPr>
          </w:p>
        </w:tc>
      </w:tr>
      <w:tr w:rsidR="00165330" w:rsidRPr="003676F7" w14:paraId="29F8AF4B" w14:textId="77777777" w:rsidTr="00D148D8">
        <w:trPr>
          <w:cantSplit/>
          <w:trHeight w:val="377"/>
        </w:trPr>
        <w:tc>
          <w:tcPr>
            <w:tcW w:w="591" w:type="dxa"/>
            <w:vMerge/>
            <w:tcBorders>
              <w:left w:val="single" w:sz="8" w:space="0" w:color="auto"/>
              <w:right w:val="single" w:sz="4" w:space="0" w:color="auto"/>
            </w:tcBorders>
            <w:shd w:val="clear" w:color="000000" w:fill="FFFFFF"/>
          </w:tcPr>
          <w:p w14:paraId="29F8AF46"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14:paraId="29F8AF47"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48" w14:textId="550651C8" w:rsidR="00165330" w:rsidRPr="003676F7" w:rsidRDefault="00037553" w:rsidP="00BC2718">
            <w:pPr>
              <w:widowControl/>
              <w:spacing w:before="0" w:after="0" w:line="240" w:lineRule="auto"/>
              <w:ind w:right="0"/>
              <w:rPr>
                <w:rFonts w:ascii="Calibri" w:hAnsi="Calibri"/>
                <w:color w:val="002060"/>
              </w:rPr>
            </w:pPr>
            <w:r>
              <w:rPr>
                <w:rFonts w:ascii="Calibri" w:hAnsi="Calibri"/>
                <w:color w:val="002060"/>
              </w:rPr>
              <w:t>GC STATUS</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14:paraId="29F8AF49"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APPROVED</w:t>
            </w:r>
          </w:p>
        </w:tc>
        <w:tc>
          <w:tcPr>
            <w:tcW w:w="1750" w:type="dxa"/>
            <w:tcBorders>
              <w:top w:val="single" w:sz="4" w:space="0" w:color="auto"/>
              <w:left w:val="single" w:sz="4" w:space="0" w:color="auto"/>
              <w:bottom w:val="single" w:sz="4" w:space="0" w:color="auto"/>
              <w:right w:val="single" w:sz="4" w:space="0" w:color="auto"/>
            </w:tcBorders>
            <w:shd w:val="clear" w:color="000000" w:fill="FFFFFF"/>
          </w:tcPr>
          <w:p w14:paraId="29F8AF4A" w14:textId="77777777" w:rsidR="00165330" w:rsidRPr="003676F7" w:rsidRDefault="00165330" w:rsidP="00BC2718">
            <w:pPr>
              <w:widowControl/>
              <w:spacing w:before="0" w:after="0" w:line="240" w:lineRule="auto"/>
              <w:ind w:right="0"/>
              <w:rPr>
                <w:rFonts w:ascii="Calibri" w:hAnsi="Calibri"/>
                <w:color w:val="002060"/>
              </w:rPr>
            </w:pPr>
            <w:r>
              <w:rPr>
                <w:rFonts w:ascii="Calibri" w:hAnsi="Calibri"/>
                <w:color w:val="002060"/>
              </w:rPr>
              <w:t xml:space="preserve">       PENDING</w:t>
            </w:r>
          </w:p>
        </w:tc>
      </w:tr>
      <w:tr w:rsidR="00165330" w14:paraId="29F8AF51" w14:textId="77777777" w:rsidTr="00D148D8">
        <w:trPr>
          <w:cantSplit/>
          <w:trHeight w:val="377"/>
        </w:trPr>
        <w:tc>
          <w:tcPr>
            <w:tcW w:w="591" w:type="dxa"/>
            <w:vMerge/>
            <w:tcBorders>
              <w:left w:val="single" w:sz="8" w:space="0" w:color="auto"/>
              <w:right w:val="single" w:sz="4" w:space="0" w:color="auto"/>
            </w:tcBorders>
            <w:shd w:val="clear" w:color="000000" w:fill="FFFFFF"/>
          </w:tcPr>
          <w:p w14:paraId="29F8AF4C"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14:paraId="29F8AF4D"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4E"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PREM</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14:paraId="29F8AF4F" w14:textId="77777777" w:rsidR="00165330" w:rsidRDefault="00165330" w:rsidP="00BC2718">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14:paraId="29F8AF50" w14:textId="77777777" w:rsidR="00165330" w:rsidRDefault="00165330" w:rsidP="00BC2718">
            <w:pPr>
              <w:widowControl/>
              <w:spacing w:before="0" w:after="0" w:line="240" w:lineRule="auto"/>
              <w:ind w:right="0"/>
              <w:rPr>
                <w:rFonts w:ascii="Calibri" w:hAnsi="Calibri"/>
                <w:color w:val="002060"/>
              </w:rPr>
            </w:pPr>
          </w:p>
        </w:tc>
      </w:tr>
      <w:tr w:rsidR="00165330" w14:paraId="29F8AF57" w14:textId="77777777" w:rsidTr="00D148D8">
        <w:trPr>
          <w:cantSplit/>
          <w:trHeight w:val="377"/>
        </w:trPr>
        <w:tc>
          <w:tcPr>
            <w:tcW w:w="591" w:type="dxa"/>
            <w:vMerge/>
            <w:tcBorders>
              <w:left w:val="single" w:sz="8" w:space="0" w:color="auto"/>
              <w:right w:val="single" w:sz="4" w:space="0" w:color="auto"/>
            </w:tcBorders>
            <w:shd w:val="clear" w:color="000000" w:fill="FFFFFF"/>
          </w:tcPr>
          <w:p w14:paraId="29F8AF52"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right w:val="single" w:sz="4" w:space="0" w:color="auto"/>
            </w:tcBorders>
            <w:shd w:val="clear" w:color="000000" w:fill="FFFFFF"/>
          </w:tcPr>
          <w:p w14:paraId="29F8AF53"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54"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I-140</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14:paraId="29F8AF55" w14:textId="77777777" w:rsidR="00165330" w:rsidRDefault="00165330" w:rsidP="00BC2718">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14:paraId="29F8AF56" w14:textId="77777777" w:rsidR="00165330" w:rsidRDefault="00165330" w:rsidP="00BC2718">
            <w:pPr>
              <w:widowControl/>
              <w:spacing w:before="0" w:after="0" w:line="240" w:lineRule="auto"/>
              <w:ind w:right="0"/>
              <w:rPr>
                <w:rFonts w:ascii="Calibri" w:hAnsi="Calibri"/>
                <w:color w:val="002060"/>
              </w:rPr>
            </w:pPr>
          </w:p>
        </w:tc>
      </w:tr>
      <w:tr w:rsidR="00165330" w:rsidRPr="003676F7" w14:paraId="29F8AF5D" w14:textId="77777777" w:rsidTr="00D148D8">
        <w:trPr>
          <w:cantSplit/>
          <w:trHeight w:val="377"/>
        </w:trPr>
        <w:tc>
          <w:tcPr>
            <w:tcW w:w="591" w:type="dxa"/>
            <w:vMerge/>
            <w:tcBorders>
              <w:left w:val="single" w:sz="8" w:space="0" w:color="auto"/>
              <w:bottom w:val="single" w:sz="4" w:space="0" w:color="auto"/>
              <w:right w:val="single" w:sz="4" w:space="0" w:color="auto"/>
            </w:tcBorders>
            <w:shd w:val="clear" w:color="000000" w:fill="FFFFFF"/>
          </w:tcPr>
          <w:p w14:paraId="29F8AF58" w14:textId="77777777" w:rsidR="00165330" w:rsidRPr="003676F7" w:rsidRDefault="00165330" w:rsidP="00BC2718">
            <w:pPr>
              <w:widowControl/>
              <w:spacing w:before="0" w:after="0" w:line="240" w:lineRule="auto"/>
              <w:ind w:right="0"/>
              <w:rPr>
                <w:rFonts w:ascii="Calibri" w:hAnsi="Calibri"/>
                <w:color w:val="002060"/>
              </w:rPr>
            </w:pPr>
          </w:p>
        </w:tc>
        <w:tc>
          <w:tcPr>
            <w:tcW w:w="2975" w:type="dxa"/>
            <w:vMerge/>
            <w:tcBorders>
              <w:left w:val="nil"/>
              <w:bottom w:val="single" w:sz="4" w:space="0" w:color="auto"/>
              <w:right w:val="single" w:sz="4" w:space="0" w:color="auto"/>
            </w:tcBorders>
            <w:shd w:val="clear" w:color="000000" w:fill="FFFFFF"/>
          </w:tcPr>
          <w:p w14:paraId="29F8AF59" w14:textId="77777777" w:rsidR="00165330" w:rsidRPr="00BE7B73" w:rsidRDefault="00165330" w:rsidP="00BC2718">
            <w:pPr>
              <w:widowControl/>
              <w:spacing w:before="0" w:after="0" w:line="240" w:lineRule="auto"/>
              <w:ind w:right="0"/>
              <w:rPr>
                <w:rFonts w:cs="Arial"/>
              </w:rPr>
            </w:pPr>
          </w:p>
        </w:tc>
        <w:tc>
          <w:tcPr>
            <w:tcW w:w="1890" w:type="dxa"/>
            <w:tcBorders>
              <w:top w:val="single" w:sz="4" w:space="0" w:color="auto"/>
              <w:left w:val="nil"/>
              <w:bottom w:val="single" w:sz="4" w:space="0" w:color="auto"/>
              <w:right w:val="single" w:sz="4" w:space="0" w:color="auto"/>
            </w:tcBorders>
            <w:shd w:val="clear" w:color="000000" w:fill="FFFFFF"/>
          </w:tcPr>
          <w:p w14:paraId="29F8AF5A" w14:textId="77777777" w:rsidR="00165330" w:rsidRDefault="00165330" w:rsidP="00BC2718">
            <w:pPr>
              <w:widowControl/>
              <w:spacing w:before="0" w:after="0" w:line="240" w:lineRule="auto"/>
              <w:ind w:right="0"/>
              <w:rPr>
                <w:rFonts w:ascii="Calibri" w:hAnsi="Calibri"/>
                <w:color w:val="002060"/>
              </w:rPr>
            </w:pPr>
            <w:r>
              <w:rPr>
                <w:rFonts w:ascii="Calibri" w:hAnsi="Calibri"/>
                <w:color w:val="002060"/>
              </w:rPr>
              <w:t>I-485</w:t>
            </w:r>
          </w:p>
        </w:tc>
        <w:tc>
          <w:tcPr>
            <w:tcW w:w="1890" w:type="dxa"/>
            <w:tcBorders>
              <w:top w:val="single" w:sz="4" w:space="0" w:color="auto"/>
              <w:left w:val="single" w:sz="4" w:space="0" w:color="auto"/>
              <w:bottom w:val="single" w:sz="4" w:space="0" w:color="auto"/>
              <w:right w:val="single" w:sz="4" w:space="0" w:color="auto"/>
            </w:tcBorders>
            <w:shd w:val="clear" w:color="000000" w:fill="FFFFFF"/>
          </w:tcPr>
          <w:p w14:paraId="29F8AF5B" w14:textId="77777777" w:rsidR="00165330" w:rsidRPr="003676F7" w:rsidRDefault="00165330" w:rsidP="00BC2718">
            <w:pPr>
              <w:widowControl/>
              <w:spacing w:before="0" w:after="0" w:line="240" w:lineRule="auto"/>
              <w:ind w:right="0"/>
              <w:rPr>
                <w:rFonts w:ascii="Calibri" w:hAnsi="Calibri"/>
                <w:color w:val="002060"/>
              </w:rPr>
            </w:pPr>
          </w:p>
        </w:tc>
        <w:tc>
          <w:tcPr>
            <w:tcW w:w="1750" w:type="dxa"/>
            <w:tcBorders>
              <w:top w:val="single" w:sz="4" w:space="0" w:color="auto"/>
              <w:left w:val="single" w:sz="4" w:space="0" w:color="auto"/>
              <w:bottom w:val="single" w:sz="4" w:space="0" w:color="auto"/>
              <w:right w:val="single" w:sz="4" w:space="0" w:color="auto"/>
            </w:tcBorders>
            <w:shd w:val="clear" w:color="000000" w:fill="FFFFFF"/>
          </w:tcPr>
          <w:p w14:paraId="29F8AF5C" w14:textId="77777777" w:rsidR="00165330" w:rsidRPr="003676F7" w:rsidRDefault="00165330" w:rsidP="00BC2718">
            <w:pPr>
              <w:widowControl/>
              <w:spacing w:before="0" w:after="0" w:line="240" w:lineRule="auto"/>
              <w:ind w:right="0"/>
              <w:rPr>
                <w:rFonts w:ascii="Calibri" w:hAnsi="Calibri"/>
                <w:color w:val="002060"/>
              </w:rPr>
            </w:pPr>
          </w:p>
        </w:tc>
      </w:tr>
    </w:tbl>
    <w:p w14:paraId="29F8AF5E" w14:textId="77777777" w:rsidR="006E3A6C" w:rsidRDefault="006E3A6C" w:rsidP="00A07BB9"/>
    <w:tbl>
      <w:tblPr>
        <w:tblStyle w:val="TableGrid"/>
        <w:tblW w:w="9072" w:type="dxa"/>
        <w:tblInd w:w="-55" w:type="dxa"/>
        <w:tblLook w:val="04A0" w:firstRow="1" w:lastRow="0" w:firstColumn="1" w:lastColumn="0" w:noHBand="0" w:noVBand="1"/>
      </w:tblPr>
      <w:tblGrid>
        <w:gridCol w:w="9072"/>
      </w:tblGrid>
      <w:tr w:rsidR="006E3A6C" w14:paraId="29F8AF62" w14:textId="77777777" w:rsidTr="006E3A6C">
        <w:tc>
          <w:tcPr>
            <w:tcW w:w="9072" w:type="dxa"/>
            <w:shd w:val="clear" w:color="auto" w:fill="D0CECE" w:themeFill="background2" w:themeFillShade="E6"/>
          </w:tcPr>
          <w:p w14:paraId="29F8AF5F" w14:textId="77777777" w:rsidR="006E3A6C" w:rsidRDefault="006E3A6C" w:rsidP="006E3A6C">
            <w:pPr>
              <w:widowControl/>
              <w:spacing w:before="0" w:after="0" w:line="240" w:lineRule="auto"/>
              <w:ind w:right="0"/>
              <w:jc w:val="center"/>
              <w:rPr>
                <w:rFonts w:ascii="Calibri" w:hAnsi="Calibri"/>
                <w:b/>
                <w:bCs/>
                <w:color w:val="000000" w:themeColor="text1"/>
              </w:rPr>
            </w:pPr>
          </w:p>
          <w:p w14:paraId="29F8AF60" w14:textId="77777777" w:rsidR="006E3A6C" w:rsidRDefault="004E5202" w:rsidP="00C300B6">
            <w:pPr>
              <w:widowControl/>
              <w:spacing w:before="0" w:after="0" w:line="240" w:lineRule="auto"/>
              <w:ind w:right="0"/>
              <w:jc w:val="center"/>
            </w:pPr>
            <w:r>
              <w:rPr>
                <w:rFonts w:ascii="Calibri" w:hAnsi="Calibri"/>
                <w:b/>
                <w:bCs/>
                <w:color w:val="000000" w:themeColor="text1"/>
              </w:rPr>
              <w:t>TABLE I</w:t>
            </w:r>
            <w:r w:rsidR="006E3A6C" w:rsidRPr="00C300B6">
              <w:rPr>
                <w:rFonts w:ascii="Calibri" w:hAnsi="Calibri"/>
                <w:b/>
                <w:bCs/>
                <w:color w:val="000000" w:themeColor="text1"/>
              </w:rPr>
              <w:t xml:space="preserve"> - L-1B SPECIALIZED KNOWLEDGE</w:t>
            </w:r>
            <w:r w:rsidR="006E3A6C">
              <w:t xml:space="preserve"> </w:t>
            </w:r>
          </w:p>
          <w:p w14:paraId="29F8AF61" w14:textId="77777777" w:rsidR="006E3A6C" w:rsidRDefault="006E3A6C" w:rsidP="006E3A6C">
            <w:pPr>
              <w:widowControl/>
              <w:spacing w:before="0" w:after="0" w:line="240" w:lineRule="auto"/>
              <w:ind w:right="0"/>
              <w:jc w:val="center"/>
            </w:pPr>
          </w:p>
        </w:tc>
      </w:tr>
    </w:tbl>
    <w:p w14:paraId="29F8AF63" w14:textId="77777777" w:rsidR="006E3A6C" w:rsidRDefault="006E3A6C" w:rsidP="006E3A6C">
      <w:pPr>
        <w:jc w:val="both"/>
      </w:pPr>
    </w:p>
    <w:p w14:paraId="29F8AF64" w14:textId="77777777" w:rsidR="006E3A6C" w:rsidRPr="006E3A6C" w:rsidRDefault="006E3A6C" w:rsidP="006E3A6C">
      <w:pPr>
        <w:jc w:val="both"/>
        <w:rPr>
          <w:rFonts w:asciiTheme="minorHAnsi" w:hAnsiTheme="minorHAnsi"/>
          <w:sz w:val="22"/>
          <w:szCs w:val="22"/>
        </w:rPr>
      </w:pPr>
      <w:r w:rsidRPr="006E3A6C">
        <w:rPr>
          <w:rFonts w:asciiTheme="minorHAnsi" w:hAnsiTheme="minorHAnsi"/>
          <w:sz w:val="22"/>
          <w:szCs w:val="22"/>
        </w:rPr>
        <w:t xml:space="preserve">The L-1B Specialized Knowledge nonimmigrant category is intended for U.S. employment candidates who have gained specialized knowledge while working with an HCL entity outside of the U.S. for at least one year, and who are required to perform specialized knowledge job duties in the U.S.  As a specialized knowledge employee, a candidate must possess specialized knowledge of proprietary company processes, procedures, tools, and methodologies that are specific to HCL. </w:t>
      </w:r>
    </w:p>
    <w:p w14:paraId="29F8AF65" w14:textId="77777777" w:rsidR="006E3A6C" w:rsidRPr="006E3A6C" w:rsidRDefault="006E3A6C" w:rsidP="006E3A6C">
      <w:pPr>
        <w:jc w:val="both"/>
        <w:rPr>
          <w:rFonts w:asciiTheme="minorHAnsi" w:hAnsiTheme="minorHAnsi"/>
          <w:sz w:val="22"/>
          <w:szCs w:val="22"/>
        </w:rPr>
      </w:pPr>
      <w:r w:rsidRPr="006E3A6C">
        <w:rPr>
          <w:rFonts w:asciiTheme="minorHAnsi" w:hAnsiTheme="minorHAnsi"/>
          <w:b/>
          <w:bCs/>
          <w:sz w:val="22"/>
          <w:szCs w:val="22"/>
          <w:u w:val="single"/>
        </w:rPr>
        <w:t xml:space="preserve">The purpose of this document is to gain a comprehensive understanding of a candidate’s </w:t>
      </w:r>
      <w:r w:rsidRPr="006E3A6C">
        <w:rPr>
          <w:rFonts w:asciiTheme="minorHAnsi" w:hAnsiTheme="minorHAnsi"/>
          <w:b/>
          <w:bCs/>
          <w:sz w:val="22"/>
          <w:szCs w:val="22"/>
          <w:u w:val="single"/>
        </w:rPr>
        <w:lastRenderedPageBreak/>
        <w:t>individual HCL-specific specialized knowledge.</w:t>
      </w:r>
      <w:r w:rsidRPr="006E3A6C">
        <w:rPr>
          <w:rFonts w:asciiTheme="minorHAnsi" w:hAnsiTheme="minorHAnsi"/>
          <w:b/>
          <w:bCs/>
          <w:sz w:val="22"/>
          <w:szCs w:val="22"/>
        </w:rPr>
        <w:t xml:space="preserve"> </w:t>
      </w:r>
      <w:r w:rsidRPr="006E3A6C">
        <w:rPr>
          <w:rFonts w:asciiTheme="minorHAnsi" w:hAnsiTheme="minorHAnsi"/>
          <w:sz w:val="22"/>
          <w:szCs w:val="22"/>
        </w:rPr>
        <w:t xml:space="preserve">Specifically, this document is designed to capture the specialized knowledge that a candidate possesses that makes them unique, advanced, and/or uncommon both in their field </w:t>
      </w:r>
      <w:r w:rsidRPr="006E3A6C">
        <w:rPr>
          <w:rFonts w:asciiTheme="minorHAnsi" w:hAnsiTheme="minorHAnsi"/>
          <w:i/>
          <w:iCs/>
          <w:sz w:val="22"/>
          <w:szCs w:val="22"/>
        </w:rPr>
        <w:t xml:space="preserve">and </w:t>
      </w:r>
      <w:r w:rsidRPr="006E3A6C">
        <w:rPr>
          <w:rFonts w:asciiTheme="minorHAnsi" w:hAnsiTheme="minorHAnsi"/>
          <w:sz w:val="22"/>
          <w:szCs w:val="22"/>
        </w:rPr>
        <w:t xml:space="preserve">within the HCL organization. </w:t>
      </w:r>
    </w:p>
    <w:p w14:paraId="29F8AF66" w14:textId="77777777" w:rsidR="006E3A6C" w:rsidRPr="006E3A6C" w:rsidRDefault="006E3A6C" w:rsidP="006E3A6C">
      <w:pPr>
        <w:rPr>
          <w:rFonts w:asciiTheme="minorHAnsi" w:hAnsiTheme="minorHAnsi"/>
          <w:b/>
          <w:bCs/>
          <w:color w:val="FF0000"/>
          <w:sz w:val="22"/>
          <w:szCs w:val="22"/>
        </w:rPr>
      </w:pPr>
      <w:r w:rsidRPr="006E3A6C">
        <w:rPr>
          <w:rFonts w:asciiTheme="minorHAnsi" w:hAnsiTheme="minorHAnsi"/>
          <w:b/>
          <w:bCs/>
          <w:color w:val="FF0000"/>
          <w:sz w:val="22"/>
          <w:szCs w:val="22"/>
        </w:rPr>
        <w:t xml:space="preserve">Please note: Failure to complete </w:t>
      </w:r>
      <w:r w:rsidRPr="006E3A6C">
        <w:rPr>
          <w:rFonts w:asciiTheme="minorHAnsi" w:hAnsiTheme="minorHAnsi"/>
          <w:b/>
          <w:bCs/>
          <w:color w:val="FF0000"/>
          <w:sz w:val="22"/>
          <w:szCs w:val="22"/>
          <w:u w:val="single"/>
        </w:rPr>
        <w:t>all sections</w:t>
      </w:r>
      <w:r w:rsidRPr="006E3A6C">
        <w:rPr>
          <w:rFonts w:asciiTheme="minorHAnsi" w:hAnsiTheme="minorHAnsi"/>
          <w:b/>
          <w:bCs/>
          <w:color w:val="FF0000"/>
          <w:sz w:val="22"/>
          <w:szCs w:val="22"/>
        </w:rPr>
        <w:t xml:space="preserve"> of this document will result in a substantial delay in L-1B petition processing.  We may require additional information following review. </w:t>
      </w:r>
    </w:p>
    <w:p w14:paraId="29F8AF67" w14:textId="77777777" w:rsid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stheme="majorBidi"/>
          <w:color w:val="000000"/>
          <w:sz w:val="22"/>
          <w:szCs w:val="22"/>
        </w:rPr>
      </w:pPr>
      <w:r w:rsidRPr="006E3A6C">
        <w:rPr>
          <w:rFonts w:asciiTheme="minorHAnsi" w:hAnsiTheme="minorHAnsi" w:cstheme="majorBidi"/>
          <w:b/>
          <w:bCs/>
          <w:color w:val="000000"/>
          <w:sz w:val="22"/>
          <w:szCs w:val="22"/>
        </w:rPr>
        <w:t>Consulate</w:t>
      </w:r>
      <w:r w:rsidRPr="006E3A6C">
        <w:rPr>
          <w:rFonts w:asciiTheme="minorHAnsi" w:hAnsiTheme="minorHAnsi" w:cstheme="majorBidi"/>
          <w:color w:val="000000"/>
          <w:sz w:val="22"/>
          <w:szCs w:val="22"/>
        </w:rPr>
        <w:t>: Please provide the address of the consulate from which the employee will apply for an L-1B Blanket visa, if outside India.</w:t>
      </w:r>
    </w:p>
    <w:p w14:paraId="29F8AF68" w14:textId="77777777" w:rsidR="00BC0504" w:rsidRPr="00BC0504" w:rsidRDefault="00BC0504" w:rsidP="00BC0504">
      <w:pPr>
        <w:widowControl/>
        <w:autoSpaceDE w:val="0"/>
        <w:autoSpaceDN w:val="0"/>
        <w:adjustRightInd w:val="0"/>
        <w:spacing w:before="0" w:after="0" w:line="240" w:lineRule="auto"/>
        <w:ind w:left="720" w:right="0"/>
        <w:jc w:val="both"/>
        <w:rPr>
          <w:rFonts w:asciiTheme="minorHAnsi" w:hAnsiTheme="minorHAnsi" w:cstheme="majorBidi"/>
          <w:color w:val="000000"/>
          <w:sz w:val="22"/>
          <w:szCs w:val="22"/>
        </w:rPr>
      </w:pPr>
    </w:p>
    <w:sdt>
      <w:sdtPr>
        <w:rPr>
          <w:rFonts w:asciiTheme="minorHAnsi" w:hAnsiTheme="minorHAnsi" w:cstheme="majorBidi"/>
          <w:sz w:val="22"/>
          <w:szCs w:val="22"/>
        </w:rPr>
        <w:id w:val="214863356"/>
        <w:text/>
      </w:sdtPr>
      <w:sdtEndPr/>
      <w:sdtContent>
        <w:p w14:paraId="29F8AF69" w14:textId="06802E07" w:rsidR="006E3A6C" w:rsidRPr="006E3A6C" w:rsidRDefault="00146782" w:rsidP="006E3A6C">
          <w:pPr>
            <w:autoSpaceDE w:val="0"/>
            <w:autoSpaceDN w:val="0"/>
            <w:adjustRightInd w:val="0"/>
            <w:ind w:left="720" w:firstLine="360"/>
            <w:jc w:val="both"/>
            <w:rPr>
              <w:rFonts w:asciiTheme="minorHAnsi" w:hAnsiTheme="minorHAnsi" w:cstheme="majorBidi"/>
              <w:color w:val="FF0000"/>
              <w:sz w:val="22"/>
              <w:szCs w:val="22"/>
            </w:rPr>
          </w:pPr>
          <w:r>
            <w:rPr>
              <w:rFonts w:asciiTheme="minorHAnsi" w:hAnsiTheme="minorHAnsi" w:cstheme="majorBidi"/>
              <w:sz w:val="22"/>
              <w:szCs w:val="22"/>
            </w:rPr>
            <w:t>Calle Progresso 175,</w:t>
          </w:r>
          <w:r w:rsidR="00B76A53">
            <w:rPr>
              <w:rFonts w:asciiTheme="minorHAnsi" w:hAnsiTheme="minorHAnsi" w:cstheme="majorBidi"/>
              <w:sz w:val="22"/>
              <w:szCs w:val="22"/>
            </w:rPr>
            <w:t xml:space="preserve"> </w:t>
          </w:r>
          <w:r>
            <w:rPr>
              <w:rFonts w:asciiTheme="minorHAnsi" w:hAnsiTheme="minorHAnsi" w:cstheme="majorBidi"/>
              <w:sz w:val="22"/>
              <w:szCs w:val="22"/>
            </w:rPr>
            <w:t>Americana, 44100 Guadalajara,</w:t>
          </w:r>
          <w:r w:rsidR="002638C1">
            <w:rPr>
              <w:rFonts w:asciiTheme="minorHAnsi" w:hAnsiTheme="minorHAnsi" w:cstheme="majorBidi"/>
              <w:sz w:val="22"/>
              <w:szCs w:val="22"/>
            </w:rPr>
            <w:t xml:space="preserve"> </w:t>
          </w:r>
          <w:r>
            <w:rPr>
              <w:rFonts w:asciiTheme="minorHAnsi" w:hAnsiTheme="minorHAnsi" w:cstheme="majorBidi"/>
              <w:sz w:val="22"/>
              <w:szCs w:val="22"/>
            </w:rPr>
            <w:t>Jalisco, Mexico.</w:t>
          </w:r>
        </w:p>
      </w:sdtContent>
    </w:sdt>
    <w:p w14:paraId="29F8AF6A" w14:textId="77777777"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Employee’s Industry Knowledge</w:t>
      </w:r>
      <w:r w:rsidRPr="006E3A6C">
        <w:rPr>
          <w:rFonts w:asciiTheme="minorHAnsi" w:hAnsiTheme="minorHAnsi"/>
          <w:color w:val="000000"/>
          <w:sz w:val="22"/>
          <w:szCs w:val="22"/>
        </w:rPr>
        <w:t>: Please provide the industry in which the employee has predominantly worked.</w:t>
      </w:r>
    </w:p>
    <w:p w14:paraId="29F8AF6B" w14:textId="77777777" w:rsidR="006E3A6C" w:rsidRPr="006E3A6C" w:rsidRDefault="006E3A6C" w:rsidP="001F4AC5">
      <w:pPr>
        <w:autoSpaceDE w:val="0"/>
        <w:autoSpaceDN w:val="0"/>
        <w:adjustRightInd w:val="0"/>
        <w:jc w:val="both"/>
        <w:rPr>
          <w:rFonts w:asciiTheme="minorHAnsi" w:hAnsiTheme="minorHAnsi"/>
          <w:b/>
          <w:bCs/>
          <w:color w:val="000000"/>
          <w:sz w:val="22"/>
          <w:szCs w:val="22"/>
        </w:rPr>
      </w:pPr>
    </w:p>
    <w:sdt>
      <w:sdtPr>
        <w:rPr>
          <w:rFonts w:asciiTheme="minorHAnsi" w:hAnsiTheme="minorHAnsi"/>
          <w:sz w:val="22"/>
          <w:szCs w:val="22"/>
        </w:rPr>
        <w:id w:val="1986357550"/>
        <w:text/>
      </w:sdtPr>
      <w:sdtEndPr/>
      <w:sdtContent>
        <w:p w14:paraId="29F8AF6C" w14:textId="74A79E2B" w:rsidR="006E3A6C" w:rsidRPr="006E3A6C" w:rsidRDefault="00D26A95" w:rsidP="006E3A6C">
          <w:pPr>
            <w:autoSpaceDE w:val="0"/>
            <w:autoSpaceDN w:val="0"/>
            <w:adjustRightInd w:val="0"/>
            <w:ind w:firstLine="720"/>
            <w:jc w:val="both"/>
            <w:rPr>
              <w:rFonts w:asciiTheme="minorHAnsi" w:hAnsiTheme="minorHAnsi"/>
              <w:color w:val="FF0000"/>
              <w:sz w:val="22"/>
              <w:szCs w:val="22"/>
            </w:rPr>
          </w:pPr>
          <w:r>
            <w:rPr>
              <w:rFonts w:asciiTheme="minorHAnsi" w:hAnsiTheme="minorHAnsi"/>
              <w:sz w:val="22"/>
              <w:szCs w:val="22"/>
            </w:rPr>
            <w:t xml:space="preserve">Gurunathan </w:t>
          </w:r>
          <w:proofErr w:type="spellStart"/>
          <w:r w:rsidR="006653FC">
            <w:rPr>
              <w:rFonts w:asciiTheme="minorHAnsi" w:hAnsiTheme="minorHAnsi"/>
              <w:sz w:val="22"/>
              <w:szCs w:val="22"/>
            </w:rPr>
            <w:t>K</w:t>
          </w:r>
          <w:r>
            <w:rPr>
              <w:rFonts w:asciiTheme="minorHAnsi" w:hAnsiTheme="minorHAnsi"/>
              <w:sz w:val="22"/>
              <w:szCs w:val="22"/>
            </w:rPr>
            <w:t>anthiah</w:t>
          </w:r>
          <w:proofErr w:type="spellEnd"/>
          <w:r w:rsidR="00892B1C">
            <w:rPr>
              <w:rFonts w:asciiTheme="minorHAnsi" w:hAnsiTheme="minorHAnsi"/>
              <w:sz w:val="22"/>
              <w:szCs w:val="22"/>
            </w:rPr>
            <w:t xml:space="preserve"> possesses </w:t>
          </w:r>
          <w:r w:rsidR="00310CE9">
            <w:rPr>
              <w:rFonts w:asciiTheme="minorHAnsi" w:hAnsiTheme="minorHAnsi"/>
              <w:sz w:val="22"/>
              <w:szCs w:val="22"/>
            </w:rPr>
            <w:t>2</w:t>
          </w:r>
          <w:r w:rsidR="00146782">
            <w:rPr>
              <w:rFonts w:asciiTheme="minorHAnsi" w:hAnsiTheme="minorHAnsi"/>
              <w:sz w:val="22"/>
              <w:szCs w:val="22"/>
            </w:rPr>
            <w:t xml:space="preserve">+ Years of Professional experience in USAA Projects which made </w:t>
          </w:r>
          <w:r w:rsidR="00DA512E">
            <w:rPr>
              <w:rFonts w:asciiTheme="minorHAnsi" w:hAnsiTheme="minorHAnsi"/>
              <w:sz w:val="22"/>
              <w:szCs w:val="22"/>
            </w:rPr>
            <w:t>him</w:t>
          </w:r>
          <w:r w:rsidR="00146782">
            <w:rPr>
              <w:rFonts w:asciiTheme="minorHAnsi" w:hAnsiTheme="minorHAnsi"/>
              <w:sz w:val="22"/>
              <w:szCs w:val="22"/>
            </w:rPr>
            <w:t xml:space="preserve"> aware of USAA environment, its security policies and on USAA specific proprietary tools (AWC Deploy, ACS, ERDC, </w:t>
          </w:r>
          <w:r w:rsidR="00892B1C">
            <w:rPr>
              <w:rFonts w:asciiTheme="minorHAnsi" w:hAnsiTheme="minorHAnsi"/>
              <w:sz w:val="22"/>
              <w:szCs w:val="22"/>
            </w:rPr>
            <w:t xml:space="preserve">ARC, Kibana, Splunk, </w:t>
          </w:r>
          <w:proofErr w:type="spellStart"/>
          <w:r w:rsidR="00892B1C">
            <w:rPr>
              <w:rFonts w:asciiTheme="minorHAnsi" w:hAnsiTheme="minorHAnsi"/>
              <w:sz w:val="22"/>
              <w:szCs w:val="22"/>
            </w:rPr>
            <w:t>ReadyAPI</w:t>
          </w:r>
          <w:proofErr w:type="spellEnd"/>
          <w:r w:rsidR="00892B1C">
            <w:rPr>
              <w:rFonts w:asciiTheme="minorHAnsi" w:hAnsiTheme="minorHAnsi"/>
              <w:sz w:val="22"/>
              <w:szCs w:val="22"/>
            </w:rPr>
            <w:t xml:space="preserve"> </w:t>
          </w:r>
          <w:r w:rsidR="00146782">
            <w:rPr>
              <w:rFonts w:asciiTheme="minorHAnsi" w:hAnsiTheme="minorHAnsi"/>
              <w:sz w:val="22"/>
              <w:szCs w:val="22"/>
            </w:rPr>
            <w:t xml:space="preserve">and </w:t>
          </w:r>
          <w:r w:rsidR="00892B1C">
            <w:rPr>
              <w:rFonts w:asciiTheme="minorHAnsi" w:hAnsiTheme="minorHAnsi"/>
              <w:sz w:val="22"/>
              <w:szCs w:val="22"/>
            </w:rPr>
            <w:t>SoapUI Automation</w:t>
          </w:r>
          <w:r w:rsidR="00146782">
            <w:rPr>
              <w:rFonts w:asciiTheme="minorHAnsi" w:hAnsiTheme="minorHAnsi"/>
              <w:sz w:val="22"/>
              <w:szCs w:val="22"/>
            </w:rPr>
            <w:t xml:space="preserve">).  </w:t>
          </w:r>
          <w:r w:rsidR="000658EB">
            <w:rPr>
              <w:rFonts w:asciiTheme="minorHAnsi" w:hAnsiTheme="minorHAnsi"/>
              <w:sz w:val="22"/>
              <w:szCs w:val="22"/>
            </w:rPr>
            <w:t xml:space="preserve">Gurunathan </w:t>
          </w:r>
          <w:proofErr w:type="spellStart"/>
          <w:r w:rsidR="003D726A">
            <w:rPr>
              <w:rFonts w:asciiTheme="minorHAnsi" w:hAnsiTheme="minorHAnsi"/>
              <w:sz w:val="22"/>
              <w:szCs w:val="22"/>
            </w:rPr>
            <w:t>K</w:t>
          </w:r>
          <w:r w:rsidR="000658EB">
            <w:rPr>
              <w:rFonts w:asciiTheme="minorHAnsi" w:hAnsiTheme="minorHAnsi"/>
              <w:sz w:val="22"/>
              <w:szCs w:val="22"/>
            </w:rPr>
            <w:t>anthiah</w:t>
          </w:r>
          <w:proofErr w:type="spellEnd"/>
          <w:r w:rsidR="00146782">
            <w:rPr>
              <w:rFonts w:asciiTheme="minorHAnsi" w:hAnsiTheme="minorHAnsi"/>
              <w:sz w:val="22"/>
              <w:szCs w:val="22"/>
            </w:rPr>
            <w:t xml:space="preserve"> has</w:t>
          </w:r>
          <w:r w:rsidR="00892B1C">
            <w:rPr>
              <w:rFonts w:asciiTheme="minorHAnsi" w:hAnsiTheme="minorHAnsi"/>
              <w:sz w:val="22"/>
              <w:szCs w:val="22"/>
            </w:rPr>
            <w:t xml:space="preserve"> overall</w:t>
          </w:r>
          <w:r w:rsidR="00146782">
            <w:rPr>
              <w:rFonts w:asciiTheme="minorHAnsi" w:hAnsiTheme="minorHAnsi"/>
              <w:sz w:val="22"/>
              <w:szCs w:val="22"/>
            </w:rPr>
            <w:t xml:space="preserve"> </w:t>
          </w:r>
          <w:r w:rsidR="00BA16BD">
            <w:rPr>
              <w:rFonts w:asciiTheme="minorHAnsi" w:hAnsiTheme="minorHAnsi"/>
              <w:sz w:val="22"/>
              <w:szCs w:val="22"/>
            </w:rPr>
            <w:t>6</w:t>
          </w:r>
          <w:r w:rsidR="00892B1C">
            <w:rPr>
              <w:rFonts w:asciiTheme="minorHAnsi" w:hAnsiTheme="minorHAnsi"/>
              <w:sz w:val="22"/>
              <w:szCs w:val="22"/>
            </w:rPr>
            <w:t xml:space="preserve">+ years of experience in software development and </w:t>
          </w:r>
          <w:r w:rsidR="00864EBB">
            <w:rPr>
              <w:rFonts w:asciiTheme="minorHAnsi" w:hAnsiTheme="minorHAnsi"/>
              <w:sz w:val="22"/>
              <w:szCs w:val="22"/>
            </w:rPr>
            <w:t>2</w:t>
          </w:r>
          <w:r w:rsidR="00146782">
            <w:rPr>
              <w:rFonts w:asciiTheme="minorHAnsi" w:hAnsiTheme="minorHAnsi"/>
              <w:sz w:val="22"/>
              <w:szCs w:val="22"/>
            </w:rPr>
            <w:t xml:space="preserve">+ years of experience in HCL as a technical developer and has worked the entire years of experience with USAA clients and has acquired Functional knowledge on corporate system, Banking, Financial, Accounting domains, Release management process, and Business requirements lifecycle. </w:t>
          </w:r>
          <w:r w:rsidR="0033491F">
            <w:rPr>
              <w:rFonts w:asciiTheme="minorHAnsi" w:hAnsiTheme="minorHAnsi"/>
              <w:sz w:val="22"/>
              <w:szCs w:val="22"/>
            </w:rPr>
            <w:t>He</w:t>
          </w:r>
          <w:r w:rsidR="00146782">
            <w:rPr>
              <w:rFonts w:asciiTheme="minorHAnsi" w:hAnsiTheme="minorHAnsi"/>
              <w:sz w:val="22"/>
              <w:szCs w:val="22"/>
            </w:rPr>
            <w:t xml:space="preserve"> has been trained and contributed to Research and Development activities performed using Selenium, Junit, REST Assured, SOAPUI, </w:t>
          </w:r>
          <w:r w:rsidR="00042EEE">
            <w:rPr>
              <w:rFonts w:asciiTheme="minorHAnsi" w:hAnsiTheme="minorHAnsi"/>
              <w:sz w:val="22"/>
              <w:szCs w:val="22"/>
            </w:rPr>
            <w:t>and Ready</w:t>
          </w:r>
          <w:r w:rsidR="00146782">
            <w:rPr>
              <w:rFonts w:asciiTheme="minorHAnsi" w:hAnsiTheme="minorHAnsi"/>
              <w:sz w:val="22"/>
              <w:szCs w:val="22"/>
            </w:rPr>
            <w:t xml:space="preserve"> API, New web, </w:t>
          </w:r>
          <w:r w:rsidR="00892B1C">
            <w:rPr>
              <w:rFonts w:asciiTheme="minorHAnsi" w:hAnsiTheme="minorHAnsi"/>
              <w:sz w:val="22"/>
              <w:szCs w:val="22"/>
            </w:rPr>
            <w:t xml:space="preserve">HTML 5, REST Services, DB2, </w:t>
          </w:r>
          <w:r w:rsidR="00146782">
            <w:rPr>
              <w:rFonts w:asciiTheme="minorHAnsi" w:hAnsiTheme="minorHAnsi"/>
              <w:sz w:val="22"/>
              <w:szCs w:val="22"/>
            </w:rPr>
            <w:t>Talon</w:t>
          </w:r>
          <w:r w:rsidR="00892B1C">
            <w:rPr>
              <w:rFonts w:asciiTheme="minorHAnsi" w:hAnsiTheme="minorHAnsi"/>
              <w:sz w:val="22"/>
              <w:szCs w:val="22"/>
            </w:rPr>
            <w:t xml:space="preserve"> (Docker, GIT, </w:t>
          </w:r>
          <w:r w:rsidR="00FE12AA">
            <w:rPr>
              <w:rFonts w:asciiTheme="minorHAnsi" w:hAnsiTheme="minorHAnsi"/>
              <w:sz w:val="22"/>
              <w:szCs w:val="22"/>
            </w:rPr>
            <w:t>OpenShift</w:t>
          </w:r>
          <w:r w:rsidR="00892B1C">
            <w:rPr>
              <w:rFonts w:asciiTheme="minorHAnsi" w:hAnsiTheme="minorHAnsi"/>
              <w:sz w:val="22"/>
              <w:szCs w:val="22"/>
            </w:rPr>
            <w:t xml:space="preserve"> </w:t>
          </w:r>
          <w:r w:rsidR="007D543A">
            <w:rPr>
              <w:rFonts w:asciiTheme="minorHAnsi" w:hAnsiTheme="minorHAnsi"/>
              <w:sz w:val="22"/>
              <w:szCs w:val="22"/>
            </w:rPr>
            <w:t>etc.</w:t>
          </w:r>
          <w:r w:rsidR="00892B1C">
            <w:rPr>
              <w:rFonts w:asciiTheme="minorHAnsi" w:hAnsiTheme="minorHAnsi"/>
              <w:sz w:val="22"/>
              <w:szCs w:val="22"/>
            </w:rPr>
            <w:t>)</w:t>
          </w:r>
          <w:r w:rsidR="00146782">
            <w:rPr>
              <w:rFonts w:asciiTheme="minorHAnsi" w:hAnsiTheme="minorHAnsi"/>
              <w:sz w:val="22"/>
              <w:szCs w:val="22"/>
            </w:rPr>
            <w:t xml:space="preserve"> and</w:t>
          </w:r>
          <w:r w:rsidR="00892B1C">
            <w:rPr>
              <w:rFonts w:asciiTheme="minorHAnsi" w:hAnsiTheme="minorHAnsi"/>
              <w:sz w:val="22"/>
              <w:szCs w:val="22"/>
            </w:rPr>
            <w:t xml:space="preserve"> other technologies. </w:t>
          </w:r>
          <w:r w:rsidR="00FA29E6">
            <w:rPr>
              <w:rFonts w:asciiTheme="minorHAnsi" w:hAnsiTheme="minorHAnsi"/>
              <w:sz w:val="22"/>
              <w:szCs w:val="22"/>
            </w:rPr>
            <w:t>He</w:t>
          </w:r>
          <w:r w:rsidR="00146782">
            <w:rPr>
              <w:rFonts w:asciiTheme="minorHAnsi" w:hAnsiTheme="minorHAnsi"/>
              <w:sz w:val="22"/>
              <w:szCs w:val="22"/>
            </w:rPr>
            <w:t xml:space="preserve"> has extensive experience in frameworks such as Java and J2EE Technologies, PS (Presentatio</w:t>
          </w:r>
          <w:r w:rsidR="00892B1C">
            <w:rPr>
              <w:rFonts w:asciiTheme="minorHAnsi" w:hAnsiTheme="minorHAnsi"/>
              <w:sz w:val="22"/>
              <w:szCs w:val="22"/>
            </w:rPr>
            <w:t xml:space="preserve">n Services), Apache Wicket, Hibernate, </w:t>
          </w:r>
          <w:r w:rsidR="00973093">
            <w:rPr>
              <w:rFonts w:asciiTheme="minorHAnsi" w:hAnsiTheme="minorHAnsi"/>
              <w:sz w:val="22"/>
              <w:szCs w:val="22"/>
            </w:rPr>
            <w:t>Struts</w:t>
          </w:r>
          <w:r w:rsidR="00892B1C">
            <w:rPr>
              <w:rFonts w:asciiTheme="minorHAnsi" w:hAnsiTheme="minorHAnsi"/>
              <w:sz w:val="22"/>
              <w:szCs w:val="22"/>
            </w:rPr>
            <w:t xml:space="preserve"> 2.0, </w:t>
          </w:r>
          <w:r w:rsidR="009B6E3B">
            <w:rPr>
              <w:rFonts w:asciiTheme="minorHAnsi" w:hAnsiTheme="minorHAnsi"/>
              <w:sz w:val="22"/>
              <w:szCs w:val="22"/>
            </w:rPr>
            <w:t>JavaScript</w:t>
          </w:r>
          <w:r w:rsidR="00892B1C">
            <w:rPr>
              <w:rFonts w:asciiTheme="minorHAnsi" w:hAnsiTheme="minorHAnsi"/>
              <w:sz w:val="22"/>
              <w:szCs w:val="22"/>
            </w:rPr>
            <w:t xml:space="preserve">, REST API and Service Automations. </w:t>
          </w:r>
          <w:r w:rsidR="0050128B">
            <w:rPr>
              <w:rFonts w:asciiTheme="minorHAnsi" w:hAnsiTheme="minorHAnsi"/>
              <w:sz w:val="22"/>
              <w:szCs w:val="22"/>
            </w:rPr>
            <w:t>He</w:t>
          </w:r>
          <w:r w:rsidR="00146782">
            <w:rPr>
              <w:rFonts w:asciiTheme="minorHAnsi" w:hAnsiTheme="minorHAnsi"/>
              <w:sz w:val="22"/>
              <w:szCs w:val="22"/>
            </w:rPr>
            <w:t xml:space="preserve"> has got specially trained for 6-8 months on Framework Architecture and design capabilities to be followed on building the framework, Integration and </w:t>
          </w:r>
          <w:r w:rsidR="004E73E5">
            <w:rPr>
              <w:rFonts w:asciiTheme="minorHAnsi" w:hAnsiTheme="minorHAnsi"/>
              <w:sz w:val="22"/>
              <w:szCs w:val="22"/>
            </w:rPr>
            <w:t>Postproduction</w:t>
          </w:r>
          <w:r w:rsidR="00146782">
            <w:rPr>
              <w:rFonts w:asciiTheme="minorHAnsi" w:hAnsiTheme="minorHAnsi"/>
              <w:sz w:val="22"/>
              <w:szCs w:val="22"/>
            </w:rPr>
            <w:t xml:space="preserve"> Support. As part of HCL's Innovation Lab, </w:t>
          </w:r>
          <w:r w:rsidR="006F034E">
            <w:rPr>
              <w:rFonts w:asciiTheme="minorHAnsi" w:hAnsiTheme="minorHAnsi"/>
              <w:sz w:val="22"/>
              <w:szCs w:val="22"/>
            </w:rPr>
            <w:t xml:space="preserve">Gurunathan </w:t>
          </w:r>
          <w:proofErr w:type="spellStart"/>
          <w:r w:rsidR="00E1384F">
            <w:rPr>
              <w:rFonts w:asciiTheme="minorHAnsi" w:hAnsiTheme="minorHAnsi"/>
              <w:sz w:val="22"/>
              <w:szCs w:val="22"/>
            </w:rPr>
            <w:t>Kanthiah</w:t>
          </w:r>
          <w:proofErr w:type="spellEnd"/>
          <w:r w:rsidR="00146782">
            <w:rPr>
              <w:rFonts w:asciiTheme="minorHAnsi" w:hAnsiTheme="minorHAnsi"/>
              <w:sz w:val="22"/>
              <w:szCs w:val="22"/>
            </w:rPr>
            <w:t xml:space="preserve"> is expertise on how tools and frameworks to be </w:t>
          </w:r>
          <w:r w:rsidR="0087368E">
            <w:rPr>
              <w:rFonts w:asciiTheme="minorHAnsi" w:hAnsiTheme="minorHAnsi"/>
              <w:sz w:val="22"/>
              <w:szCs w:val="22"/>
            </w:rPr>
            <w:t>designed</w:t>
          </w:r>
          <w:r w:rsidR="00146782">
            <w:rPr>
              <w:rFonts w:asciiTheme="minorHAnsi" w:hAnsiTheme="minorHAnsi"/>
              <w:sz w:val="22"/>
              <w:szCs w:val="22"/>
            </w:rPr>
            <w:t xml:space="preserve"> integrated and customized for clients of various domains to address complex business solutions. Within </w:t>
          </w:r>
          <w:r w:rsidR="00AE27DE">
            <w:rPr>
              <w:rFonts w:asciiTheme="minorHAnsi" w:hAnsiTheme="minorHAnsi"/>
              <w:sz w:val="22"/>
              <w:szCs w:val="22"/>
            </w:rPr>
            <w:t>his</w:t>
          </w:r>
          <w:r w:rsidR="00146782">
            <w:rPr>
              <w:rFonts w:asciiTheme="minorHAnsi" w:hAnsiTheme="minorHAnsi"/>
              <w:sz w:val="22"/>
              <w:szCs w:val="22"/>
            </w:rPr>
            <w:t xml:space="preserve"> </w:t>
          </w:r>
          <w:r w:rsidR="00AE27DE">
            <w:rPr>
              <w:rFonts w:asciiTheme="minorHAnsi" w:hAnsiTheme="minorHAnsi"/>
              <w:sz w:val="22"/>
              <w:szCs w:val="22"/>
            </w:rPr>
            <w:t>2</w:t>
          </w:r>
          <w:r w:rsidR="00146782">
            <w:rPr>
              <w:rFonts w:asciiTheme="minorHAnsi" w:hAnsiTheme="minorHAnsi"/>
              <w:sz w:val="22"/>
              <w:szCs w:val="22"/>
            </w:rPr>
            <w:t xml:space="preserve">+ years of service in HCL, </w:t>
          </w:r>
          <w:r w:rsidR="00AE27DE">
            <w:rPr>
              <w:rFonts w:asciiTheme="minorHAnsi" w:hAnsiTheme="minorHAnsi"/>
              <w:sz w:val="22"/>
              <w:szCs w:val="22"/>
            </w:rPr>
            <w:t>He</w:t>
          </w:r>
          <w:r w:rsidR="00146782">
            <w:rPr>
              <w:rFonts w:asciiTheme="minorHAnsi" w:hAnsiTheme="minorHAnsi"/>
              <w:sz w:val="22"/>
              <w:szCs w:val="22"/>
            </w:rPr>
            <w:t xml:space="preserve"> has designed, built and delivered the tools and </w:t>
          </w:r>
          <w:r w:rsidR="00AE27DE">
            <w:rPr>
              <w:rFonts w:asciiTheme="minorHAnsi" w:hAnsiTheme="minorHAnsi"/>
              <w:sz w:val="22"/>
              <w:szCs w:val="22"/>
            </w:rPr>
            <w:t>he</w:t>
          </w:r>
          <w:r w:rsidR="00146782">
            <w:rPr>
              <w:rFonts w:asciiTheme="minorHAnsi" w:hAnsiTheme="minorHAnsi"/>
              <w:sz w:val="22"/>
              <w:szCs w:val="22"/>
            </w:rPr>
            <w:t xml:space="preserve"> </w:t>
          </w:r>
          <w:r w:rsidR="00BD21C1">
            <w:rPr>
              <w:rFonts w:asciiTheme="minorHAnsi" w:hAnsiTheme="minorHAnsi"/>
              <w:sz w:val="22"/>
              <w:szCs w:val="22"/>
            </w:rPr>
            <w:t>excel</w:t>
          </w:r>
          <w:r w:rsidR="00146782">
            <w:rPr>
              <w:rFonts w:asciiTheme="minorHAnsi" w:hAnsiTheme="minorHAnsi"/>
              <w:sz w:val="22"/>
              <w:szCs w:val="22"/>
            </w:rPr>
            <w:t xml:space="preserve"> in upgrading and customizing them to fit the changing requirements of the business teams of different domains. Expertise in the various areas of Software Design, Development and Testing in Web Oriented / Enterprise Oriented Environments having gained a thorough knowledge in execution and implementation of various projects</w:t>
          </w:r>
        </w:p>
      </w:sdtContent>
    </w:sdt>
    <w:p w14:paraId="29F8AF6D" w14:textId="77777777"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Project Information</w:t>
      </w:r>
      <w:r w:rsidRPr="006E3A6C">
        <w:rPr>
          <w:rFonts w:asciiTheme="minorHAnsi" w:hAnsiTheme="minorHAnsi"/>
          <w:color w:val="000000"/>
          <w:sz w:val="22"/>
          <w:szCs w:val="22"/>
        </w:rPr>
        <w:t>: Please explain the U.S. project to which the employee is being transferred.</w:t>
      </w:r>
    </w:p>
    <w:p w14:paraId="29F8AF6E" w14:textId="77777777"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Client name and work location </w:t>
      </w:r>
      <w:r w:rsidRPr="006E3A6C">
        <w:rPr>
          <w:rFonts w:asciiTheme="minorHAnsi" w:hAnsiTheme="minorHAnsi"/>
          <w:b/>
          <w:bCs/>
          <w:color w:val="000000"/>
        </w:rPr>
        <w:t>(please include exact street address)</w:t>
      </w:r>
      <w:r w:rsidRPr="006E3A6C">
        <w:rPr>
          <w:rFonts w:asciiTheme="minorHAnsi" w:hAnsiTheme="minorHAnsi"/>
          <w:color w:val="000000"/>
        </w:rPr>
        <w:t xml:space="preserve">: </w:t>
      </w:r>
    </w:p>
    <w:p w14:paraId="29F8AF6F" w14:textId="77777777"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sdt>
      <w:sdtPr>
        <w:rPr>
          <w:rFonts w:asciiTheme="minorHAnsi" w:hAnsiTheme="minorHAnsi"/>
          <w:sz w:val="22"/>
          <w:szCs w:val="22"/>
        </w:rPr>
        <w:id w:val="1389220949"/>
        <w:text/>
      </w:sdtPr>
      <w:sdtEndPr/>
      <w:sdtContent>
        <w:p w14:paraId="29F8AF70" w14:textId="2DDC43A5" w:rsidR="006E3A6C" w:rsidRPr="006E3A6C" w:rsidRDefault="00946408" w:rsidP="006E3A6C">
          <w:pPr>
            <w:autoSpaceDE w:val="0"/>
            <w:autoSpaceDN w:val="0"/>
            <w:adjustRightInd w:val="0"/>
            <w:ind w:left="720" w:firstLine="360"/>
            <w:jc w:val="both"/>
            <w:rPr>
              <w:rFonts w:asciiTheme="minorHAnsi" w:hAnsiTheme="minorHAnsi"/>
              <w:color w:val="FF0000"/>
              <w:sz w:val="22"/>
              <w:szCs w:val="22"/>
            </w:rPr>
          </w:pPr>
          <w:r w:rsidRPr="00946408">
            <w:rPr>
              <w:rFonts w:asciiTheme="minorHAnsi" w:hAnsiTheme="minorHAnsi"/>
              <w:sz w:val="22"/>
              <w:szCs w:val="22"/>
            </w:rPr>
            <w:t>United Services Automobile Association (USAA), 300 Convent St, San Antonio, Texas 78205, United States</w:t>
          </w:r>
        </w:p>
      </w:sdtContent>
    </w:sdt>
    <w:p w14:paraId="29F8AF71" w14:textId="77777777"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p w14:paraId="29F8AF72" w14:textId="77777777"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Is the work location an HCL office, or a client location?</w:t>
      </w:r>
    </w:p>
    <w:p w14:paraId="29F8AF73" w14:textId="77777777"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p w14:paraId="29F8AF74" w14:textId="77777777" w:rsidR="006E3A6C" w:rsidRDefault="00AB1A34" w:rsidP="00045AF1">
      <w:pPr>
        <w:pStyle w:val="ListParagraph"/>
        <w:autoSpaceDE w:val="0"/>
        <w:autoSpaceDN w:val="0"/>
        <w:adjustRightInd w:val="0"/>
        <w:spacing w:after="0" w:line="240" w:lineRule="auto"/>
        <w:ind w:firstLine="360"/>
        <w:jc w:val="both"/>
        <w:rPr>
          <w:rFonts w:asciiTheme="minorHAnsi" w:hAnsiTheme="minorHAnsi"/>
          <w:color w:val="000000"/>
        </w:rPr>
      </w:pPr>
      <w:sdt>
        <w:sdtPr>
          <w:rPr>
            <w:rFonts w:ascii="Arial" w:eastAsia="Times New Roman" w:hAnsi="Arial"/>
            <w:sz w:val="20"/>
            <w:szCs w:val="20"/>
          </w:rPr>
          <w:id w:val="-557011917"/>
          <w:text/>
        </w:sdtPr>
        <w:sdtEndPr/>
        <w:sdtContent>
          <w:r w:rsidR="00146782">
            <w:rPr>
              <w:rFonts w:ascii="Arial" w:eastAsia="Times New Roman" w:hAnsi="Arial"/>
              <w:sz w:val="20"/>
              <w:szCs w:val="20"/>
            </w:rPr>
            <w:t>Client Location</w:t>
          </w:r>
        </w:sdtContent>
      </w:sdt>
      <w:r w:rsidR="006E3A6C" w:rsidRPr="006E3A6C">
        <w:rPr>
          <w:rFonts w:asciiTheme="minorHAnsi" w:hAnsiTheme="minorHAnsi"/>
          <w:color w:val="000000"/>
        </w:rPr>
        <w:t xml:space="preserve"> </w:t>
      </w:r>
    </w:p>
    <w:p w14:paraId="29F8AF75" w14:textId="77777777" w:rsidR="00042EEE" w:rsidRPr="006E3A6C" w:rsidRDefault="00042EEE" w:rsidP="00045AF1">
      <w:pPr>
        <w:pStyle w:val="ListParagraph"/>
        <w:autoSpaceDE w:val="0"/>
        <w:autoSpaceDN w:val="0"/>
        <w:adjustRightInd w:val="0"/>
        <w:spacing w:after="0" w:line="240" w:lineRule="auto"/>
        <w:ind w:firstLine="360"/>
        <w:jc w:val="both"/>
        <w:rPr>
          <w:rFonts w:asciiTheme="minorHAnsi" w:hAnsiTheme="minorHAnsi"/>
          <w:color w:val="000000"/>
        </w:rPr>
      </w:pPr>
    </w:p>
    <w:p w14:paraId="29F8AF76" w14:textId="77777777"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Proposed U.S. job title: </w:t>
      </w:r>
    </w:p>
    <w:p w14:paraId="29F8AF77" w14:textId="77777777" w:rsidR="00042EEE" w:rsidRDefault="00042EEE" w:rsidP="004E7D43">
      <w:pPr>
        <w:pStyle w:val="ListParagraph"/>
        <w:autoSpaceDE w:val="0"/>
        <w:autoSpaceDN w:val="0"/>
        <w:adjustRightInd w:val="0"/>
        <w:ind w:left="1080"/>
        <w:jc w:val="both"/>
        <w:rPr>
          <w:rFonts w:ascii="Arial" w:eastAsia="Times New Roman" w:hAnsi="Arial"/>
          <w:sz w:val="20"/>
          <w:szCs w:val="20"/>
        </w:rPr>
      </w:pPr>
    </w:p>
    <w:sdt>
      <w:sdtPr>
        <w:rPr>
          <w:rFonts w:ascii="Arial" w:eastAsia="Times New Roman" w:hAnsi="Arial"/>
          <w:sz w:val="20"/>
          <w:szCs w:val="20"/>
        </w:rPr>
        <w:id w:val="-268781268"/>
        <w:text/>
      </w:sdtPr>
      <w:sdtEndPr/>
      <w:sdtContent>
        <w:p w14:paraId="29F8AF78" w14:textId="3DFBA413" w:rsidR="006E3A6C" w:rsidRPr="004E7D43" w:rsidRDefault="003D5112" w:rsidP="004E7D43">
          <w:pPr>
            <w:pStyle w:val="ListParagraph"/>
            <w:autoSpaceDE w:val="0"/>
            <w:autoSpaceDN w:val="0"/>
            <w:adjustRightInd w:val="0"/>
            <w:ind w:left="1080"/>
            <w:jc w:val="both"/>
            <w:rPr>
              <w:rFonts w:ascii="Arial" w:eastAsia="Times New Roman" w:hAnsi="Arial"/>
              <w:sz w:val="20"/>
              <w:szCs w:val="20"/>
            </w:rPr>
          </w:pPr>
          <w:r>
            <w:rPr>
              <w:rFonts w:ascii="Arial" w:eastAsia="Times New Roman" w:hAnsi="Arial"/>
              <w:sz w:val="20"/>
              <w:szCs w:val="20"/>
            </w:rPr>
            <w:t>Senior Software Engineer</w:t>
          </w:r>
        </w:p>
      </w:sdtContent>
    </w:sdt>
    <w:p w14:paraId="29F8AF79" w14:textId="77777777" w:rsidR="006E3A6C" w:rsidRPr="006E3A6C" w:rsidRDefault="006E3A6C" w:rsidP="006E3A6C">
      <w:pPr>
        <w:pStyle w:val="ListParagraph"/>
        <w:autoSpaceDE w:val="0"/>
        <w:autoSpaceDN w:val="0"/>
        <w:adjustRightInd w:val="0"/>
        <w:spacing w:after="0" w:line="240" w:lineRule="auto"/>
        <w:jc w:val="both"/>
        <w:rPr>
          <w:rFonts w:asciiTheme="minorHAnsi" w:hAnsiTheme="minorHAnsi"/>
          <w:color w:val="000000"/>
        </w:rPr>
      </w:pPr>
    </w:p>
    <w:p w14:paraId="29F8AF7A" w14:textId="77777777" w:rsidR="006E3A6C" w:rsidRPr="006E3A6C" w:rsidRDefault="006E3A6C" w:rsidP="006E3A6C">
      <w:pPr>
        <w:pStyle w:val="ListParagraph"/>
        <w:numPr>
          <w:ilvl w:val="0"/>
          <w:numId w:val="1"/>
        </w:numPr>
        <w:autoSpaceDE w:val="0"/>
        <w:autoSpaceDN w:val="0"/>
        <w:adjustRightInd w:val="0"/>
        <w:spacing w:after="0" w:line="240" w:lineRule="auto"/>
        <w:jc w:val="both"/>
        <w:rPr>
          <w:rFonts w:asciiTheme="minorHAnsi" w:hAnsiTheme="minorHAnsi"/>
          <w:color w:val="000000"/>
        </w:rPr>
      </w:pPr>
      <w:r w:rsidRPr="006E3A6C">
        <w:rPr>
          <w:rFonts w:asciiTheme="minorHAnsi" w:hAnsiTheme="minorHAnsi"/>
          <w:color w:val="000000"/>
        </w:rPr>
        <w:t xml:space="preserve">Project description </w:t>
      </w:r>
      <w:r w:rsidRPr="006E3A6C">
        <w:rPr>
          <w:rFonts w:asciiTheme="minorHAnsi" w:hAnsiTheme="minorHAnsi"/>
          <w:b/>
          <w:color w:val="000000"/>
        </w:rPr>
        <w:t>(Please limit your response to 3-4 sentences)</w:t>
      </w:r>
      <w:r w:rsidRPr="006E3A6C">
        <w:rPr>
          <w:rFonts w:asciiTheme="minorHAnsi" w:hAnsiTheme="minorHAnsi"/>
          <w:color w:val="000000"/>
        </w:rPr>
        <w:t>:</w:t>
      </w:r>
    </w:p>
    <w:p w14:paraId="29F8AF7B" w14:textId="77777777" w:rsidR="006E3A6C" w:rsidRPr="006E3A6C" w:rsidRDefault="006E3A6C" w:rsidP="006E3A6C">
      <w:pPr>
        <w:pStyle w:val="ListParagraph"/>
        <w:autoSpaceDE w:val="0"/>
        <w:autoSpaceDN w:val="0"/>
        <w:adjustRightInd w:val="0"/>
        <w:ind w:left="1080"/>
        <w:jc w:val="both"/>
        <w:rPr>
          <w:rFonts w:asciiTheme="minorHAnsi" w:hAnsiTheme="minorHAnsi"/>
          <w:color w:val="000000"/>
        </w:rPr>
      </w:pPr>
    </w:p>
    <w:sdt>
      <w:sdtPr>
        <w:id w:val="-273179309"/>
        <w:text/>
      </w:sdtPr>
      <w:sdtEndPr/>
      <w:sdtContent>
        <w:p w14:paraId="29F8AF7C" w14:textId="77777777" w:rsidR="006E3A6C" w:rsidRPr="004E7D43" w:rsidRDefault="00797B90" w:rsidP="00045AF1">
          <w:pPr>
            <w:pStyle w:val="ListParagraph"/>
            <w:autoSpaceDE w:val="0"/>
            <w:autoSpaceDN w:val="0"/>
            <w:adjustRightInd w:val="0"/>
            <w:ind w:left="1080"/>
            <w:jc w:val="both"/>
            <w:rPr>
              <w:rFonts w:ascii="Arial" w:eastAsia="Times New Roman" w:hAnsi="Arial"/>
              <w:sz w:val="20"/>
              <w:szCs w:val="20"/>
            </w:rPr>
          </w:pPr>
          <w:r w:rsidRPr="00797B90">
            <w:t>The United Services Automobile Association provides services to people and families who serve or served in the United States military. USAA offers worldwide insurance, investing, banking and other financial services. Under Banking line of business USAA offers checking and savings accounts, credit cards, credit monitoring and ID protection, Certificate of Deposits, mortgages, personal loans, auto loans, youth and college banking services. In USAA Bank deposit project, we mainly focus on</w:t>
          </w:r>
          <w:r w:rsidR="004B7BA6">
            <w:t>,</w:t>
          </w:r>
          <w:r w:rsidRPr="00797B90">
            <w:t xml:space="preserve"> providing the members ability to open different types of accounts like checking, Savings and certificate of deposits in multiple channels like digital, mobile and employee. We create User Interface for USAA’s Member Service Representative (MSRs) to be able to </w:t>
          </w:r>
          <w:r w:rsidR="004B7BA6">
            <w:t>view</w:t>
          </w:r>
          <w:r w:rsidRPr="00797B90">
            <w:t xml:space="preserve"> deposit account information, provide the account offers and rates in order to originate a new accounts and performing financial support activities on behalf of member such as </w:t>
          </w:r>
          <w:r w:rsidR="004B7BA6">
            <w:t xml:space="preserve">removing hold or pledge, </w:t>
          </w:r>
          <w:r w:rsidRPr="00797B90">
            <w:t>depositing a partial amount from/to USAA or Non-USAA banks, withdrawing a partial amount from/to USAA or Non-USAA banks, Closing an accounts by transferring the account balance to other accounts associated to the member’s beneficiary list and updating the records in fidelity with accurate description which will help to generate a detailed statements about the account transactions.</w:t>
          </w:r>
        </w:p>
      </w:sdtContent>
    </w:sdt>
    <w:p w14:paraId="29F8AF7D" w14:textId="77777777" w:rsidR="006E3A6C" w:rsidRPr="006E3A6C" w:rsidRDefault="006E3A6C" w:rsidP="006E3A6C">
      <w:pPr>
        <w:pStyle w:val="ListParagraph"/>
        <w:autoSpaceDE w:val="0"/>
        <w:autoSpaceDN w:val="0"/>
        <w:adjustRightInd w:val="0"/>
        <w:spacing w:after="0" w:line="240" w:lineRule="auto"/>
        <w:ind w:left="1080"/>
        <w:jc w:val="both"/>
        <w:rPr>
          <w:rFonts w:asciiTheme="minorHAnsi" w:hAnsiTheme="minorHAnsi"/>
          <w:color w:val="000000"/>
        </w:rPr>
      </w:pPr>
    </w:p>
    <w:p w14:paraId="29F8AF7E" w14:textId="77777777" w:rsidR="006E3A6C" w:rsidRPr="006E3A6C" w:rsidRDefault="006E3A6C" w:rsidP="006E3A6C">
      <w:pPr>
        <w:pStyle w:val="ListParagraph"/>
        <w:numPr>
          <w:ilvl w:val="0"/>
          <w:numId w:val="1"/>
        </w:numPr>
        <w:autoSpaceDE w:val="0"/>
        <w:autoSpaceDN w:val="0"/>
        <w:adjustRightInd w:val="0"/>
        <w:spacing w:after="0" w:line="240" w:lineRule="auto"/>
        <w:rPr>
          <w:rFonts w:asciiTheme="minorHAnsi" w:hAnsiTheme="minorHAnsi"/>
          <w:color w:val="000000"/>
        </w:rPr>
      </w:pPr>
      <w:r w:rsidRPr="006E3A6C">
        <w:rPr>
          <w:rFonts w:asciiTheme="minorHAnsi" w:hAnsiTheme="minorHAnsi"/>
          <w:color w:val="000000"/>
        </w:rPr>
        <w:t xml:space="preserve">Project goal </w:t>
      </w:r>
      <w:r w:rsidRPr="006E3A6C">
        <w:rPr>
          <w:rFonts w:asciiTheme="minorHAnsi" w:hAnsiTheme="minorHAnsi"/>
          <w:b/>
          <w:color w:val="000000"/>
        </w:rPr>
        <w:t>(Please limit your response to 1-2 sentences)</w:t>
      </w:r>
      <w:r w:rsidRPr="006E3A6C">
        <w:rPr>
          <w:rFonts w:asciiTheme="minorHAnsi" w:hAnsiTheme="minorHAnsi"/>
          <w:color w:val="000000"/>
        </w:rPr>
        <w:t>:</w:t>
      </w:r>
    </w:p>
    <w:p w14:paraId="29F8AF7F" w14:textId="77777777" w:rsidR="00FD0A43" w:rsidRDefault="00FD0A43" w:rsidP="00DB5FB5">
      <w:pPr>
        <w:ind w:left="720"/>
        <w:jc w:val="both"/>
        <w:rPr>
          <w:lang w:eastAsia="zh-CN"/>
        </w:rPr>
      </w:pPr>
    </w:p>
    <w:sdt>
      <w:sdtPr>
        <w:rPr>
          <w:lang w:eastAsia="zh-CN"/>
        </w:rPr>
        <w:id w:val="-1334989469"/>
        <w:text/>
      </w:sdtPr>
      <w:sdtEndPr/>
      <w:sdtContent>
        <w:p w14:paraId="29F8AF80" w14:textId="1B3E9B50" w:rsidR="004E7D43" w:rsidRDefault="004A0537" w:rsidP="00DB5FB5">
          <w:pPr>
            <w:ind w:left="720"/>
            <w:jc w:val="both"/>
            <w:rPr>
              <w:lang w:eastAsia="zh-CN"/>
            </w:rPr>
          </w:pPr>
          <w:r>
            <w:rPr>
              <w:lang w:eastAsia="zh-CN"/>
            </w:rPr>
            <w:t xml:space="preserve">1. The purpose of </w:t>
          </w:r>
          <w:r w:rsidR="006E73D2">
            <w:rPr>
              <w:lang w:eastAsia="zh-CN"/>
            </w:rPr>
            <w:t>BAS</w:t>
          </w:r>
          <w:r w:rsidR="00C02AEC">
            <w:rPr>
              <w:lang w:eastAsia="zh-CN"/>
            </w:rPr>
            <w:t xml:space="preserve"> </w:t>
          </w:r>
          <w:r>
            <w:rPr>
              <w:lang w:eastAsia="zh-CN"/>
            </w:rPr>
            <w:t>is to serve USAA members on financial activities of CD accounts with help of USAA Member Service Representatives (MSRs) with 100 percent of accuracy in fewer times. In current situation at USAA, MSRs are using green screen (Mainframe) to serve Member requests on Certificate of Deposits in terms of removing hold or pledge, partial withdraw, partial deposit and closing a CD on or before the maturity period.  There are lot of manual task has been processed by MSRs, possibilities are high for manual error on calculating penalties, taxes etc</w:t>
          </w:r>
          <w:r w:rsidR="00C04385">
            <w:rPr>
              <w:lang w:eastAsia="zh-CN"/>
            </w:rPr>
            <w:t>.</w:t>
          </w:r>
          <w:r>
            <w:rPr>
              <w:lang w:eastAsia="zh-CN"/>
            </w:rPr>
            <w:t xml:space="preserve"> and required more trainings to MSRs in order to familiarize the Mainframe/Fidelity screens for each </w:t>
          </w:r>
          <w:r w:rsidR="00086A08">
            <w:rPr>
              <w:lang w:eastAsia="zh-CN"/>
            </w:rPr>
            <w:t>transaction</w:t>
          </w:r>
          <w:r>
            <w:rPr>
              <w:lang w:eastAsia="zh-CN"/>
            </w:rPr>
            <w:t xml:space="preserve">. By introducing a new </w:t>
          </w:r>
          <w:r w:rsidR="004A2394">
            <w:rPr>
              <w:lang w:eastAsia="zh-CN"/>
            </w:rPr>
            <w:t>BAS</w:t>
          </w:r>
          <w:r>
            <w:rPr>
              <w:lang w:eastAsia="zh-CN"/>
            </w:rPr>
            <w:t xml:space="preserve"> </w:t>
          </w:r>
          <w:r w:rsidR="004A2394">
            <w:rPr>
              <w:lang w:eastAsia="zh-CN"/>
            </w:rPr>
            <w:t>tool</w:t>
          </w:r>
          <w:r>
            <w:rPr>
              <w:lang w:eastAsia="zh-CN"/>
            </w:rPr>
            <w:t xml:space="preserve">, we can automate all these manual backend process in just two clicks using responsive UI with more accuracy. 2. The purpose of </w:t>
          </w:r>
          <w:r w:rsidR="00906990">
            <w:rPr>
              <w:lang w:eastAsia="zh-CN"/>
            </w:rPr>
            <w:t>Rapid Code Generator</w:t>
          </w:r>
          <w:r>
            <w:rPr>
              <w:lang w:eastAsia="zh-CN"/>
            </w:rPr>
            <w:t xml:space="preserve"> (</w:t>
          </w:r>
          <w:r w:rsidR="00906990">
            <w:rPr>
              <w:lang w:eastAsia="zh-CN"/>
            </w:rPr>
            <w:t>RCG</w:t>
          </w:r>
          <w:r>
            <w:rPr>
              <w:lang w:eastAsia="zh-CN"/>
            </w:rPr>
            <w:t xml:space="preserve">) is to simplify the development of any customized technologies with help of more efficient User Interface techniques like drag &amp; drop, component property settings etc. In real world, Corporate are using many advanced technologies and customized with their industry standards. This will create complexity to the developers for the understanding and initial startup which makes things goes slower to start the actual business requirements. In order to have tool like </w:t>
          </w:r>
          <w:r w:rsidR="00607263">
            <w:rPr>
              <w:lang w:eastAsia="zh-CN"/>
            </w:rPr>
            <w:t>RCG</w:t>
          </w:r>
          <w:r>
            <w:rPr>
              <w:lang w:eastAsia="zh-CN"/>
            </w:rPr>
            <w:t xml:space="preserve"> will rapidly increase the productivity and better ROI with a single tool for entire development units. </w:t>
          </w:r>
        </w:p>
      </w:sdtContent>
    </w:sdt>
    <w:p w14:paraId="29F8AF81" w14:textId="77777777" w:rsidR="006E3A6C" w:rsidRPr="006E3A6C" w:rsidRDefault="006E3A6C" w:rsidP="006E3A6C">
      <w:pPr>
        <w:pStyle w:val="ListParagraph"/>
        <w:autoSpaceDE w:val="0"/>
        <w:autoSpaceDN w:val="0"/>
        <w:adjustRightInd w:val="0"/>
        <w:spacing w:after="0" w:line="240" w:lineRule="auto"/>
        <w:ind w:left="1080"/>
        <w:rPr>
          <w:rFonts w:asciiTheme="minorHAnsi" w:hAnsiTheme="minorHAnsi"/>
          <w:color w:val="000000"/>
        </w:rPr>
      </w:pPr>
    </w:p>
    <w:p w14:paraId="29F8AF82" w14:textId="77777777"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HCL-Specialized Knowledge</w:t>
      </w:r>
      <w:r w:rsidRPr="006E3A6C">
        <w:rPr>
          <w:rFonts w:asciiTheme="minorHAnsi" w:hAnsiTheme="minorHAnsi"/>
          <w:color w:val="000000"/>
          <w:sz w:val="22"/>
          <w:szCs w:val="22"/>
        </w:rPr>
        <w:t xml:space="preserve">: Please complete the questions below, using a separate sheet, if needed, and please include </w:t>
      </w:r>
      <w:r w:rsidRPr="006E3A6C">
        <w:rPr>
          <w:rFonts w:asciiTheme="minorHAnsi" w:hAnsiTheme="minorHAnsi"/>
          <w:b/>
          <w:bCs/>
          <w:color w:val="000000"/>
          <w:sz w:val="22"/>
          <w:szCs w:val="22"/>
        </w:rPr>
        <w:t>as much detail as possible</w:t>
      </w:r>
      <w:r w:rsidRPr="006E3A6C">
        <w:rPr>
          <w:rFonts w:asciiTheme="minorHAnsi" w:hAnsiTheme="minorHAnsi"/>
          <w:color w:val="000000"/>
          <w:sz w:val="22"/>
          <w:szCs w:val="22"/>
        </w:rPr>
        <w:t xml:space="preserve">. Please focus on the </w:t>
      </w:r>
      <w:r w:rsidRPr="006E3A6C">
        <w:rPr>
          <w:rFonts w:asciiTheme="minorHAnsi" w:hAnsiTheme="minorHAnsi"/>
          <w:b/>
          <w:color w:val="000000"/>
          <w:sz w:val="22"/>
          <w:szCs w:val="22"/>
        </w:rPr>
        <w:t>four (4)</w:t>
      </w:r>
      <w:r w:rsidRPr="006E3A6C">
        <w:rPr>
          <w:rFonts w:asciiTheme="minorHAnsi" w:hAnsiTheme="minorHAnsi"/>
          <w:color w:val="000000"/>
          <w:sz w:val="22"/>
          <w:szCs w:val="22"/>
        </w:rPr>
        <w:t xml:space="preserve"> HCL proprietary processes and methods in which you possess specialized knowledge. </w:t>
      </w:r>
      <w:r w:rsidRPr="006E3A6C">
        <w:rPr>
          <w:rFonts w:asciiTheme="minorHAnsi" w:hAnsiTheme="minorHAnsi"/>
          <w:b/>
          <w:color w:val="000000"/>
          <w:sz w:val="22"/>
          <w:szCs w:val="22"/>
        </w:rPr>
        <w:t>DO NOT</w:t>
      </w:r>
      <w:r w:rsidRPr="006E3A6C">
        <w:rPr>
          <w:rFonts w:asciiTheme="minorHAnsi" w:hAnsiTheme="minorHAnsi"/>
          <w:color w:val="000000"/>
          <w:sz w:val="22"/>
          <w:szCs w:val="22"/>
        </w:rPr>
        <w:t xml:space="preserve"> provides specialized knowledge of “generic” HCL tools (listed at the end of the questionnaire) or client tools. This may delay the processing of your case. </w:t>
      </w:r>
    </w:p>
    <w:p w14:paraId="29F8AF83"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p w14:paraId="29F8AF84" w14:textId="77777777" w:rsidR="006E3A6C" w:rsidRDefault="006E3A6C" w:rsidP="00BC0504">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w:t>
      </w:r>
      <w:r w:rsidRPr="006E3A6C">
        <w:rPr>
          <w:rFonts w:asciiTheme="minorHAnsi" w:hAnsiTheme="minorHAnsi"/>
          <w:color w:val="000000"/>
          <w:sz w:val="22"/>
          <w:szCs w:val="22"/>
        </w:rPr>
        <w:lastRenderedPageBreak/>
        <w:t xml:space="preserve">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14:paraId="29F8AF85" w14:textId="77777777" w:rsidR="00BC0504" w:rsidRPr="00BC0504" w:rsidRDefault="00BC0504" w:rsidP="00BC0504">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p>
    <w:p w14:paraId="29F8AF86"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14:paraId="29F8AF87"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397784863"/>
        <w:text/>
      </w:sdtPr>
      <w:sdtEndPr/>
      <w:sdtContent>
        <w:p w14:paraId="29F8AF88" w14:textId="10CE6615" w:rsidR="006E3A6C" w:rsidRPr="006E3A6C" w:rsidRDefault="00DE5F53" w:rsidP="00A1442B">
          <w:pPr>
            <w:pStyle w:val="ListParagraph"/>
            <w:autoSpaceDE w:val="0"/>
            <w:autoSpaceDN w:val="0"/>
            <w:adjustRightInd w:val="0"/>
            <w:ind w:left="1440" w:firstLine="720"/>
            <w:jc w:val="both"/>
            <w:rPr>
              <w:rFonts w:asciiTheme="minorHAnsi" w:hAnsiTheme="minorHAnsi" w:cstheme="majorBidi"/>
              <w:color w:val="FF0000"/>
            </w:rPr>
          </w:pPr>
          <w:r>
            <w:t>Bank Account Servicing Tool</w:t>
          </w:r>
          <w:r w:rsidR="00C66946" w:rsidRPr="00C66946">
            <w:t xml:space="preserve"> - </w:t>
          </w:r>
          <w:r w:rsidR="00F72E51">
            <w:t>BAS</w:t>
          </w:r>
          <w:r w:rsidR="00C66946" w:rsidRPr="00C66946">
            <w:t xml:space="preserve"> is an Automation Financial power Engine Framework architecture that provides more structured and comprehensive design to perform numerous financial activities of USAA Bank deposit application flow. The tool offers the most comprehensive application and modernization services to make business more agile and help it scale which includes legacy revitalization and cloud assessment &amp; migration. It helps our customers </w:t>
          </w:r>
          <w:r w:rsidR="00C66946">
            <w:t xml:space="preserve">to automate the manual MSR process such as </w:t>
          </w:r>
          <w:r w:rsidR="00C66946" w:rsidRPr="00C66946">
            <w:t xml:space="preserve">removing hold or pledge, partial withdraw, partial deposit and closing a CD on or before the maturity period.  </w:t>
          </w:r>
          <w:r w:rsidR="0074205F">
            <w:t>BAS</w:t>
          </w:r>
          <w:r w:rsidR="00C66946">
            <w:t xml:space="preserve"> can reduce</w:t>
          </w:r>
          <w:r w:rsidR="00C66946" w:rsidRPr="00C66946">
            <w:t xml:space="preserve"> lot of manual task has been processed by </w:t>
          </w:r>
          <w:r w:rsidR="00C66946">
            <w:t>MSRs, mitigate</w:t>
          </w:r>
          <w:r w:rsidR="00C66946" w:rsidRPr="00C66946">
            <w:t xml:space="preserve"> manual error on calculating penalt</w:t>
          </w:r>
          <w:r w:rsidR="00C66946">
            <w:t xml:space="preserve">ies, taxes </w:t>
          </w:r>
          <w:r w:rsidR="00A17F7B">
            <w:t>etc.</w:t>
          </w:r>
          <w:r w:rsidR="00C66946">
            <w:t xml:space="preserve"> and required less</w:t>
          </w:r>
          <w:r w:rsidR="00C66946" w:rsidRPr="00C66946">
            <w:t xml:space="preserve"> trainings to MSRs </w:t>
          </w:r>
          <w:r w:rsidR="00C66946">
            <w:t xml:space="preserve">since </w:t>
          </w:r>
          <w:r w:rsidR="00BE228B">
            <w:t xml:space="preserve">tool has </w:t>
          </w:r>
          <w:r w:rsidR="00C66946">
            <w:t>effective and responsive user interface</w:t>
          </w:r>
          <w:r w:rsidR="00C66946" w:rsidRPr="00C66946">
            <w:t xml:space="preserve">. Domain and Functional knowledge on Corporate, Banking, Financial and Accounting systems which are critically required knowledge to perform the mentioned job duties in which </w:t>
          </w:r>
          <w:r w:rsidR="00D466C4">
            <w:t xml:space="preserve">Gurunathan </w:t>
          </w:r>
          <w:proofErr w:type="spellStart"/>
          <w:r w:rsidR="00D466C4">
            <w:t>Kanthiah</w:t>
          </w:r>
          <w:proofErr w:type="spellEnd"/>
          <w:r w:rsidR="00C66946" w:rsidRPr="00C66946">
            <w:t xml:space="preserve"> got extensive skill with </w:t>
          </w:r>
          <w:r w:rsidR="009B7458">
            <w:t>his</w:t>
          </w:r>
          <w:r w:rsidR="00C66946" w:rsidRPr="00C66946">
            <w:t xml:space="preserve"> </w:t>
          </w:r>
          <w:r w:rsidR="00C56191">
            <w:t>2</w:t>
          </w:r>
          <w:r w:rsidR="00C66946" w:rsidRPr="00C66946">
            <w:t xml:space="preserve">+ years of work experience with USAA client and HCL. </w:t>
          </w:r>
          <w:r w:rsidR="00457478">
            <w:t xml:space="preserve">Gurunathan </w:t>
          </w:r>
          <w:proofErr w:type="spellStart"/>
          <w:r w:rsidR="00457478">
            <w:t>Kanthiah</w:t>
          </w:r>
          <w:proofErr w:type="spellEnd"/>
          <w:r w:rsidR="00C66946" w:rsidRPr="00C66946">
            <w:t xml:space="preserve"> has played a key role in development and implemented the </w:t>
          </w:r>
          <w:r w:rsidR="00906F5E">
            <w:t>REST APIs</w:t>
          </w:r>
          <w:r w:rsidR="00BE228B">
            <w:t xml:space="preserve"> to automate fidelity transactions</w:t>
          </w:r>
          <w:r w:rsidR="00906F5E">
            <w:t>,</w:t>
          </w:r>
          <w:r w:rsidR="00BE228B">
            <w:t xml:space="preserve"> New-Web UI</w:t>
          </w:r>
          <w:r w:rsidR="00C66946" w:rsidRPr="00C66946">
            <w:t>, integ</w:t>
          </w:r>
          <w:r w:rsidR="00BE228B">
            <w:t>rating with different EPP services</w:t>
          </w:r>
          <w:r w:rsidR="00C66946" w:rsidRPr="00C66946">
            <w:t xml:space="preserve"> and extensions for </w:t>
          </w:r>
          <w:r w:rsidR="008B740B">
            <w:t>BAS</w:t>
          </w:r>
          <w:r w:rsidR="00C66946" w:rsidRPr="00C66946">
            <w:t xml:space="preserve"> Automation Financial power Engine Framework which is a majorly required knowledge and skill set for performing the mentioned job duties. This is the most essential knowledge for </w:t>
          </w:r>
          <w:r w:rsidR="00BE228B">
            <w:t>automating fidelity transactions</w:t>
          </w:r>
          <w:r w:rsidR="00C66946" w:rsidRPr="00C66946">
            <w:t xml:space="preserve">, monitoring the behaviors, achieving the desired performance and to troubleshoot the application issues. </w:t>
          </w:r>
          <w:r w:rsidR="002666D8">
            <w:t xml:space="preserve">Gurunathan </w:t>
          </w:r>
          <w:proofErr w:type="spellStart"/>
          <w:r w:rsidR="002666D8">
            <w:t>Kanthiah</w:t>
          </w:r>
          <w:proofErr w:type="spellEnd"/>
          <w:r w:rsidR="00C66946" w:rsidRPr="00C66946">
            <w:t xml:space="preserve"> has enabled the advanced external system integration capabilities in </w:t>
          </w:r>
          <w:r w:rsidR="007035B3">
            <w:t>BAS</w:t>
          </w:r>
          <w:r w:rsidR="00C66946" w:rsidRPr="00C66946">
            <w:t xml:space="preserve"> to achieve the reusability of various components for different application layers and systems. Extensive knowledge of </w:t>
          </w:r>
          <w:r w:rsidR="00B90F6B">
            <w:t>BAS</w:t>
          </w:r>
          <w:r w:rsidR="00C66946" w:rsidRPr="00C66946">
            <w:t xml:space="preserve"> is required to perform different fidelity transactions, automated testing, performance measure and integration with external systems throughout the deposit application flow. </w:t>
          </w:r>
          <w:r w:rsidR="009774C8">
            <w:t>BAS</w:t>
          </w:r>
          <w:r w:rsidR="00C66946" w:rsidRPr="00C66946">
            <w:t xml:space="preserve"> Automation Financial power Engine Framework knowledge is highly required to create the individual, reusable and easily integrate able components with any system.</w:t>
          </w:r>
        </w:p>
      </w:sdtContent>
    </w:sdt>
    <w:p w14:paraId="29F8AF89" w14:textId="592EDBCA"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A17F7B">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14:paraId="29F8AF8A"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96677022"/>
        <w:text/>
      </w:sdtPr>
      <w:sdtEndPr/>
      <w:sdtContent>
        <w:p w14:paraId="29F8AF8B" w14:textId="7F8FD2F6" w:rsidR="006E3A6C" w:rsidRPr="00147F86" w:rsidRDefault="00AB55D7" w:rsidP="00147F86">
          <w:pPr>
            <w:pStyle w:val="ListParagraph"/>
            <w:autoSpaceDE w:val="0"/>
            <w:autoSpaceDN w:val="0"/>
            <w:adjustRightInd w:val="0"/>
            <w:ind w:left="1440" w:firstLine="720"/>
            <w:jc w:val="both"/>
            <w:rPr>
              <w:rFonts w:asciiTheme="minorHAnsi" w:hAnsiTheme="minorHAnsi" w:cstheme="majorBidi"/>
            </w:rPr>
          </w:pPr>
          <w:r>
            <w:t xml:space="preserve">Gurunathan </w:t>
          </w:r>
          <w:proofErr w:type="spellStart"/>
          <w:r>
            <w:t>Kanthiah</w:t>
          </w:r>
          <w:proofErr w:type="spellEnd"/>
          <w:r w:rsidR="00EC5D6B">
            <w:t xml:space="preserve"> will be responsible to build the new tool </w:t>
          </w:r>
          <w:r w:rsidR="00CE7FEC">
            <w:t>BAS</w:t>
          </w:r>
          <w:r w:rsidR="00EC5D6B">
            <w:t xml:space="preserve"> (</w:t>
          </w:r>
          <w:r w:rsidR="00CE7FEC">
            <w:t>Bank Account Servicing Tool</w:t>
          </w:r>
          <w:r w:rsidR="00EC5D6B">
            <w:t xml:space="preserve">) which will be built out of HCL's Automation Financial power Engine Framework with USAA's Bank deposit Applications by leveraging USAA's security policies, standards, compliance and guidelines. </w:t>
          </w:r>
          <w:r w:rsidR="00D9573B">
            <w:t xml:space="preserve">Gurunathan </w:t>
          </w:r>
          <w:proofErr w:type="spellStart"/>
          <w:r w:rsidR="00D9573B">
            <w:t>Kanthiah</w:t>
          </w:r>
          <w:proofErr w:type="spellEnd"/>
          <w:r w:rsidR="00EC5D6B">
            <w:t xml:space="preserve"> will </w:t>
          </w:r>
          <w:r w:rsidR="00EC5D6B">
            <w:lastRenderedPageBreak/>
            <w:t xml:space="preserve">own and assist in requirements gathering, analysis, preparing low level and </w:t>
          </w:r>
          <w:r w:rsidR="00E25EA0">
            <w:t>high-level</w:t>
          </w:r>
          <w:r w:rsidR="00EC5D6B">
            <w:t xml:space="preserve"> design of interfaces for customization and integration of Automation Financial Power Engine Framework with USAA's Bank Deposit Applications. </w:t>
          </w:r>
          <w:r w:rsidR="004F3B75">
            <w:t xml:space="preserve">Gurunathan </w:t>
          </w:r>
          <w:proofErr w:type="spellStart"/>
          <w:r w:rsidR="004F3B75">
            <w:t>Kanthiah</w:t>
          </w:r>
          <w:proofErr w:type="spellEnd"/>
          <w:r w:rsidR="00EC5D6B">
            <w:t xml:space="preserve"> will serve as a Lead of a project team or as an individual contributor when assigned. </w:t>
          </w:r>
          <w:r w:rsidR="00C51303">
            <w:t xml:space="preserve">Gurunathan </w:t>
          </w:r>
          <w:proofErr w:type="spellStart"/>
          <w:r w:rsidR="00C51303">
            <w:t>Kanthiah</w:t>
          </w:r>
          <w:proofErr w:type="spellEnd"/>
          <w:r w:rsidR="00EC5D6B">
            <w:t xml:space="preserve"> will collaborate with USAA and its partners on complex, global or strategic development projects to identify and address interfacing functions and applications. </w:t>
          </w:r>
          <w:r w:rsidR="00427E86">
            <w:t xml:space="preserve">Gurunathan </w:t>
          </w:r>
          <w:proofErr w:type="spellStart"/>
          <w:r w:rsidR="00427E86">
            <w:t>Kanthiah</w:t>
          </w:r>
          <w:proofErr w:type="spellEnd"/>
          <w:r w:rsidR="00EC5D6B">
            <w:t xml:space="preserve"> will perform application system development tasks which include working with users to define system needs, analyze and design applications to achieve better user experience, translate logical diagrams into program statements, deploy and implement packages and conducting research in emerging technologies. </w:t>
          </w:r>
          <w:r w:rsidR="00F55714">
            <w:t xml:space="preserve">Gurunathan </w:t>
          </w:r>
          <w:proofErr w:type="spellStart"/>
          <w:r w:rsidR="00F55714">
            <w:t>Kanthiah</w:t>
          </w:r>
          <w:proofErr w:type="spellEnd"/>
          <w:r w:rsidR="00EC5D6B">
            <w:t xml:space="preserve"> will interact with Business and Application Partners, USAA Deposit Domain Advisory Group, Data Modelers, Deposit application User Interface Designers and Technical Architects to define detailed hierarchy level architecture and data flow across the system. </w:t>
          </w:r>
          <w:r w:rsidR="003770BC">
            <w:t>Gurunath</w:t>
          </w:r>
          <w:r w:rsidR="00D83882">
            <w:t xml:space="preserve">an </w:t>
          </w:r>
          <w:proofErr w:type="spellStart"/>
          <w:r w:rsidR="00D83882">
            <w:t>Kanthiah</w:t>
          </w:r>
          <w:proofErr w:type="spellEnd"/>
          <w:r w:rsidR="00EC5D6B">
            <w:t xml:space="preserve"> will create the data foundation layer with Automation Financial Power Engine Framework which publishes data to fidelity system. </w:t>
          </w:r>
          <w:r w:rsidR="005F5846">
            <w:t xml:space="preserve">Gurunathan </w:t>
          </w:r>
          <w:proofErr w:type="spellStart"/>
          <w:r w:rsidR="005F5846">
            <w:t>Kanthiah</w:t>
          </w:r>
          <w:proofErr w:type="spellEnd"/>
          <w:r w:rsidR="00EC5D6B">
            <w:t xml:space="preserve"> will design, code, test, debug, review and document all the business and non-business artifacts. </w:t>
          </w:r>
          <w:r w:rsidR="00965FB0">
            <w:t xml:space="preserve">Gurunathan </w:t>
          </w:r>
          <w:proofErr w:type="spellStart"/>
          <w:r w:rsidR="00965FB0">
            <w:t>Kanthiah</w:t>
          </w:r>
          <w:proofErr w:type="spellEnd"/>
          <w:r w:rsidR="00EC5D6B">
            <w:t xml:space="preserve"> will develop test plan and automation test cases for testing in development environment and share the same with USAA Quality Analysts. Automation Financial Power Engine Framework integration into USAA Bank Deposit Application Systems is one of the most awaited proposal from USAA client for comprehensive, derived </w:t>
          </w:r>
          <w:r w:rsidR="00AE58A8">
            <w:t>automate transaction</w:t>
          </w:r>
          <w:r w:rsidR="00EC5D6B">
            <w:t xml:space="preserve"> and one stop place to achieve different types of </w:t>
          </w:r>
          <w:r w:rsidR="00815E44">
            <w:t>account management</w:t>
          </w:r>
          <w:r w:rsidR="00EC5D6B">
            <w:t xml:space="preserve">, which helps to </w:t>
          </w:r>
          <w:r w:rsidR="00AE58A8">
            <w:t xml:space="preserve">stop manual process </w:t>
          </w:r>
          <w:r w:rsidR="00B2534F">
            <w:t xml:space="preserve">of MSR </w:t>
          </w:r>
          <w:r w:rsidR="00AE58A8">
            <w:t xml:space="preserve">to </w:t>
          </w:r>
          <w:r w:rsidR="00EC5D6B">
            <w:t xml:space="preserve">perform </w:t>
          </w:r>
          <w:r w:rsidR="00AE58A8">
            <w:t>financial transaction on CDs with more accuracy in</w:t>
          </w:r>
          <w:r w:rsidR="000C5FDA">
            <w:t xml:space="preserve"> deduction of</w:t>
          </w:r>
          <w:r w:rsidR="00AE58A8">
            <w:t xml:space="preserve"> tax and penalty calculations </w:t>
          </w:r>
          <w:r w:rsidR="00EC5D6B">
            <w:t xml:space="preserve">and integration with external systems throughout the deposit application flow. </w:t>
          </w:r>
          <w:r w:rsidR="00600EB4">
            <w:t xml:space="preserve">Gurunathan </w:t>
          </w:r>
          <w:proofErr w:type="spellStart"/>
          <w:r w:rsidR="00600EB4">
            <w:t>Kanthiah</w:t>
          </w:r>
          <w:proofErr w:type="spellEnd"/>
          <w:r w:rsidR="00EC5D6B">
            <w:t xml:space="preserve"> will ensure all the creation and enhancement activities are meeting the USAA Quality and Security standards.</w:t>
          </w:r>
        </w:p>
      </w:sdtContent>
    </w:sdt>
    <w:p w14:paraId="29F8AF8C"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14:paraId="29F8AF8D"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Arial" w:eastAsia="Times New Roman" w:hAnsi="Arial"/>
          <w:sz w:val="20"/>
          <w:szCs w:val="20"/>
          <w:lang w:eastAsia="en-US"/>
        </w:rPr>
        <w:id w:val="1333713544"/>
        <w:text/>
      </w:sdtPr>
      <w:sdtEndPr/>
      <w:sdtContent>
        <w:p w14:paraId="29F8AF8E" w14:textId="38EB5FDC"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Arial" w:eastAsia="Times New Roman" w:hAnsi="Arial"/>
              <w:sz w:val="20"/>
              <w:szCs w:val="20"/>
              <w:lang w:eastAsia="en-US"/>
            </w:rPr>
            <w:t>Being part of HCL's Innovation</w:t>
          </w:r>
          <w:r w:rsidR="00ED4C24">
            <w:rPr>
              <w:rFonts w:ascii="Arial" w:eastAsia="Times New Roman" w:hAnsi="Arial"/>
              <w:sz w:val="20"/>
              <w:szCs w:val="20"/>
              <w:lang w:eastAsia="en-US"/>
            </w:rPr>
            <w:t xml:space="preserve"> and Automation Lab</w:t>
          </w:r>
          <w:r>
            <w:rPr>
              <w:rFonts w:ascii="Arial" w:eastAsia="Times New Roman" w:hAnsi="Arial"/>
              <w:sz w:val="20"/>
              <w:szCs w:val="20"/>
              <w:lang w:eastAsia="en-US"/>
            </w:rPr>
            <w:t xml:space="preserve"> </w:t>
          </w:r>
          <w:r w:rsidR="00C57A8B">
            <w:rPr>
              <w:rFonts w:ascii="Arial" w:eastAsia="Times New Roman" w:hAnsi="Arial"/>
              <w:sz w:val="20"/>
              <w:szCs w:val="20"/>
              <w:lang w:eastAsia="en-US"/>
            </w:rPr>
            <w:t xml:space="preserve">Gurunathan </w:t>
          </w:r>
          <w:proofErr w:type="spellStart"/>
          <w:r w:rsidR="00C57A8B">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is involved in Research and Development activities of </w:t>
          </w:r>
          <w:r w:rsidR="002C504C">
            <w:rPr>
              <w:rFonts w:ascii="Arial" w:eastAsia="Times New Roman" w:hAnsi="Arial"/>
              <w:sz w:val="20"/>
              <w:szCs w:val="20"/>
              <w:lang w:eastAsia="en-US"/>
            </w:rPr>
            <w:t>BAS</w:t>
          </w:r>
          <w:r>
            <w:rPr>
              <w:rFonts w:ascii="Arial" w:eastAsia="Times New Roman" w:hAnsi="Arial"/>
              <w:sz w:val="20"/>
              <w:szCs w:val="20"/>
              <w:lang w:eastAsia="en-US"/>
            </w:rPr>
            <w:t xml:space="preserve"> as a </w:t>
          </w:r>
          <w:r w:rsidR="00E703C5">
            <w:rPr>
              <w:rFonts w:ascii="Arial" w:eastAsia="Times New Roman" w:hAnsi="Arial"/>
              <w:sz w:val="20"/>
              <w:szCs w:val="20"/>
              <w:lang w:eastAsia="en-US"/>
            </w:rPr>
            <w:t xml:space="preserve">Senior </w:t>
          </w:r>
          <w:r>
            <w:rPr>
              <w:rFonts w:ascii="Arial" w:eastAsia="Times New Roman" w:hAnsi="Arial"/>
              <w:sz w:val="20"/>
              <w:szCs w:val="20"/>
              <w:lang w:eastAsia="en-US"/>
            </w:rPr>
            <w:t xml:space="preserve">Developer. As part of these Research &amp; Development activities </w:t>
          </w:r>
          <w:r w:rsidR="00950800">
            <w:rPr>
              <w:rFonts w:ascii="Arial" w:eastAsia="Times New Roman" w:hAnsi="Arial"/>
              <w:sz w:val="20"/>
              <w:szCs w:val="20"/>
              <w:lang w:eastAsia="en-US"/>
            </w:rPr>
            <w:t xml:space="preserve">Gurunathan </w:t>
          </w:r>
          <w:proofErr w:type="spellStart"/>
          <w:r w:rsidR="00950800">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developed and customized the </w:t>
          </w:r>
          <w:r w:rsidR="00EA53C9">
            <w:rPr>
              <w:rFonts w:ascii="Arial" w:eastAsia="Times New Roman" w:hAnsi="Arial"/>
              <w:sz w:val="20"/>
              <w:szCs w:val="20"/>
              <w:lang w:eastAsia="en-US"/>
            </w:rPr>
            <w:t>BAS</w:t>
          </w:r>
          <w:r>
            <w:rPr>
              <w:rFonts w:ascii="Arial" w:eastAsia="Times New Roman" w:hAnsi="Arial"/>
              <w:sz w:val="20"/>
              <w:szCs w:val="20"/>
              <w:lang w:eastAsia="en-US"/>
            </w:rPr>
            <w:t xml:space="preserve"> to make it externalize and more generic. The same has been successfully integrated with USAA Ba</w:t>
          </w:r>
          <w:r w:rsidR="00B2534F">
            <w:rPr>
              <w:rFonts w:ascii="Arial" w:eastAsia="Times New Roman" w:hAnsi="Arial"/>
              <w:sz w:val="20"/>
              <w:szCs w:val="20"/>
              <w:lang w:eastAsia="en-US"/>
            </w:rPr>
            <w:t>nk Deposit application</w:t>
          </w:r>
          <w:r>
            <w:rPr>
              <w:rFonts w:ascii="Arial" w:eastAsia="Times New Roman" w:hAnsi="Arial"/>
              <w:sz w:val="20"/>
              <w:szCs w:val="20"/>
              <w:lang w:eastAsia="en-US"/>
            </w:rPr>
            <w:t xml:space="preserve"> Prototype Model in HCL's Innovation/Solution Lab and presented with USAA Bank. </w:t>
          </w:r>
          <w:r w:rsidR="007248A1">
            <w:rPr>
              <w:rFonts w:ascii="Arial" w:eastAsia="Times New Roman" w:hAnsi="Arial"/>
              <w:sz w:val="20"/>
              <w:szCs w:val="20"/>
              <w:lang w:eastAsia="en-US"/>
            </w:rPr>
            <w:t xml:space="preserve">Gurunathan </w:t>
          </w:r>
          <w:proofErr w:type="spellStart"/>
          <w:r w:rsidR="007248A1">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has been owner of the Project stream that established the framework and integrated with </w:t>
          </w:r>
          <w:r w:rsidR="00D5609F">
            <w:rPr>
              <w:rFonts w:ascii="Arial" w:eastAsia="Times New Roman" w:hAnsi="Arial"/>
              <w:sz w:val="20"/>
              <w:szCs w:val="20"/>
              <w:lang w:eastAsia="en-US"/>
            </w:rPr>
            <w:t>BAS</w:t>
          </w:r>
          <w:r>
            <w:rPr>
              <w:rFonts w:ascii="Arial" w:eastAsia="Times New Roman" w:hAnsi="Arial"/>
              <w:sz w:val="20"/>
              <w:szCs w:val="20"/>
              <w:lang w:eastAsia="en-US"/>
            </w:rPr>
            <w:t xml:space="preserve">. </w:t>
          </w:r>
          <w:r w:rsidR="000F6517">
            <w:rPr>
              <w:rFonts w:ascii="Arial" w:eastAsia="Times New Roman" w:hAnsi="Arial"/>
              <w:sz w:val="20"/>
              <w:szCs w:val="20"/>
              <w:lang w:eastAsia="en-US"/>
            </w:rPr>
            <w:t>He</w:t>
          </w:r>
          <w:r w:rsidR="002C584A">
            <w:rPr>
              <w:rFonts w:ascii="Arial" w:eastAsia="Times New Roman" w:hAnsi="Arial"/>
              <w:sz w:val="20"/>
              <w:szCs w:val="20"/>
              <w:lang w:eastAsia="en-US"/>
            </w:rPr>
            <w:t xml:space="preserve"> has e</w:t>
          </w:r>
          <w:r>
            <w:rPr>
              <w:rFonts w:ascii="Arial" w:eastAsia="Times New Roman" w:hAnsi="Arial"/>
              <w:sz w:val="20"/>
              <w:szCs w:val="20"/>
              <w:lang w:eastAsia="en-US"/>
            </w:rPr>
            <w:t>xtensively contribut</w:t>
          </w:r>
          <w:r w:rsidR="00217FA9">
            <w:rPr>
              <w:rFonts w:ascii="Arial" w:eastAsia="Times New Roman" w:hAnsi="Arial"/>
              <w:sz w:val="20"/>
              <w:szCs w:val="20"/>
              <w:lang w:eastAsia="en-US"/>
            </w:rPr>
            <w:t xml:space="preserve">ed </w:t>
          </w:r>
          <w:r w:rsidR="00A93003">
            <w:rPr>
              <w:rFonts w:ascii="Arial" w:eastAsia="Times New Roman" w:hAnsi="Arial"/>
              <w:sz w:val="20"/>
              <w:szCs w:val="20"/>
              <w:lang w:eastAsia="en-US"/>
            </w:rPr>
            <w:t>in</w:t>
          </w:r>
          <w:r w:rsidR="00217FA9">
            <w:rPr>
              <w:rFonts w:ascii="Arial" w:eastAsia="Times New Roman" w:hAnsi="Arial"/>
              <w:sz w:val="20"/>
              <w:szCs w:val="20"/>
              <w:lang w:eastAsia="en-US"/>
            </w:rPr>
            <w:t xml:space="preserve"> design, </w:t>
          </w:r>
          <w:r w:rsidR="0096736E">
            <w:rPr>
              <w:rFonts w:ascii="Arial" w:eastAsia="Times New Roman" w:hAnsi="Arial"/>
              <w:sz w:val="20"/>
              <w:szCs w:val="20"/>
              <w:lang w:eastAsia="en-US"/>
            </w:rPr>
            <w:t xml:space="preserve">implementation </w:t>
          </w:r>
          <w:r w:rsidR="00DC13BC">
            <w:rPr>
              <w:rFonts w:ascii="Arial" w:eastAsia="Times New Roman" w:hAnsi="Arial"/>
              <w:sz w:val="20"/>
              <w:szCs w:val="20"/>
              <w:lang w:eastAsia="en-US"/>
            </w:rPr>
            <w:t xml:space="preserve">of </w:t>
          </w:r>
          <w:r w:rsidR="007A59C9">
            <w:rPr>
              <w:rFonts w:ascii="Arial" w:eastAsia="Times New Roman" w:hAnsi="Arial"/>
              <w:sz w:val="20"/>
              <w:szCs w:val="20"/>
              <w:lang w:eastAsia="en-US"/>
            </w:rPr>
            <w:t>REST APIs,</w:t>
          </w:r>
          <w:r w:rsidR="008F416C">
            <w:rPr>
              <w:rFonts w:ascii="Arial" w:eastAsia="Times New Roman" w:hAnsi="Arial"/>
              <w:sz w:val="20"/>
              <w:szCs w:val="20"/>
              <w:lang w:eastAsia="en-US"/>
            </w:rPr>
            <w:t xml:space="preserve"> New-Web UI</w:t>
          </w:r>
          <w:r w:rsidR="007A59C9">
            <w:rPr>
              <w:rFonts w:ascii="Arial" w:eastAsia="Times New Roman" w:hAnsi="Arial"/>
              <w:sz w:val="20"/>
              <w:szCs w:val="20"/>
              <w:lang w:eastAsia="en-US"/>
            </w:rPr>
            <w:t xml:space="preserve"> </w:t>
          </w:r>
          <w:r w:rsidR="009C3C81">
            <w:rPr>
              <w:rFonts w:ascii="Arial" w:eastAsia="Times New Roman" w:hAnsi="Arial"/>
              <w:sz w:val="20"/>
              <w:szCs w:val="20"/>
              <w:lang w:eastAsia="en-US"/>
            </w:rPr>
            <w:t>and integration</w:t>
          </w:r>
          <w:r w:rsidR="007A59C9">
            <w:rPr>
              <w:rFonts w:ascii="Arial" w:eastAsia="Times New Roman" w:hAnsi="Arial"/>
              <w:sz w:val="20"/>
              <w:szCs w:val="20"/>
              <w:lang w:eastAsia="en-US"/>
            </w:rPr>
            <w:t xml:space="preserve"> </w:t>
          </w:r>
          <w:r w:rsidR="00DC13BC">
            <w:rPr>
              <w:rFonts w:ascii="Arial" w:eastAsia="Times New Roman" w:hAnsi="Arial"/>
              <w:sz w:val="20"/>
              <w:szCs w:val="20"/>
              <w:lang w:eastAsia="en-US"/>
            </w:rPr>
            <w:t>with</w:t>
          </w:r>
          <w:r w:rsidR="007A59C9">
            <w:rPr>
              <w:rFonts w:ascii="Arial" w:eastAsia="Times New Roman" w:hAnsi="Arial"/>
              <w:sz w:val="20"/>
              <w:szCs w:val="20"/>
              <w:lang w:eastAsia="en-US"/>
            </w:rPr>
            <w:t xml:space="preserve"> </w:t>
          </w:r>
          <w:r w:rsidR="008F416C">
            <w:rPr>
              <w:rFonts w:ascii="Arial" w:eastAsia="Times New Roman" w:hAnsi="Arial"/>
              <w:sz w:val="20"/>
              <w:szCs w:val="20"/>
              <w:lang w:eastAsia="en-US"/>
            </w:rPr>
            <w:t xml:space="preserve">different </w:t>
          </w:r>
          <w:r w:rsidR="007A59C9">
            <w:rPr>
              <w:rFonts w:ascii="Arial" w:eastAsia="Times New Roman" w:hAnsi="Arial"/>
              <w:sz w:val="20"/>
              <w:szCs w:val="20"/>
              <w:lang w:eastAsia="en-US"/>
            </w:rPr>
            <w:t xml:space="preserve">Enterprise </w:t>
          </w:r>
          <w:r w:rsidR="009C3C81">
            <w:rPr>
              <w:rFonts w:ascii="Arial" w:eastAsia="Times New Roman" w:hAnsi="Arial"/>
              <w:sz w:val="20"/>
              <w:szCs w:val="20"/>
              <w:lang w:eastAsia="en-US"/>
            </w:rPr>
            <w:t>P</w:t>
          </w:r>
          <w:r w:rsidR="007A59C9">
            <w:rPr>
              <w:rFonts w:ascii="Arial" w:eastAsia="Times New Roman" w:hAnsi="Arial"/>
              <w:sz w:val="20"/>
              <w:szCs w:val="20"/>
              <w:lang w:eastAsia="en-US"/>
            </w:rPr>
            <w:t xml:space="preserve">ayment </w:t>
          </w:r>
          <w:r w:rsidR="009C3C81">
            <w:rPr>
              <w:rFonts w:ascii="Arial" w:eastAsia="Times New Roman" w:hAnsi="Arial"/>
              <w:sz w:val="20"/>
              <w:szCs w:val="20"/>
              <w:lang w:eastAsia="en-US"/>
            </w:rPr>
            <w:t>P</w:t>
          </w:r>
          <w:r w:rsidR="007A59C9">
            <w:rPr>
              <w:rFonts w:ascii="Arial" w:eastAsia="Times New Roman" w:hAnsi="Arial"/>
              <w:sz w:val="20"/>
              <w:szCs w:val="20"/>
              <w:lang w:eastAsia="en-US"/>
            </w:rPr>
            <w:t>olic</w:t>
          </w:r>
          <w:r w:rsidR="000259F9">
            <w:rPr>
              <w:rFonts w:ascii="Arial" w:eastAsia="Times New Roman" w:hAnsi="Arial"/>
              <w:sz w:val="20"/>
              <w:szCs w:val="20"/>
              <w:lang w:eastAsia="en-US"/>
            </w:rPr>
            <w:t>y</w:t>
          </w:r>
          <w:r w:rsidR="00DC13BC">
            <w:rPr>
              <w:rFonts w:ascii="Arial" w:eastAsia="Times New Roman" w:hAnsi="Arial"/>
              <w:sz w:val="20"/>
              <w:szCs w:val="20"/>
              <w:lang w:eastAsia="en-US"/>
            </w:rPr>
            <w:t xml:space="preserve"> &amp;</w:t>
          </w:r>
          <w:r w:rsidR="009C3C81">
            <w:rPr>
              <w:rFonts w:ascii="Arial" w:eastAsia="Times New Roman" w:hAnsi="Arial"/>
              <w:sz w:val="20"/>
              <w:szCs w:val="20"/>
              <w:lang w:eastAsia="en-US"/>
            </w:rPr>
            <w:t xml:space="preserve"> </w:t>
          </w:r>
          <w:r w:rsidR="007A59C9">
            <w:rPr>
              <w:rFonts w:ascii="Arial" w:eastAsia="Times New Roman" w:hAnsi="Arial"/>
              <w:sz w:val="20"/>
              <w:szCs w:val="20"/>
              <w:lang w:eastAsia="en-US"/>
            </w:rPr>
            <w:t>MM (</w:t>
          </w:r>
          <w:r w:rsidR="00E62D62">
            <w:rPr>
              <w:rFonts w:ascii="Arial" w:eastAsia="Times New Roman" w:hAnsi="Arial"/>
              <w:sz w:val="20"/>
              <w:szCs w:val="20"/>
              <w:lang w:eastAsia="en-US"/>
            </w:rPr>
            <w:t>m</w:t>
          </w:r>
          <w:r w:rsidR="007A59C9">
            <w:rPr>
              <w:rFonts w:ascii="Arial" w:eastAsia="Times New Roman" w:hAnsi="Arial"/>
              <w:sz w:val="20"/>
              <w:szCs w:val="20"/>
              <w:lang w:eastAsia="en-US"/>
            </w:rPr>
            <w:t xml:space="preserve">oney </w:t>
          </w:r>
          <w:r w:rsidR="00E62D62">
            <w:rPr>
              <w:rFonts w:ascii="Arial" w:eastAsia="Times New Roman" w:hAnsi="Arial"/>
              <w:sz w:val="20"/>
              <w:szCs w:val="20"/>
              <w:lang w:eastAsia="en-US"/>
            </w:rPr>
            <w:t>m</w:t>
          </w:r>
          <w:r w:rsidR="007A59C9">
            <w:rPr>
              <w:rFonts w:ascii="Arial" w:eastAsia="Times New Roman" w:hAnsi="Arial"/>
              <w:sz w:val="20"/>
              <w:szCs w:val="20"/>
              <w:lang w:eastAsia="en-US"/>
            </w:rPr>
            <w:t>ovement) service</w:t>
          </w:r>
          <w:r>
            <w:rPr>
              <w:rFonts w:ascii="Arial" w:eastAsia="Times New Roman" w:hAnsi="Arial"/>
              <w:sz w:val="20"/>
              <w:szCs w:val="20"/>
              <w:lang w:eastAsia="en-US"/>
            </w:rPr>
            <w:t xml:space="preserve">. </w:t>
          </w:r>
          <w:r w:rsidR="00F63CED">
            <w:rPr>
              <w:rFonts w:ascii="Arial" w:eastAsia="Times New Roman" w:hAnsi="Arial"/>
              <w:sz w:val="20"/>
              <w:szCs w:val="20"/>
              <w:lang w:eastAsia="en-US"/>
            </w:rPr>
            <w:t xml:space="preserve">Gurunathan </w:t>
          </w:r>
          <w:proofErr w:type="spellStart"/>
          <w:r w:rsidR="00F63CED">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coordinated with USAA architect, Tech Lead, DBA and finalized the tool &amp; technologies. </w:t>
          </w:r>
          <w:r w:rsidR="00C90FF6">
            <w:rPr>
              <w:rFonts w:ascii="Arial" w:eastAsia="Times New Roman" w:hAnsi="Arial"/>
              <w:sz w:val="20"/>
              <w:szCs w:val="20"/>
              <w:lang w:eastAsia="en-US"/>
            </w:rPr>
            <w:t xml:space="preserve">Gurunathan </w:t>
          </w:r>
          <w:proofErr w:type="spellStart"/>
          <w:r w:rsidR="00C90FF6">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has in-depth knowledge of the framework architecture and </w:t>
          </w:r>
          <w:r w:rsidR="008F416C">
            <w:rPr>
              <w:rFonts w:ascii="Arial" w:eastAsia="Times New Roman" w:hAnsi="Arial"/>
              <w:sz w:val="20"/>
              <w:szCs w:val="20"/>
              <w:lang w:eastAsia="en-US"/>
            </w:rPr>
            <w:t>on creation of REST services</w:t>
          </w:r>
          <w:r>
            <w:rPr>
              <w:rFonts w:ascii="Arial" w:eastAsia="Times New Roman" w:hAnsi="Arial"/>
              <w:sz w:val="20"/>
              <w:szCs w:val="20"/>
              <w:lang w:eastAsia="en-US"/>
            </w:rPr>
            <w:t xml:space="preserve">. </w:t>
          </w:r>
          <w:r w:rsidR="0065276E">
            <w:rPr>
              <w:rFonts w:ascii="Arial" w:eastAsia="Times New Roman" w:hAnsi="Arial"/>
              <w:sz w:val="20"/>
              <w:szCs w:val="20"/>
              <w:lang w:eastAsia="en-US"/>
            </w:rPr>
            <w:t xml:space="preserve">Gurunathan </w:t>
          </w:r>
          <w:proofErr w:type="spellStart"/>
          <w:r w:rsidR="0065276E">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has added</w:t>
          </w:r>
          <w:r w:rsidR="004323E3">
            <w:rPr>
              <w:rFonts w:ascii="Arial" w:eastAsia="Times New Roman" w:hAnsi="Arial"/>
              <w:sz w:val="20"/>
              <w:szCs w:val="20"/>
              <w:lang w:eastAsia="en-US"/>
            </w:rPr>
            <w:t xml:space="preserve"> featured adapters for </w:t>
          </w:r>
          <w:r>
            <w:rPr>
              <w:rFonts w:ascii="Arial" w:eastAsia="Times New Roman" w:hAnsi="Arial"/>
              <w:sz w:val="20"/>
              <w:szCs w:val="20"/>
              <w:lang w:eastAsia="en-US"/>
            </w:rPr>
            <w:t xml:space="preserve">Fidelity connectivity’s in HCL's Innovation/Solution Lab. </w:t>
          </w:r>
          <w:r w:rsidR="00EB4BE1">
            <w:rPr>
              <w:rFonts w:ascii="Arial" w:eastAsia="Times New Roman" w:hAnsi="Arial"/>
              <w:sz w:val="20"/>
              <w:szCs w:val="20"/>
              <w:lang w:eastAsia="en-US"/>
            </w:rPr>
            <w:t xml:space="preserve">Gurunathan </w:t>
          </w:r>
          <w:proofErr w:type="spellStart"/>
          <w:r w:rsidR="00EB4BE1">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added the advanced features and extensions along with client customization in the process of integrating </w:t>
          </w:r>
          <w:r w:rsidR="00B95810">
            <w:rPr>
              <w:rFonts w:ascii="Arial" w:eastAsia="Times New Roman" w:hAnsi="Arial"/>
              <w:sz w:val="20"/>
              <w:szCs w:val="20"/>
              <w:lang w:eastAsia="en-US"/>
            </w:rPr>
            <w:t>BAS</w:t>
          </w:r>
          <w:r>
            <w:rPr>
              <w:rFonts w:ascii="Arial" w:eastAsia="Times New Roman" w:hAnsi="Arial"/>
              <w:sz w:val="20"/>
              <w:szCs w:val="20"/>
              <w:lang w:eastAsia="en-US"/>
            </w:rPr>
            <w:t xml:space="preserve"> with </w:t>
          </w:r>
          <w:r>
            <w:rPr>
              <w:rFonts w:ascii="Arial" w:eastAsia="Times New Roman" w:hAnsi="Arial"/>
              <w:sz w:val="20"/>
              <w:szCs w:val="20"/>
              <w:lang w:eastAsia="en-US"/>
            </w:rPr>
            <w:lastRenderedPageBreak/>
            <w:t xml:space="preserve">USAA Bank </w:t>
          </w:r>
          <w:r w:rsidR="004323E3">
            <w:rPr>
              <w:rFonts w:ascii="Arial" w:eastAsia="Times New Roman" w:hAnsi="Arial"/>
              <w:sz w:val="20"/>
              <w:szCs w:val="20"/>
              <w:lang w:eastAsia="en-US"/>
            </w:rPr>
            <w:t>Deposit</w:t>
          </w:r>
          <w:r>
            <w:rPr>
              <w:rFonts w:ascii="Arial" w:eastAsia="Times New Roman" w:hAnsi="Arial"/>
              <w:sz w:val="20"/>
              <w:szCs w:val="20"/>
              <w:lang w:eastAsia="en-US"/>
            </w:rPr>
            <w:t xml:space="preserve"> Experiences. </w:t>
          </w:r>
          <w:r w:rsidR="002A7781">
            <w:rPr>
              <w:rFonts w:ascii="Arial" w:eastAsia="Times New Roman" w:hAnsi="Arial"/>
              <w:sz w:val="20"/>
              <w:szCs w:val="20"/>
              <w:lang w:eastAsia="en-US"/>
            </w:rPr>
            <w:t xml:space="preserve">Gurunathan </w:t>
          </w:r>
          <w:proofErr w:type="spellStart"/>
          <w:r w:rsidR="002A7781">
            <w:rPr>
              <w:rFonts w:ascii="Arial" w:eastAsia="Times New Roman" w:hAnsi="Arial"/>
              <w:sz w:val="20"/>
              <w:szCs w:val="20"/>
              <w:lang w:eastAsia="en-US"/>
            </w:rPr>
            <w:t>Kanthiah</w:t>
          </w:r>
          <w:proofErr w:type="spellEnd"/>
          <w:r>
            <w:rPr>
              <w:rFonts w:ascii="Arial" w:eastAsia="Times New Roman" w:hAnsi="Arial"/>
              <w:sz w:val="20"/>
              <w:szCs w:val="20"/>
              <w:lang w:eastAsia="en-US"/>
            </w:rPr>
            <w:t xml:space="preserve"> has in-depth knowledge of the framework's architecture and in integration with USAA Infrastructure Applications.</w:t>
          </w:r>
        </w:p>
      </w:sdtContent>
    </w:sdt>
    <w:p w14:paraId="29F8AF8F"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14:paraId="29F8AF90" w14:textId="66ECDED2"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r w:rsidR="00E25EA0" w:rsidRPr="006E3A6C">
        <w:rPr>
          <w:rFonts w:asciiTheme="minorHAnsi" w:hAnsiTheme="minorHAnsi"/>
          <w:bCs/>
          <w:color w:val="000000"/>
          <w:sz w:val="22"/>
          <w:szCs w:val="22"/>
        </w:rPr>
        <w:t>function.</w:t>
      </w:r>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693222086"/>
        <w:text/>
      </w:sdtPr>
      <w:sdtEndPr/>
      <w:sdtContent>
        <w:p w14:paraId="29F8AF91"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92" w14:textId="77777777" w:rsidR="006E3A6C" w:rsidRPr="006E3A6C" w:rsidRDefault="006E3A6C" w:rsidP="006E3A6C">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14:paraId="29F8AF93" w14:textId="77777777" w:rsidR="006E3A6C" w:rsidRPr="006E3A6C" w:rsidRDefault="006E3A6C" w:rsidP="006E3A6C">
      <w:pPr>
        <w:autoSpaceDE w:val="0"/>
        <w:autoSpaceDN w:val="0"/>
        <w:adjustRightInd w:val="0"/>
        <w:ind w:left="1440"/>
        <w:jc w:val="both"/>
        <w:rPr>
          <w:rFonts w:asciiTheme="minorHAnsi" w:hAnsiTheme="minorHAnsi"/>
          <w:color w:val="000000"/>
          <w:sz w:val="22"/>
          <w:szCs w:val="22"/>
        </w:rPr>
      </w:pPr>
    </w:p>
    <w:p w14:paraId="29F8AF94" w14:textId="77777777" w:rsidR="006E3A6C" w:rsidRPr="006E3A6C" w:rsidRDefault="006E3A6C" w:rsidP="006E3A6C">
      <w:pPr>
        <w:autoSpaceDE w:val="0"/>
        <w:autoSpaceDN w:val="0"/>
        <w:adjustRightInd w:val="0"/>
        <w:ind w:left="1800"/>
        <w:jc w:val="both"/>
        <w:rPr>
          <w:rFonts w:asciiTheme="minorHAnsi" w:hAnsiTheme="minorHAnsi"/>
          <w:color w:val="000000"/>
          <w:sz w:val="22"/>
          <w:szCs w:val="22"/>
        </w:rPr>
      </w:pPr>
    </w:p>
    <w:p w14:paraId="29F8AF95"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14:paraId="29F8AF96"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69999500"/>
        <w:text/>
      </w:sdtPr>
      <w:sdtEndPr/>
      <w:sdtContent>
        <w:p w14:paraId="29F8AF97" w14:textId="6EFB469E" w:rsidR="006E3A6C" w:rsidRPr="006E3A6C" w:rsidRDefault="00A62241" w:rsidP="006E3A6C">
          <w:pPr>
            <w:pStyle w:val="ListParagraph"/>
            <w:autoSpaceDE w:val="0"/>
            <w:autoSpaceDN w:val="0"/>
            <w:adjustRightInd w:val="0"/>
            <w:ind w:left="1440" w:firstLine="720"/>
            <w:jc w:val="both"/>
            <w:rPr>
              <w:rFonts w:asciiTheme="minorHAnsi" w:hAnsiTheme="minorHAnsi" w:cstheme="majorBidi"/>
              <w:color w:val="FF0000"/>
            </w:rPr>
          </w:pPr>
          <w:r>
            <w:t>Rapid Code Generator</w:t>
          </w:r>
          <w:r w:rsidR="005A02BD" w:rsidRPr="00E95280">
            <w:t xml:space="preserve"> (</w:t>
          </w:r>
          <w:r>
            <w:t>RCG</w:t>
          </w:r>
          <w:r w:rsidR="005A02BD" w:rsidRPr="00E95280">
            <w:t xml:space="preserve">) is used to simplify development of advanced and customized technologies like React JS, Redux and Wicket etc., with help of more efficient User Interface techniques like drag &amp; drop, component property settings etc. In real world, Corporate are using many advanced technologies and customized with their industry standards. This will create complexity to the developers for the understanding and initial startup which makes things goes slower to startup the actual business requirements. In order to have tool like </w:t>
          </w:r>
          <w:r w:rsidR="00AE05EA">
            <w:t>RCG</w:t>
          </w:r>
          <w:r w:rsidR="005A02BD" w:rsidRPr="00E95280">
            <w:t xml:space="preserve"> will rapidly increase the productivity and better ROI with a single tool for entire development units. Also, provide solutions to avoid redundant coding, making expertise for the beginner of the technologies so quickly and mitigate the bugs at the development stage which will enable more productivity with higher quality. This plugin provides an idea on the scalability of the service integration with newly upgraded systems. This plugin can be configured with any IDE which supports the requested technologies and compatible with all customized environment. Gurunathan </w:t>
          </w:r>
          <w:proofErr w:type="spellStart"/>
          <w:r w:rsidR="005A02BD" w:rsidRPr="00E95280">
            <w:t>Kanthiah</w:t>
          </w:r>
          <w:proofErr w:type="spellEnd"/>
          <w:r w:rsidR="005A02BD" w:rsidRPr="00E95280">
            <w:t xml:space="preserve"> will be responsible to modernize all IDEs integrated with customized plugin by leveraging USAA's security policies and guidelines. </w:t>
          </w:r>
          <w:r w:rsidR="00AF15A1">
            <w:t>He</w:t>
          </w:r>
          <w:r w:rsidR="005A02BD" w:rsidRPr="00E95280">
            <w:t xml:space="preserve"> will be leading the effort of achieving the existing functionalities and improving features and service efficiency. Gurunathan </w:t>
          </w:r>
          <w:proofErr w:type="spellStart"/>
          <w:r w:rsidR="005A02BD" w:rsidRPr="00E95280">
            <w:t>Kanthiah</w:t>
          </w:r>
          <w:proofErr w:type="spellEnd"/>
          <w:r w:rsidR="005A02BD" w:rsidRPr="00E95280">
            <w:t xml:space="preserve"> will analyze the existing IDEs, customized technologies and </w:t>
          </w:r>
          <w:r w:rsidR="00E7392E">
            <w:t>he</w:t>
          </w:r>
          <w:r w:rsidR="005A02BD" w:rsidRPr="00E95280">
            <w:t xml:space="preserve"> will identify the external/internal systems that the service is interacting, prepare high and low-level design plan for implementation using PCT solutions. Gurunathan </w:t>
          </w:r>
          <w:proofErr w:type="spellStart"/>
          <w:r w:rsidR="005A02BD" w:rsidRPr="00E95280">
            <w:t>Kanthiah</w:t>
          </w:r>
          <w:proofErr w:type="spellEnd"/>
          <w:r w:rsidR="005A02BD" w:rsidRPr="00E95280">
            <w:t xml:space="preserve"> will perform application system development tasks which include working with user to define system needs, analysis and design application to meet existing system goals, </w:t>
          </w:r>
          <w:r w:rsidR="005A02BD" w:rsidRPr="00E95280">
            <w:lastRenderedPageBreak/>
            <w:t xml:space="preserve">translating logical diagrams into program statements, deploying and implementing packages with adaptors and conducting research in emerging technologies. During this service Gurunathan </w:t>
          </w:r>
          <w:proofErr w:type="spellStart"/>
          <w:r w:rsidR="005A02BD" w:rsidRPr="00E95280">
            <w:t>Kanthiah</w:t>
          </w:r>
          <w:proofErr w:type="spellEnd"/>
          <w:r w:rsidR="005A02BD" w:rsidRPr="00E95280">
            <w:t xml:space="preserve"> will design, code, test, debug and document all business and non-business artifacts. </w:t>
          </w:r>
          <w:r w:rsidR="005A02BD">
            <w:t xml:space="preserve">Gurunathan </w:t>
          </w:r>
          <w:proofErr w:type="spellStart"/>
          <w:r w:rsidR="005A02BD">
            <w:t>Kanthiah</w:t>
          </w:r>
          <w:proofErr w:type="spellEnd"/>
          <w:r w:rsidR="005A02BD">
            <w:t xml:space="preserve"> </w:t>
          </w:r>
          <w:r w:rsidR="005A02BD" w:rsidRPr="00E95280">
            <w:t xml:space="preserve">will develop test plan and automated test cases for testing in development environment and make sure all test cases reviewed with USAA Quality analysts. </w:t>
          </w:r>
          <w:r w:rsidR="005A02BD">
            <w:t xml:space="preserve">Gurunathan </w:t>
          </w:r>
          <w:proofErr w:type="spellStart"/>
          <w:r w:rsidR="005A02BD">
            <w:t>Kanthiah</w:t>
          </w:r>
          <w:proofErr w:type="spellEnd"/>
          <w:r w:rsidR="005A02BD" w:rsidRPr="00E95280">
            <w:t xml:space="preserve"> will ensure that all the enhancements activities are meeting the USAA Quality Standards along with Security Guidelines.</w:t>
          </w:r>
        </w:p>
      </w:sdtContent>
    </w:sdt>
    <w:p w14:paraId="29F8AF98"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14:paraId="29F8AF99"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614873627"/>
        <w:text/>
      </w:sdtPr>
      <w:sdtEndPr/>
      <w:sdtContent>
        <w:p w14:paraId="29F8AF9A" w14:textId="5AA1D327" w:rsidR="006E3A6C" w:rsidRPr="006E3A6C" w:rsidRDefault="00D079DC" w:rsidP="006E3A6C">
          <w:pPr>
            <w:pStyle w:val="ListParagraph"/>
            <w:autoSpaceDE w:val="0"/>
            <w:autoSpaceDN w:val="0"/>
            <w:adjustRightInd w:val="0"/>
            <w:ind w:left="1440" w:firstLine="720"/>
            <w:jc w:val="both"/>
            <w:rPr>
              <w:rFonts w:asciiTheme="minorHAnsi" w:hAnsiTheme="minorHAnsi" w:cstheme="majorBidi"/>
              <w:color w:val="FF0000"/>
            </w:rPr>
          </w:pPr>
          <w:r>
            <w:t xml:space="preserve">Gurunathan </w:t>
          </w:r>
          <w:proofErr w:type="spellStart"/>
          <w:r>
            <w:t>Kanthiah</w:t>
          </w:r>
          <w:proofErr w:type="spellEnd"/>
          <w:r>
            <w:t xml:space="preserve"> will be responsible to build a new tool for USAA applications using the HCL’s </w:t>
          </w:r>
          <w:r w:rsidR="00952C85">
            <w:t>Rapid Code Generator</w:t>
          </w:r>
          <w:r>
            <w:t xml:space="preserve"> (</w:t>
          </w:r>
          <w:r w:rsidR="00952C85">
            <w:t>RCG</w:t>
          </w:r>
          <w:r>
            <w:t xml:space="preserve">) by leveraging USAA's security policies, standards, compliance and guidelines. </w:t>
          </w:r>
          <w:r w:rsidR="000D2AD9">
            <w:t xml:space="preserve">Gurunathan </w:t>
          </w:r>
          <w:proofErr w:type="spellStart"/>
          <w:r w:rsidR="000D2AD9">
            <w:t>Kanthiah</w:t>
          </w:r>
          <w:proofErr w:type="spellEnd"/>
          <w:r>
            <w:t xml:space="preserve"> will own and assist in requirements gathering, analysis, preparing low level and </w:t>
          </w:r>
          <w:r w:rsidR="00120193">
            <w:t>high-level</w:t>
          </w:r>
          <w:r>
            <w:t xml:space="preserve"> design of application for customization and integration of plugin with USAA Integrated Development Environment. Gurunathan </w:t>
          </w:r>
          <w:proofErr w:type="spellStart"/>
          <w:r>
            <w:t>Kanthiah</w:t>
          </w:r>
          <w:proofErr w:type="spellEnd"/>
          <w:r>
            <w:t xml:space="preserve"> will serve as a Lead of a project team or as an individual contributor when assigned. Gurunathan </w:t>
          </w:r>
          <w:proofErr w:type="spellStart"/>
          <w:r>
            <w:t>Kanthiah</w:t>
          </w:r>
          <w:proofErr w:type="spellEnd"/>
          <w:r>
            <w:t xml:space="preserve"> will collaborate with USAA and its partners on complex, global or strategic development projects to identify and address interfacing functions and applications. Gurunathan </w:t>
          </w:r>
          <w:proofErr w:type="spellStart"/>
          <w:r>
            <w:t>Kanthiah</w:t>
          </w:r>
          <w:proofErr w:type="spellEnd"/>
          <w:r>
            <w:t xml:space="preserve"> will perform application system development tasks which include working with users to define system needs, analyze and design applications to achieve better user experience, translate logical diagrams into program statements, deploy and implement packages and conducting research in emerging technologies. Gurunathan </w:t>
          </w:r>
          <w:proofErr w:type="spellStart"/>
          <w:r>
            <w:t>Kanthiah</w:t>
          </w:r>
          <w:proofErr w:type="spellEnd"/>
          <w:r>
            <w:t xml:space="preserve"> will interact with Business and Application Partners, USAA Deposit Domain Advisory Group, Data Modelers, User Interface Designers and Technical Architects to define detailed hierarchy level architecture and data flow across the system. Gurunathan </w:t>
          </w:r>
          <w:proofErr w:type="spellStart"/>
          <w:r>
            <w:t>Kanthiah</w:t>
          </w:r>
          <w:proofErr w:type="spellEnd"/>
          <w:r>
            <w:t xml:space="preserve"> will design, code, test, debug, review and document all the business and non-business artifacts. Gurunathan </w:t>
          </w:r>
          <w:proofErr w:type="spellStart"/>
          <w:r>
            <w:t>Kanthiah</w:t>
          </w:r>
          <w:proofErr w:type="spellEnd"/>
          <w:r>
            <w:t xml:space="preserve"> will develop test plan and automation test cases for testing in development environment and share the same with USAA Quality Analysts. Integrating PCT into USAA Integrated Development Environment tools is one of the most awaited proposals from USAA client for comprehensive, one stop place to achieve different types of customized technologies all over USAA developers, which simplifies the development effort, outcome of higher accuracy and easy learning for developers though who are new to the technologies and customization and it will cover all domains not only deposits. Gurunathan </w:t>
          </w:r>
          <w:proofErr w:type="spellStart"/>
          <w:r>
            <w:t>Kanthiah</w:t>
          </w:r>
          <w:proofErr w:type="spellEnd"/>
          <w:r>
            <w:t xml:space="preserve"> will ensure all the creation and enhancement activities are meeting the USAA Quality and Security standards.</w:t>
          </w:r>
        </w:p>
      </w:sdtContent>
    </w:sdt>
    <w:p w14:paraId="29F8AF9B"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lastRenderedPageBreak/>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14:paraId="29F8AF9C"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id w:val="1752231470"/>
        <w:text/>
      </w:sdtPr>
      <w:sdtEndPr/>
      <w:sdtContent>
        <w:p w14:paraId="29F8AF9D" w14:textId="43071583" w:rsidR="006E3A6C" w:rsidRPr="003C40F1" w:rsidRDefault="003539D8" w:rsidP="006E3A6C">
          <w:pPr>
            <w:pStyle w:val="ListParagraph"/>
            <w:autoSpaceDE w:val="0"/>
            <w:autoSpaceDN w:val="0"/>
            <w:adjustRightInd w:val="0"/>
            <w:ind w:left="1440" w:firstLine="720"/>
            <w:jc w:val="both"/>
          </w:pPr>
          <w:r>
            <w:t xml:space="preserve">Being part of HCL's Innovation and Automation Lab Gurunathan </w:t>
          </w:r>
          <w:proofErr w:type="spellStart"/>
          <w:r>
            <w:t>Kanthiah</w:t>
          </w:r>
          <w:proofErr w:type="spellEnd"/>
          <w:r>
            <w:t xml:space="preserve"> is involved in Research and Development activities of </w:t>
          </w:r>
          <w:r w:rsidR="00A070FA">
            <w:t>Rapid Code Generator</w:t>
          </w:r>
          <w:r>
            <w:t xml:space="preserve"> (</w:t>
          </w:r>
          <w:r w:rsidR="00A070FA">
            <w:t>RCG</w:t>
          </w:r>
          <w:r>
            <w:t xml:space="preserve">) as a </w:t>
          </w:r>
          <w:r w:rsidR="00F16102">
            <w:t>Senior</w:t>
          </w:r>
          <w:r>
            <w:t xml:space="preserve"> Developer. As part of these R&amp;D activities Gurunathan </w:t>
          </w:r>
          <w:proofErr w:type="spellStart"/>
          <w:r>
            <w:t>Kanthiah</w:t>
          </w:r>
          <w:proofErr w:type="spellEnd"/>
          <w:r>
            <w:t xml:space="preserve"> developed and customized the Plugin to make more flexible and externalize. Being the</w:t>
          </w:r>
          <w:r w:rsidR="001C3D14">
            <w:t xml:space="preserve"> </w:t>
          </w:r>
          <w:r>
            <w:t xml:space="preserve">core designer and lead developer of USAA deposit projects which are integrated with this plugin advanced solution, Gurunathan </w:t>
          </w:r>
          <w:proofErr w:type="spellStart"/>
          <w:r>
            <w:t>Kanthiah</w:t>
          </w:r>
          <w:proofErr w:type="spellEnd"/>
          <w:r>
            <w:t xml:space="preserve"> has in-depth knowledge of the application's architecture and on creation of featured extensions. While being with HCL Gurunathan </w:t>
          </w:r>
          <w:proofErr w:type="spellStart"/>
          <w:r>
            <w:t>Kanthiah</w:t>
          </w:r>
          <w:proofErr w:type="spellEnd"/>
          <w:r>
            <w:t xml:space="preserve"> has extensively worked and implemented new </w:t>
          </w:r>
          <w:r w:rsidR="00B90E61">
            <w:t>RCG</w:t>
          </w:r>
          <w:r>
            <w:t xml:space="preserve"> solution in </w:t>
          </w:r>
          <w:r w:rsidR="000F548E">
            <w:t>hi</w:t>
          </w:r>
          <w:r w:rsidR="00A75FF0">
            <w:t>s</w:t>
          </w:r>
          <w:r>
            <w:t xml:space="preserve"> innovation assignments among Bank Deposit projects in the process of modernizing Integrated Development Environment. Gurunathan </w:t>
          </w:r>
          <w:proofErr w:type="spellStart"/>
          <w:r>
            <w:t>Kanthiah</w:t>
          </w:r>
          <w:proofErr w:type="spellEnd"/>
          <w:r>
            <w:t xml:space="preserve"> coordinated with USAA architect, Tech Lead, DBA, end users and finalized the tool &amp; technologies. Gurunathan </w:t>
          </w:r>
          <w:proofErr w:type="spellStart"/>
          <w:r>
            <w:t>Kanthiah</w:t>
          </w:r>
          <w:proofErr w:type="spellEnd"/>
          <w:r>
            <w:t xml:space="preserve"> has been owner of the Project stream that established the framework and modernizes Integrated Development Environment for over </w:t>
          </w:r>
          <w:r w:rsidR="00A36A40">
            <w:t>2</w:t>
          </w:r>
          <w:r w:rsidR="00985C90">
            <w:t>7</w:t>
          </w:r>
          <w:r>
            <w:t xml:space="preserve"> months. Developed the framework design, mapping creation, execute user interface development activities. Gurunathan </w:t>
          </w:r>
          <w:proofErr w:type="spellStart"/>
          <w:r>
            <w:t>Kanthiah</w:t>
          </w:r>
          <w:proofErr w:type="spellEnd"/>
          <w:r>
            <w:t xml:space="preserve"> has successfully implemented IDE Plugin and achieved the best analytical solution to the project &amp; organization as well.</w:t>
          </w:r>
        </w:p>
      </w:sdtContent>
    </w:sdt>
    <w:p w14:paraId="29F8AF9E"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14:paraId="29F8AF9F" w14:textId="77777777"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1158764536"/>
        <w:text/>
      </w:sdtPr>
      <w:sdtEndPr/>
      <w:sdtContent>
        <w:p w14:paraId="29F8AFA0"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A1" w14:textId="77777777" w:rsidR="006E3A6C" w:rsidRPr="006E3A6C" w:rsidRDefault="006E3A6C" w:rsidP="006E3A6C">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 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14:paraId="29F8AFA2" w14:textId="77777777" w:rsidR="006E3A6C" w:rsidRPr="006E3A6C" w:rsidRDefault="006E3A6C" w:rsidP="001F4AC5">
      <w:pPr>
        <w:autoSpaceDE w:val="0"/>
        <w:autoSpaceDN w:val="0"/>
        <w:adjustRightInd w:val="0"/>
        <w:jc w:val="both"/>
        <w:rPr>
          <w:rFonts w:asciiTheme="minorHAnsi" w:hAnsiTheme="minorHAnsi"/>
          <w:color w:val="000000"/>
          <w:sz w:val="22"/>
          <w:szCs w:val="22"/>
        </w:rPr>
      </w:pPr>
    </w:p>
    <w:p w14:paraId="29F8AFA3"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14:paraId="29F8AFA4"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35205395"/>
        <w:text/>
      </w:sdtPr>
      <w:sdtEndPr/>
      <w:sdtContent>
        <w:p w14:paraId="29F8AFA5"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A6"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w:t>
      </w:r>
      <w:r w:rsidRPr="006E3A6C">
        <w:rPr>
          <w:rFonts w:asciiTheme="minorHAnsi" w:hAnsiTheme="minorHAnsi"/>
          <w:bCs/>
          <w:color w:val="000000"/>
          <w:sz w:val="22"/>
          <w:szCs w:val="22"/>
        </w:rPr>
        <w:lastRenderedPageBreak/>
        <w:t>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14:paraId="29F8AFA7"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316022303"/>
        <w:text/>
      </w:sdtPr>
      <w:sdtEndPr/>
      <w:sdtContent>
        <w:p w14:paraId="29F8AFA8"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A9"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14:paraId="29F8AFAA"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851981302"/>
        <w:text/>
      </w:sdtPr>
      <w:sdtEndPr/>
      <w:sdtContent>
        <w:p w14:paraId="29F8AFAB"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AC"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14:paraId="29F8AFAD" w14:textId="4CCA799A"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w:t>
      </w:r>
      <w:r w:rsidR="00A06293" w:rsidRPr="006E3A6C">
        <w:rPr>
          <w:rFonts w:asciiTheme="minorHAnsi" w:hAnsiTheme="minorHAnsi"/>
          <w:bCs/>
          <w:color w:val="000000"/>
          <w:sz w:val="22"/>
          <w:szCs w:val="22"/>
        </w:rPr>
        <w:t>function.</w:t>
      </w:r>
      <w:r w:rsidRPr="006E3A6C">
        <w:rPr>
          <w:rFonts w:asciiTheme="minorHAnsi" w:hAnsiTheme="minorHAnsi"/>
          <w:bCs/>
          <w:color w:val="000000"/>
          <w:sz w:val="22"/>
          <w:szCs w:val="22"/>
        </w:rPr>
        <w:t xml:space="preserve">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676620466"/>
        <w:text/>
      </w:sdtPr>
      <w:sdtEndPr/>
      <w:sdtContent>
        <w:p w14:paraId="29F8AFAE"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AF" w14:textId="77777777" w:rsidR="006E3A6C" w:rsidRDefault="006E3A6C" w:rsidP="001F4AC5">
      <w:pPr>
        <w:widowControl/>
        <w:numPr>
          <w:ilvl w:val="0"/>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 HCL specialized knowledge proprietary process or methodology: </w:t>
      </w:r>
      <w:r w:rsidRPr="006E3A6C">
        <w:rPr>
          <w:rFonts w:asciiTheme="minorHAnsi" w:hAnsiTheme="minorHAnsi"/>
          <w:color w:val="000000"/>
          <w:sz w:val="22"/>
          <w:szCs w:val="22"/>
        </w:rPr>
        <w:t xml:space="preserve">Please provide the name of the HCL proprietary process or methodology in which the employee has specialized knowledge. What knowledge of HCL, within </w:t>
      </w:r>
      <w:r w:rsidR="004E5202">
        <w:rPr>
          <w:rFonts w:asciiTheme="minorHAnsi" w:hAnsiTheme="minorHAnsi"/>
          <w:color w:val="000000"/>
          <w:sz w:val="22"/>
          <w:szCs w:val="22"/>
        </w:rPr>
        <w:t>Delivery</w:t>
      </w:r>
      <w:r w:rsidRPr="006E3A6C">
        <w:rPr>
          <w:rFonts w:asciiTheme="minorHAnsi" w:hAnsiTheme="minorHAnsi"/>
          <w:color w:val="000000"/>
          <w:sz w:val="22"/>
          <w:szCs w:val="22"/>
        </w:rPr>
        <w:t>, have you gained while working at HCL outside of the U.S.?</w:t>
      </w:r>
    </w:p>
    <w:p w14:paraId="29F8AFB0" w14:textId="77777777" w:rsidR="001F4AC5" w:rsidRPr="001F4AC5" w:rsidRDefault="001F4AC5" w:rsidP="001F4AC5">
      <w:pPr>
        <w:widowControl/>
        <w:autoSpaceDE w:val="0"/>
        <w:autoSpaceDN w:val="0"/>
        <w:adjustRightInd w:val="0"/>
        <w:spacing w:before="0" w:after="0" w:line="240" w:lineRule="auto"/>
        <w:ind w:left="1440" w:right="0"/>
        <w:jc w:val="both"/>
        <w:rPr>
          <w:rFonts w:asciiTheme="minorHAnsi" w:hAnsiTheme="minorHAnsi"/>
          <w:color w:val="000000"/>
          <w:sz w:val="22"/>
          <w:szCs w:val="22"/>
        </w:rPr>
      </w:pPr>
    </w:p>
    <w:p w14:paraId="29F8AFB1"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 xml:space="preserve">Description of the HCL specialized knowledge process or methodology: </w:t>
      </w:r>
      <w:r w:rsidRPr="006E3A6C">
        <w:rPr>
          <w:rFonts w:asciiTheme="minorHAnsi" w:hAnsiTheme="minorHAnsi"/>
          <w:color w:val="000000"/>
          <w:sz w:val="22"/>
          <w:szCs w:val="22"/>
        </w:rPr>
        <w:t xml:space="preserve">Please provide a detailed description of how you gained specialized knowledge of HCL’s processes and methodologies as it relates to your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w:t>
      </w:r>
    </w:p>
    <w:p w14:paraId="29F8AFB2"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112100277"/>
        <w:text/>
      </w:sdtPr>
      <w:sdtEndPr/>
      <w:sdtContent>
        <w:p w14:paraId="29F8AFB3"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B4"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proposed</w:t>
      </w:r>
      <w:r w:rsidRPr="006E3A6C">
        <w:rPr>
          <w:rFonts w:asciiTheme="minorHAnsi" w:hAnsiTheme="minorHAnsi"/>
          <w:b/>
          <w:color w:val="000000"/>
          <w:sz w:val="22"/>
          <w:szCs w:val="22"/>
        </w:rPr>
        <w:t xml:space="preserve"> job duties in the U.S.: </w:t>
      </w:r>
      <w:r w:rsidRPr="006E3A6C">
        <w:rPr>
          <w:rFonts w:asciiTheme="minorHAnsi" w:hAnsiTheme="minorHAnsi"/>
          <w:bCs/>
          <w:color w:val="000000"/>
          <w:sz w:val="22"/>
          <w:szCs w:val="22"/>
        </w:rPr>
        <w:t xml:space="preserve">Please share 4-8 job duties which the employee will perform in the U.S. that will utilize the specialized knowledge you have gained in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at HCL outside of the U.S.</w:t>
      </w:r>
      <w:r w:rsidR="00C300B6">
        <w:rPr>
          <w:rFonts w:asciiTheme="minorHAnsi" w:hAnsiTheme="minorHAnsi"/>
          <w:bCs/>
          <w:color w:val="000000"/>
          <w:sz w:val="22"/>
          <w:szCs w:val="22"/>
        </w:rPr>
        <w:t xml:space="preserve"> </w:t>
      </w:r>
      <w:r w:rsidRPr="00C300B6">
        <w:rPr>
          <w:rFonts w:asciiTheme="minorHAnsi" w:hAnsiTheme="minorHAnsi"/>
          <w:bCs/>
          <w:color w:val="000000"/>
          <w:sz w:val="22"/>
          <w:szCs w:val="22"/>
          <w:u w:val="single"/>
        </w:rPr>
        <w:t>Please also indicate the percentage of time the employee will spend performing the duties on a daily basis.</w:t>
      </w:r>
    </w:p>
    <w:p w14:paraId="29F8AFB5"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553958378"/>
        <w:text/>
      </w:sdtPr>
      <w:sdtEndPr/>
      <w:sdtContent>
        <w:p w14:paraId="29F8AFB6"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B7"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color w:val="000000"/>
          <w:sz w:val="22"/>
          <w:szCs w:val="22"/>
        </w:rPr>
        <w:t xml:space="preserve">Employee’s job duties performed </w:t>
      </w:r>
      <w:r w:rsidRPr="006E3A6C">
        <w:rPr>
          <w:rFonts w:asciiTheme="minorHAnsi" w:hAnsiTheme="minorHAnsi"/>
          <w:b/>
          <w:color w:val="000000"/>
          <w:sz w:val="22"/>
          <w:szCs w:val="22"/>
          <w:u w:val="single"/>
        </w:rPr>
        <w:t>outside the U.S.</w:t>
      </w:r>
      <w:r w:rsidRPr="006E3A6C">
        <w:rPr>
          <w:rFonts w:asciiTheme="minorHAnsi" w:hAnsiTheme="minorHAnsi"/>
          <w:b/>
          <w:color w:val="000000"/>
          <w:sz w:val="22"/>
          <w:szCs w:val="22"/>
        </w:rPr>
        <w:t>:</w:t>
      </w:r>
      <w:r w:rsidRPr="006E3A6C">
        <w:rPr>
          <w:rFonts w:asciiTheme="minorHAnsi" w:hAnsiTheme="minorHAnsi"/>
          <w:bCs/>
          <w:color w:val="000000"/>
          <w:sz w:val="22"/>
          <w:szCs w:val="22"/>
        </w:rPr>
        <w:t xml:space="preserve"> Please share 4-8 job duties explaining how you gained specialized knowledge of HCL’s process and 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w:t>
      </w:r>
    </w:p>
    <w:p w14:paraId="29F8AFB8"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sdt>
      <w:sdtPr>
        <w:rPr>
          <w:rFonts w:asciiTheme="minorHAnsi" w:hAnsiTheme="minorHAnsi" w:cstheme="majorBidi"/>
          <w:color w:val="FF0000"/>
        </w:rPr>
        <w:id w:val="-1359356805"/>
        <w:text/>
      </w:sdtPr>
      <w:sdtEndPr/>
      <w:sdtContent>
        <w:p w14:paraId="29F8AFB9"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BA" w14:textId="77777777" w:rsidR="006E3A6C" w:rsidRPr="006E3A6C" w:rsidRDefault="006E3A6C" w:rsidP="006E3A6C">
      <w:pPr>
        <w:widowControl/>
        <w:numPr>
          <w:ilvl w:val="1"/>
          <w:numId w:val="3"/>
        </w:numPr>
        <w:autoSpaceDE w:val="0"/>
        <w:autoSpaceDN w:val="0"/>
        <w:adjustRightInd w:val="0"/>
        <w:spacing w:before="0" w:after="0" w:line="240" w:lineRule="auto"/>
        <w:ind w:right="0"/>
        <w:jc w:val="both"/>
        <w:rPr>
          <w:rFonts w:asciiTheme="minorHAnsi" w:hAnsiTheme="minorHAnsi"/>
          <w:color w:val="0070C0"/>
          <w:sz w:val="22"/>
          <w:szCs w:val="22"/>
        </w:rPr>
      </w:pPr>
      <w:r w:rsidRPr="006E3A6C">
        <w:rPr>
          <w:rFonts w:asciiTheme="minorHAnsi" w:hAnsiTheme="minorHAnsi"/>
          <w:b/>
          <w:color w:val="000000"/>
          <w:sz w:val="22"/>
          <w:szCs w:val="22"/>
        </w:rPr>
        <w:t xml:space="preserve">Employee’s </w:t>
      </w:r>
      <w:r w:rsidRPr="006E3A6C">
        <w:rPr>
          <w:rFonts w:asciiTheme="minorHAnsi" w:hAnsiTheme="minorHAnsi"/>
          <w:b/>
          <w:color w:val="000000"/>
          <w:sz w:val="22"/>
          <w:szCs w:val="22"/>
          <w:u w:val="single"/>
        </w:rPr>
        <w:t>current job duties in the U.S.</w:t>
      </w:r>
      <w:r w:rsidRPr="006E3A6C">
        <w:rPr>
          <w:rFonts w:asciiTheme="minorHAnsi" w:hAnsiTheme="minorHAnsi"/>
          <w:b/>
          <w:color w:val="000000"/>
          <w:sz w:val="22"/>
          <w:szCs w:val="22"/>
        </w:rPr>
        <w:t xml:space="preserve"> </w:t>
      </w:r>
      <w:r w:rsidRPr="006E3A6C">
        <w:rPr>
          <w:rFonts w:asciiTheme="minorHAnsi" w:hAnsiTheme="minorHAnsi"/>
          <w:b/>
          <w:color w:val="0070C0"/>
          <w:sz w:val="22"/>
          <w:szCs w:val="22"/>
        </w:rPr>
        <w:t>(*Required only for extension cases*):</w:t>
      </w:r>
    </w:p>
    <w:p w14:paraId="29F8AFBB" w14:textId="77777777" w:rsidR="006E3A6C" w:rsidRPr="006E3A6C" w:rsidRDefault="006E3A6C" w:rsidP="006E3A6C">
      <w:pPr>
        <w:autoSpaceDE w:val="0"/>
        <w:autoSpaceDN w:val="0"/>
        <w:adjustRightInd w:val="0"/>
        <w:ind w:left="1800"/>
        <w:jc w:val="both"/>
        <w:rPr>
          <w:rFonts w:asciiTheme="minorHAnsi" w:hAnsiTheme="minorHAnsi"/>
          <w:color w:val="000000"/>
          <w:sz w:val="22"/>
          <w:szCs w:val="22"/>
        </w:rPr>
      </w:pPr>
      <w:r w:rsidRPr="006E3A6C">
        <w:rPr>
          <w:rFonts w:asciiTheme="minorHAnsi" w:hAnsiTheme="minorHAnsi"/>
          <w:bCs/>
          <w:color w:val="000000"/>
          <w:sz w:val="22"/>
          <w:szCs w:val="22"/>
        </w:rPr>
        <w:t xml:space="preserve">Please share 4-8 job duties which the employee is currently performing in the U.S. that require utilization of the above HCL proprietary processes or </w:t>
      </w:r>
      <w:r w:rsidRPr="006E3A6C">
        <w:rPr>
          <w:rFonts w:asciiTheme="minorHAnsi" w:hAnsiTheme="minorHAnsi"/>
          <w:bCs/>
          <w:color w:val="000000"/>
          <w:sz w:val="22"/>
          <w:szCs w:val="22"/>
        </w:rPr>
        <w:lastRenderedPageBreak/>
        <w:t xml:space="preserve">methodologies, as it relates to your </w:t>
      </w:r>
      <w:r w:rsidR="004E5202">
        <w:rPr>
          <w:rFonts w:asciiTheme="minorHAnsi" w:hAnsiTheme="minorHAnsi"/>
          <w:bCs/>
          <w:color w:val="000000"/>
          <w:sz w:val="22"/>
          <w:szCs w:val="22"/>
        </w:rPr>
        <w:t>Delivery</w:t>
      </w:r>
      <w:r w:rsidRPr="006E3A6C">
        <w:rPr>
          <w:rFonts w:asciiTheme="minorHAnsi" w:hAnsiTheme="minorHAnsi"/>
          <w:bCs/>
          <w:color w:val="000000"/>
          <w:sz w:val="22"/>
          <w:szCs w:val="22"/>
        </w:rPr>
        <w:t xml:space="preserve"> function.. Please use layman terms and not technical terms. Please also note that “use” or number of years of experience is insufficient. Please provide specific day-to-day job duties to be performed with this tool.</w:t>
      </w:r>
    </w:p>
    <w:sdt>
      <w:sdtPr>
        <w:rPr>
          <w:rFonts w:asciiTheme="minorHAnsi" w:hAnsiTheme="minorHAnsi" w:cstheme="majorBidi"/>
          <w:color w:val="FF0000"/>
        </w:rPr>
        <w:id w:val="-875542913"/>
        <w:text/>
      </w:sdtPr>
      <w:sdtEndPr/>
      <w:sdtContent>
        <w:p w14:paraId="29F8AFBC" w14:textId="77777777" w:rsidR="006E3A6C" w:rsidRPr="006E3A6C" w:rsidRDefault="00146782" w:rsidP="006E3A6C">
          <w:pPr>
            <w:pStyle w:val="ListParagraph"/>
            <w:autoSpaceDE w:val="0"/>
            <w:autoSpaceDN w:val="0"/>
            <w:adjustRightInd w:val="0"/>
            <w:ind w:left="1440" w:firstLine="720"/>
            <w:jc w:val="both"/>
            <w:rPr>
              <w:rFonts w:asciiTheme="minorHAnsi" w:hAnsiTheme="minorHAnsi" w:cstheme="majorBidi"/>
              <w:color w:val="FF0000"/>
            </w:rPr>
          </w:pPr>
          <w:r>
            <w:rPr>
              <w:rFonts w:asciiTheme="minorHAnsi" w:hAnsiTheme="minorHAnsi" w:cstheme="majorBidi"/>
            </w:rPr>
            <w:t>Click here to enter text.</w:t>
          </w:r>
        </w:p>
      </w:sdtContent>
    </w:sdt>
    <w:p w14:paraId="29F8AFBD" w14:textId="77777777" w:rsidR="006E3A6C" w:rsidRPr="006E3A6C" w:rsidRDefault="006E3A6C" w:rsidP="006E3A6C">
      <w:pPr>
        <w:autoSpaceDE w:val="0"/>
        <w:autoSpaceDN w:val="0"/>
        <w:adjustRightInd w:val="0"/>
        <w:spacing w:after="0" w:line="240" w:lineRule="auto"/>
        <w:jc w:val="both"/>
        <w:rPr>
          <w:rFonts w:asciiTheme="minorHAnsi" w:hAnsiTheme="minorHAnsi"/>
          <w:color w:val="000000"/>
          <w:sz w:val="22"/>
          <w:szCs w:val="22"/>
        </w:rPr>
      </w:pPr>
    </w:p>
    <w:p w14:paraId="29F8AFBE" w14:textId="77777777" w:rsidR="006E3A6C" w:rsidRPr="006E3A6C" w:rsidRDefault="006E3A6C" w:rsidP="006E3A6C">
      <w:pPr>
        <w:autoSpaceDE w:val="0"/>
        <w:autoSpaceDN w:val="0"/>
        <w:adjustRightInd w:val="0"/>
        <w:ind w:left="720"/>
        <w:jc w:val="both"/>
        <w:rPr>
          <w:rFonts w:asciiTheme="minorHAnsi" w:hAnsiTheme="minorHAnsi"/>
          <w:sz w:val="22"/>
          <w:szCs w:val="22"/>
        </w:rPr>
      </w:pPr>
      <w:r w:rsidRPr="006E3A6C">
        <w:rPr>
          <w:rFonts w:asciiTheme="minorHAnsi" w:hAnsiTheme="minorHAnsi"/>
          <w:b/>
          <w:bCs/>
          <w:color w:val="000000"/>
          <w:sz w:val="22"/>
          <w:szCs w:val="22"/>
        </w:rPr>
        <w:t>Individual HCL Specialized Knowledge</w:t>
      </w:r>
      <w:r w:rsidRPr="006E3A6C">
        <w:rPr>
          <w:rFonts w:asciiTheme="minorHAnsi" w:hAnsiTheme="minorHAnsi"/>
          <w:color w:val="000000"/>
          <w:sz w:val="22"/>
          <w:szCs w:val="22"/>
        </w:rPr>
        <w:t xml:space="preserve">: Please explain in 2-4 sentences why it is critical that this particular candidate be transferred to the U.S.  How is this candidate’s individual knowledge while in the </w:t>
      </w:r>
      <w:r w:rsidR="004E5202">
        <w:rPr>
          <w:rFonts w:asciiTheme="minorHAnsi" w:hAnsiTheme="minorHAnsi"/>
          <w:color w:val="000000"/>
          <w:sz w:val="22"/>
          <w:szCs w:val="22"/>
        </w:rPr>
        <w:t>Delivery</w:t>
      </w:r>
      <w:r w:rsidRPr="006E3A6C">
        <w:rPr>
          <w:rFonts w:asciiTheme="minorHAnsi" w:hAnsiTheme="minorHAnsi"/>
          <w:color w:val="000000"/>
          <w:sz w:val="22"/>
          <w:szCs w:val="22"/>
        </w:rPr>
        <w:t xml:space="preserve"> function unique from other members in the same or similar role? </w:t>
      </w:r>
    </w:p>
    <w:sdt>
      <w:sdtPr>
        <w:id w:val="333500165"/>
        <w:text/>
      </w:sdtPr>
      <w:sdtEndPr/>
      <w:sdtContent>
        <w:p w14:paraId="29F8AFBF" w14:textId="06605A03" w:rsidR="003C40F1" w:rsidRDefault="00516B7A" w:rsidP="003C40F1">
          <w:pPr>
            <w:autoSpaceDE w:val="0"/>
            <w:autoSpaceDN w:val="0"/>
            <w:adjustRightInd w:val="0"/>
            <w:ind w:left="720"/>
            <w:jc w:val="both"/>
          </w:pPr>
          <w:r>
            <w:t xml:space="preserve">Gurunathan </w:t>
          </w:r>
          <w:proofErr w:type="spellStart"/>
          <w:r>
            <w:t>Kanthiah</w:t>
          </w:r>
          <w:proofErr w:type="spellEnd"/>
          <w:r w:rsidRPr="00832252">
            <w:t xml:space="preserve"> is the core designer and developer of the proposed application frameworks (</w:t>
          </w:r>
          <w:r w:rsidR="00650B25">
            <w:t>BAS</w:t>
          </w:r>
          <w:r w:rsidRPr="00832252">
            <w:t xml:space="preserve"> – </w:t>
          </w:r>
          <w:r w:rsidR="00650B25">
            <w:t>Bank Account Servicing Tool</w:t>
          </w:r>
          <w:r w:rsidRPr="00832252">
            <w:t xml:space="preserve"> and </w:t>
          </w:r>
          <w:r w:rsidR="008C51AF">
            <w:t>Rapid Code Generator</w:t>
          </w:r>
          <w:r>
            <w:t xml:space="preserve"> (</w:t>
          </w:r>
          <w:r w:rsidR="008C51AF">
            <w:t>RCG</w:t>
          </w:r>
          <w:r>
            <w:t>)).</w:t>
          </w:r>
          <w:r w:rsidRPr="00832252">
            <w:t xml:space="preserve"> </w:t>
          </w:r>
          <w:r w:rsidR="00211603">
            <w:t>He</w:t>
          </w:r>
          <w:r w:rsidRPr="00832252">
            <w:t xml:space="preserve"> has been trained on architect perspective instead of a support person or developer. The architect training is more focused on system building blocks, integration and customization. Whereas </w:t>
          </w:r>
          <w:r w:rsidR="00725CEA" w:rsidRPr="00832252">
            <w:t>a developer</w:t>
          </w:r>
          <w:r w:rsidRPr="00832252">
            <w:t xml:space="preserve"> training would be focused on supporting the development task. Also, being part of USAA Projects for more than </w:t>
          </w:r>
          <w:r w:rsidR="00AF3B23">
            <w:t xml:space="preserve">2 </w:t>
          </w:r>
          <w:r w:rsidRPr="00832252">
            <w:t xml:space="preserve">years </w:t>
          </w:r>
          <w:r w:rsidR="00AF3B23">
            <w:t>he</w:t>
          </w:r>
          <w:r w:rsidRPr="00832252">
            <w:t xml:space="preserve"> is well aware of USAA environment, its security policies and also on USAA specific proprietary tools (AWC Deploy, ACS, </w:t>
          </w:r>
          <w:r>
            <w:t xml:space="preserve">ARC, Splunk, Kibana, </w:t>
          </w:r>
          <w:proofErr w:type="spellStart"/>
          <w:r>
            <w:t>ReadyAPI</w:t>
          </w:r>
          <w:proofErr w:type="spellEnd"/>
          <w:r>
            <w:t>,</w:t>
          </w:r>
          <w:r w:rsidRPr="00832252">
            <w:t xml:space="preserve"> Soap UI Automation, ERDC System and etc</w:t>
          </w:r>
          <w:r w:rsidR="00BC18C7">
            <w:t>.</w:t>
          </w:r>
          <w:r w:rsidRPr="00832252">
            <w:t xml:space="preserve">).  </w:t>
          </w:r>
          <w:r>
            <w:t xml:space="preserve">Gurunathan </w:t>
          </w:r>
          <w:proofErr w:type="spellStart"/>
          <w:r>
            <w:t>Kanthiah</w:t>
          </w:r>
          <w:proofErr w:type="spellEnd"/>
          <w:r>
            <w:t xml:space="preserve"> </w:t>
          </w:r>
          <w:r w:rsidRPr="00832252">
            <w:t xml:space="preserve">have </w:t>
          </w:r>
          <w:r w:rsidR="005B05A5">
            <w:t>27</w:t>
          </w:r>
          <w:r w:rsidRPr="00832252">
            <w:t xml:space="preserve"> months of experience in HCL and have worked all these </w:t>
          </w:r>
          <w:r w:rsidR="005B05A5">
            <w:t>27</w:t>
          </w:r>
          <w:r w:rsidRPr="00832252">
            <w:t xml:space="preserve"> months with USAA clients and have acquired Functional knowledge on corporate system, Banking, Financial and Accounting domains. Also, the USAA knowledge can be only gained through on job training, as all the USAA specific tools and its infrastructure are secured. </w:t>
          </w:r>
          <w:r>
            <w:t xml:space="preserve">Gurunathan </w:t>
          </w:r>
          <w:proofErr w:type="spellStart"/>
          <w:r>
            <w:t>Kanthiah</w:t>
          </w:r>
          <w:proofErr w:type="spellEnd"/>
          <w:r w:rsidRPr="00832252">
            <w:t xml:space="preserve"> is an active participant of USAA Bank SGB (Service Governance Board) meetings and was part of the questionnaires’ &amp; interview and captured the customer pain points a</w:t>
          </w:r>
          <w:r>
            <w:t>nd proposed the DSH</w:t>
          </w:r>
          <w:r w:rsidRPr="00832252">
            <w:t xml:space="preserve"> </w:t>
          </w:r>
          <w:r>
            <w:t>&amp;</w:t>
          </w:r>
          <w:r w:rsidRPr="00832252">
            <w:t xml:space="preserve"> </w:t>
          </w:r>
          <w:r>
            <w:t xml:space="preserve">PCT and </w:t>
          </w:r>
          <w:r w:rsidRPr="00832252">
            <w:t xml:space="preserve">approved by Bank SGB team to be rolled out at Bank </w:t>
          </w:r>
          <w:r>
            <w:t>deposit</w:t>
          </w:r>
          <w:r w:rsidRPr="00832252">
            <w:t xml:space="preserve"> Projects. The client wants </w:t>
          </w:r>
          <w:r>
            <w:t xml:space="preserve">Gurunathan </w:t>
          </w:r>
          <w:proofErr w:type="spellStart"/>
          <w:r>
            <w:t>Kanthiah</w:t>
          </w:r>
          <w:proofErr w:type="spellEnd"/>
          <w:r>
            <w:t xml:space="preserve"> </w:t>
          </w:r>
          <w:r w:rsidRPr="00832252">
            <w:t xml:space="preserve">to implement these tasks in production systems which are secured &amp; can be accessed only from USAA premises. Since </w:t>
          </w:r>
          <w:r>
            <w:t xml:space="preserve">Gurunathan </w:t>
          </w:r>
          <w:proofErr w:type="spellStart"/>
          <w:r>
            <w:t>Kanthiah</w:t>
          </w:r>
          <w:proofErr w:type="spellEnd"/>
          <w:r w:rsidRPr="00832252">
            <w:t xml:space="preserve"> has extensive Technical and Functional knowledge, </w:t>
          </w:r>
          <w:r w:rsidR="001A15FE">
            <w:t>he</w:t>
          </w:r>
          <w:r w:rsidRPr="00832252">
            <w:t xml:space="preserve"> can interact with various Business &amp; Application partners, Bank SGB team, Data Modelers</w:t>
          </w:r>
          <w:r>
            <w:t>, Enterprise Payment policy hub, Host &amp; Fidelity team</w:t>
          </w:r>
          <w:r w:rsidRPr="00832252">
            <w:t xml:space="preserve"> and Technical Architects and implement the above said solutions in production system without affecting the business and define high level architecture data flow across the systems. </w:t>
          </w:r>
          <w:r>
            <w:t xml:space="preserve">Gurunathan </w:t>
          </w:r>
          <w:proofErr w:type="spellStart"/>
          <w:r>
            <w:t>Kanthiah</w:t>
          </w:r>
          <w:proofErr w:type="spellEnd"/>
          <w:r w:rsidRPr="00832252">
            <w:t xml:space="preserve"> will provide technical expertise to the project team this includes the implementation of solution alternatives identification risks in USAA Client production data.</w:t>
          </w:r>
        </w:p>
      </w:sdtContent>
    </w:sdt>
    <w:p w14:paraId="29F8AFC0" w14:textId="77777777" w:rsidR="006E3A6C" w:rsidRPr="006E3A6C" w:rsidRDefault="006E3A6C" w:rsidP="006E3A6C">
      <w:pPr>
        <w:autoSpaceDE w:val="0"/>
        <w:autoSpaceDN w:val="0"/>
        <w:adjustRightInd w:val="0"/>
        <w:jc w:val="both"/>
        <w:rPr>
          <w:rFonts w:asciiTheme="minorHAnsi" w:hAnsiTheme="minorHAnsi"/>
          <w:sz w:val="22"/>
          <w:szCs w:val="22"/>
        </w:rPr>
      </w:pPr>
    </w:p>
    <w:p w14:paraId="29F8AFC1" w14:textId="77777777" w:rsidR="006E3A6C" w:rsidRPr="006E3A6C" w:rsidRDefault="006E3A6C" w:rsidP="006E3A6C">
      <w:pPr>
        <w:widowControl/>
        <w:numPr>
          <w:ilvl w:val="0"/>
          <w:numId w:val="2"/>
        </w:numPr>
        <w:autoSpaceDE w:val="0"/>
        <w:autoSpaceDN w:val="0"/>
        <w:adjustRightInd w:val="0"/>
        <w:spacing w:before="0" w:after="0" w:line="240" w:lineRule="auto"/>
        <w:ind w:right="0"/>
        <w:jc w:val="both"/>
        <w:rPr>
          <w:rFonts w:asciiTheme="minorHAnsi" w:hAnsiTheme="minorHAnsi"/>
          <w:color w:val="000000"/>
          <w:sz w:val="22"/>
          <w:szCs w:val="22"/>
        </w:rPr>
      </w:pPr>
      <w:r w:rsidRPr="006E3A6C">
        <w:rPr>
          <w:rFonts w:asciiTheme="minorHAnsi" w:hAnsiTheme="minorHAnsi"/>
          <w:b/>
          <w:bCs/>
          <w:color w:val="000000"/>
          <w:sz w:val="22"/>
          <w:szCs w:val="22"/>
        </w:rPr>
        <w:t>HCL Onsite Manager</w:t>
      </w:r>
      <w:r w:rsidRPr="006E3A6C">
        <w:rPr>
          <w:rFonts w:asciiTheme="minorHAnsi" w:hAnsiTheme="minorHAnsi"/>
          <w:color w:val="000000"/>
          <w:sz w:val="22"/>
          <w:szCs w:val="22"/>
        </w:rPr>
        <w:t>: Please provide the following information regarding the candidate’s supervisor:</w:t>
      </w:r>
    </w:p>
    <w:p w14:paraId="29F8AFC2" w14:textId="77777777" w:rsidR="006E3A6C" w:rsidRPr="006E3A6C" w:rsidRDefault="006E3A6C" w:rsidP="006E3A6C">
      <w:pPr>
        <w:tabs>
          <w:tab w:val="left" w:pos="1080"/>
        </w:tabs>
        <w:autoSpaceDE w:val="0"/>
        <w:autoSpaceDN w:val="0"/>
        <w:adjustRightInd w:val="0"/>
        <w:jc w:val="both"/>
        <w:rPr>
          <w:rFonts w:asciiTheme="minorHAnsi" w:hAnsiTheme="minorHAnsi"/>
          <w:color w:val="000000"/>
          <w:sz w:val="22"/>
          <w:szCs w:val="22"/>
        </w:rPr>
      </w:pPr>
    </w:p>
    <w:p w14:paraId="29F8AFC3" w14:textId="1E3EAD8F"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 xml:space="preserve">Name of the candidate’s proposed HCL </w:t>
      </w:r>
      <w:r w:rsidR="00A603F4" w:rsidRPr="006E3A6C">
        <w:rPr>
          <w:rFonts w:asciiTheme="minorHAnsi" w:hAnsiTheme="minorHAnsi"/>
          <w:color w:val="000000"/>
          <w:sz w:val="22"/>
          <w:szCs w:val="22"/>
        </w:rPr>
        <w:t>Onsite in</w:t>
      </w:r>
      <w:r w:rsidRPr="006E3A6C">
        <w:rPr>
          <w:rFonts w:asciiTheme="minorHAnsi" w:hAnsiTheme="minorHAnsi"/>
          <w:color w:val="000000"/>
          <w:sz w:val="22"/>
          <w:szCs w:val="22"/>
        </w:rPr>
        <w:t xml:space="preserve"> the U.S. </w:t>
      </w:r>
    </w:p>
    <w:p w14:paraId="29F8AFC4" w14:textId="77777777"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id w:val="196675286"/>
        <w:text/>
      </w:sdtPr>
      <w:sdtEndPr/>
      <w:sdtContent>
        <w:p w14:paraId="29F8AFC5" w14:textId="77777777" w:rsidR="006E3A6C" w:rsidRPr="006E3A6C" w:rsidRDefault="00146782" w:rsidP="006E3A6C">
          <w:pPr>
            <w:pStyle w:val="ListParagraph"/>
            <w:autoSpaceDE w:val="0"/>
            <w:autoSpaceDN w:val="0"/>
            <w:adjustRightInd w:val="0"/>
            <w:ind w:firstLine="360"/>
            <w:jc w:val="both"/>
            <w:rPr>
              <w:rFonts w:asciiTheme="minorHAnsi" w:hAnsiTheme="minorHAnsi" w:cstheme="majorBidi"/>
              <w:color w:val="FF0000"/>
            </w:rPr>
          </w:pPr>
          <w:r>
            <w:t>Vijay Sureddy</w:t>
          </w:r>
        </w:p>
      </w:sdtContent>
    </w:sdt>
    <w:p w14:paraId="29F8AFC6" w14:textId="77777777"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 xml:space="preserve">Job title of the candidate’s proposed supervisor in the U.S. </w:t>
      </w:r>
    </w:p>
    <w:p w14:paraId="29F8AFC7" w14:textId="77777777"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rPr>
          <w:color w:val="000000"/>
        </w:rPr>
        <w:id w:val="-808324211"/>
        <w:text/>
      </w:sdtPr>
      <w:sdtEndPr/>
      <w:sdtContent>
        <w:p w14:paraId="29F8AFC8" w14:textId="77777777" w:rsidR="006E3A6C" w:rsidRPr="006E3A6C" w:rsidRDefault="00146782" w:rsidP="006E3A6C">
          <w:pPr>
            <w:pStyle w:val="ListParagraph"/>
            <w:autoSpaceDE w:val="0"/>
            <w:autoSpaceDN w:val="0"/>
            <w:adjustRightInd w:val="0"/>
            <w:ind w:firstLine="360"/>
            <w:jc w:val="both"/>
            <w:rPr>
              <w:rFonts w:asciiTheme="minorHAnsi" w:hAnsiTheme="minorHAnsi" w:cstheme="majorBidi"/>
              <w:color w:val="FF0000"/>
            </w:rPr>
          </w:pPr>
          <w:r>
            <w:t>Senior Project Manager</w:t>
          </w:r>
        </w:p>
      </w:sdtContent>
    </w:sdt>
    <w:p w14:paraId="29F8AFC9" w14:textId="77777777"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lastRenderedPageBreak/>
        <w:t>Explain how the candidate’s work will be controlled and supervised.  Include a description of the amount of time each supervisor is expected to control and supervise the candidate’s work.</w:t>
      </w:r>
    </w:p>
    <w:p w14:paraId="29F8AFCA" w14:textId="77777777" w:rsidR="006E3A6C" w:rsidRPr="006E3A6C" w:rsidRDefault="006E3A6C" w:rsidP="006E3A6C">
      <w:pPr>
        <w:pStyle w:val="ListParagraph"/>
        <w:autoSpaceDE w:val="0"/>
        <w:autoSpaceDN w:val="0"/>
        <w:adjustRightInd w:val="0"/>
        <w:ind w:firstLine="360"/>
        <w:jc w:val="both"/>
        <w:rPr>
          <w:rFonts w:asciiTheme="minorHAnsi" w:hAnsiTheme="minorHAnsi" w:cstheme="majorBidi"/>
          <w:color w:val="FF0000"/>
        </w:rPr>
      </w:pPr>
    </w:p>
    <w:sdt>
      <w:sdtPr>
        <w:id w:val="1479418080"/>
        <w:text/>
      </w:sdtPr>
      <w:sdtEndPr/>
      <w:sdtContent>
        <w:p w14:paraId="29F8AFCB" w14:textId="1ED5F3D4" w:rsidR="006E3A6C" w:rsidRPr="006E3A6C" w:rsidRDefault="00F83798" w:rsidP="006E3A6C">
          <w:pPr>
            <w:pStyle w:val="ListParagraph"/>
            <w:autoSpaceDE w:val="0"/>
            <w:autoSpaceDN w:val="0"/>
            <w:adjustRightInd w:val="0"/>
            <w:ind w:firstLine="360"/>
            <w:jc w:val="both"/>
            <w:rPr>
              <w:rFonts w:asciiTheme="minorHAnsi" w:hAnsiTheme="minorHAnsi" w:cstheme="majorBidi"/>
              <w:color w:val="FF0000"/>
            </w:rPr>
          </w:pPr>
          <w:r>
            <w:t xml:space="preserve">Vijay Sureddy will control and supervise Gurunathan </w:t>
          </w:r>
          <w:proofErr w:type="spellStart"/>
          <w:r>
            <w:t>Kanthiah</w:t>
          </w:r>
          <w:proofErr w:type="spellEnd"/>
          <w:r>
            <w:t xml:space="preserve"> on his Onsite Role. Vijay Sureddy will be required to allocate 2-5 hours per week to review certain deliverables from Gurunathan </w:t>
          </w:r>
          <w:proofErr w:type="spellStart"/>
          <w:r>
            <w:t>Kanthiah</w:t>
          </w:r>
          <w:proofErr w:type="spellEnd"/>
          <w:r>
            <w:t xml:space="preserve">. As the job requires a specialized skill set that Gurunathan </w:t>
          </w:r>
          <w:proofErr w:type="spellStart"/>
          <w:r>
            <w:t>Kanthiah</w:t>
          </w:r>
          <w:proofErr w:type="spellEnd"/>
          <w:r>
            <w:t xml:space="preserve"> possesses &amp; expertized, it would be less hours of the supervision to allocate per week to control work deliverables.</w:t>
          </w:r>
        </w:p>
      </w:sdtContent>
    </w:sdt>
    <w:p w14:paraId="29F8AFCC" w14:textId="77777777" w:rsidR="006E3A6C" w:rsidRPr="006E3A6C" w:rsidRDefault="006E3A6C" w:rsidP="006E3A6C">
      <w:pPr>
        <w:widowControl/>
        <w:numPr>
          <w:ilvl w:val="1"/>
          <w:numId w:val="2"/>
        </w:numPr>
        <w:tabs>
          <w:tab w:val="left" w:pos="1080"/>
        </w:tabs>
        <w:autoSpaceDE w:val="0"/>
        <w:autoSpaceDN w:val="0"/>
        <w:adjustRightInd w:val="0"/>
        <w:spacing w:before="0" w:after="0" w:line="240" w:lineRule="auto"/>
        <w:ind w:left="1080" w:right="0"/>
        <w:jc w:val="both"/>
        <w:rPr>
          <w:rFonts w:asciiTheme="minorHAnsi" w:hAnsiTheme="minorHAnsi"/>
          <w:color w:val="000000"/>
          <w:sz w:val="22"/>
          <w:szCs w:val="22"/>
        </w:rPr>
      </w:pPr>
      <w:r w:rsidRPr="006E3A6C">
        <w:rPr>
          <w:rFonts w:asciiTheme="minorHAnsi" w:hAnsiTheme="minorHAnsi"/>
          <w:color w:val="000000"/>
          <w:sz w:val="22"/>
          <w:szCs w:val="22"/>
        </w:rPr>
        <w:t>Will the supervisor be stationed at the same work location as the candidate? If not, please explain how the proposed U.S. supervisor intends to supervise, direct and manage this candidate remotely?</w:t>
      </w:r>
    </w:p>
    <w:p w14:paraId="29F8AFCD" w14:textId="77777777" w:rsidR="006E3A6C" w:rsidRPr="006E3A6C" w:rsidRDefault="006E3A6C" w:rsidP="006E3A6C">
      <w:pPr>
        <w:tabs>
          <w:tab w:val="left" w:pos="1080"/>
        </w:tabs>
        <w:autoSpaceDE w:val="0"/>
        <w:autoSpaceDN w:val="0"/>
        <w:adjustRightInd w:val="0"/>
        <w:spacing w:after="0" w:line="240" w:lineRule="auto"/>
        <w:jc w:val="both"/>
        <w:rPr>
          <w:rFonts w:asciiTheme="minorHAnsi" w:hAnsiTheme="minorHAnsi"/>
          <w:color w:val="000000"/>
          <w:sz w:val="22"/>
          <w:szCs w:val="22"/>
        </w:rPr>
      </w:pPr>
    </w:p>
    <w:sdt>
      <w:sdtPr>
        <w:rPr>
          <w:rFonts w:ascii="Arial" w:eastAsia="Times New Roman" w:hAnsi="Arial"/>
          <w:color w:val="000000"/>
          <w:sz w:val="20"/>
          <w:szCs w:val="20"/>
          <w:lang w:eastAsia="en-US"/>
        </w:rPr>
        <w:id w:val="586895630"/>
        <w:text/>
      </w:sdtPr>
      <w:sdtEndPr/>
      <w:sdtContent>
        <w:p w14:paraId="29F8AFCE" w14:textId="77777777" w:rsidR="00BC0504" w:rsidRDefault="00146782" w:rsidP="00363F66">
          <w:pPr>
            <w:pStyle w:val="ListParagraph"/>
            <w:autoSpaceDE w:val="0"/>
            <w:autoSpaceDN w:val="0"/>
            <w:adjustRightInd w:val="0"/>
            <w:ind w:firstLine="360"/>
            <w:jc w:val="both"/>
            <w:rPr>
              <w:rFonts w:asciiTheme="minorHAnsi" w:hAnsiTheme="minorHAnsi"/>
            </w:rPr>
          </w:pPr>
          <w:r>
            <w:rPr>
              <w:rFonts w:ascii="Arial" w:eastAsia="Times New Roman" w:hAnsi="Arial"/>
              <w:sz w:val="20"/>
              <w:szCs w:val="20"/>
              <w:lang w:eastAsia="en-US"/>
            </w:rPr>
            <w:t>Yes. He will locate in same place</w:t>
          </w:r>
        </w:p>
      </w:sdtContent>
    </w:sdt>
    <w:p w14:paraId="29F8AFCF" w14:textId="77777777" w:rsidR="001F4AC5" w:rsidRDefault="001F4AC5" w:rsidP="00A07BB9">
      <w:pPr>
        <w:rPr>
          <w:rFonts w:asciiTheme="minorHAnsi" w:hAnsiTheme="minorHAnsi"/>
          <w:sz w:val="22"/>
          <w:szCs w:val="22"/>
        </w:rPr>
      </w:pPr>
    </w:p>
    <w:p w14:paraId="29F8AFD0" w14:textId="77777777" w:rsidR="001F4AC5" w:rsidRDefault="001F4AC5" w:rsidP="00A07BB9">
      <w:pPr>
        <w:rPr>
          <w:rFonts w:asciiTheme="minorHAnsi" w:hAnsiTheme="minorHAnsi"/>
          <w:sz w:val="22"/>
          <w:szCs w:val="22"/>
        </w:rPr>
      </w:pPr>
    </w:p>
    <w:p w14:paraId="29F8AFD1" w14:textId="77777777" w:rsidR="00E34B9E" w:rsidRDefault="00E34B9E" w:rsidP="00A07BB9">
      <w:pPr>
        <w:rPr>
          <w:rFonts w:asciiTheme="minorHAnsi" w:hAnsiTheme="minorHAnsi"/>
          <w:sz w:val="22"/>
          <w:szCs w:val="22"/>
        </w:rPr>
      </w:pPr>
    </w:p>
    <w:p w14:paraId="29F8AFD2" w14:textId="77777777" w:rsidR="00E34B9E" w:rsidRDefault="00E34B9E" w:rsidP="00A07BB9">
      <w:pPr>
        <w:rPr>
          <w:rFonts w:asciiTheme="minorHAnsi" w:hAnsiTheme="minorHAnsi"/>
          <w:sz w:val="22"/>
          <w:szCs w:val="22"/>
        </w:rPr>
      </w:pPr>
    </w:p>
    <w:p w14:paraId="29F8AFD3" w14:textId="77777777" w:rsidR="00E34B9E" w:rsidRDefault="00E34B9E" w:rsidP="00A07BB9">
      <w:pPr>
        <w:rPr>
          <w:rFonts w:asciiTheme="minorHAnsi" w:hAnsiTheme="minorHAnsi"/>
          <w:sz w:val="22"/>
          <w:szCs w:val="22"/>
        </w:rPr>
      </w:pPr>
    </w:p>
    <w:p w14:paraId="29F8AFD4" w14:textId="77777777" w:rsidR="00E34B9E" w:rsidRDefault="00E34B9E" w:rsidP="00A07BB9">
      <w:pPr>
        <w:rPr>
          <w:rFonts w:asciiTheme="minorHAnsi" w:hAnsiTheme="minorHAnsi"/>
          <w:sz w:val="22"/>
          <w:szCs w:val="22"/>
        </w:rPr>
      </w:pPr>
    </w:p>
    <w:p w14:paraId="29F8AFD5" w14:textId="77777777" w:rsidR="00E34B9E" w:rsidRDefault="00E34B9E" w:rsidP="00A07BB9">
      <w:pPr>
        <w:rPr>
          <w:rFonts w:asciiTheme="minorHAnsi" w:hAnsiTheme="minorHAnsi"/>
          <w:sz w:val="22"/>
          <w:szCs w:val="22"/>
        </w:rPr>
      </w:pPr>
    </w:p>
    <w:p w14:paraId="29F8AFD6" w14:textId="77777777" w:rsidR="00E34B9E" w:rsidRDefault="00E34B9E" w:rsidP="00A07BB9">
      <w:pPr>
        <w:rPr>
          <w:rFonts w:asciiTheme="minorHAnsi" w:hAnsiTheme="minorHAnsi"/>
          <w:sz w:val="22"/>
          <w:szCs w:val="22"/>
        </w:rPr>
      </w:pPr>
    </w:p>
    <w:p w14:paraId="29F8AFD7" w14:textId="77777777" w:rsidR="00E34B9E" w:rsidRDefault="00E34B9E" w:rsidP="00A07BB9">
      <w:pPr>
        <w:rPr>
          <w:rFonts w:asciiTheme="minorHAnsi" w:hAnsiTheme="minorHAnsi"/>
          <w:sz w:val="22"/>
          <w:szCs w:val="22"/>
        </w:rPr>
      </w:pPr>
    </w:p>
    <w:p w14:paraId="29F8AFD8" w14:textId="77777777" w:rsidR="00E34B9E" w:rsidRDefault="00E34B9E" w:rsidP="00A07BB9">
      <w:pPr>
        <w:rPr>
          <w:rFonts w:asciiTheme="minorHAnsi" w:hAnsiTheme="minorHAnsi"/>
          <w:sz w:val="22"/>
          <w:szCs w:val="22"/>
        </w:rPr>
      </w:pPr>
    </w:p>
    <w:p w14:paraId="29F8AFD9" w14:textId="77777777" w:rsidR="00E34B9E" w:rsidRDefault="00E34B9E" w:rsidP="00D410F5">
      <w:pPr>
        <w:rPr>
          <w:rFonts w:asciiTheme="minorHAnsi" w:hAnsiTheme="minorHAnsi"/>
          <w:sz w:val="22"/>
          <w:szCs w:val="22"/>
        </w:rPr>
      </w:pPr>
    </w:p>
    <w:sectPr w:rsidR="00E34B9E" w:rsidSect="007250D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2E1A8" w14:textId="77777777" w:rsidR="007E25C9" w:rsidRDefault="007E25C9" w:rsidP="00C332FD">
      <w:pPr>
        <w:spacing w:before="0" w:after="0" w:line="240" w:lineRule="auto"/>
      </w:pPr>
      <w:r>
        <w:separator/>
      </w:r>
    </w:p>
  </w:endnote>
  <w:endnote w:type="continuationSeparator" w:id="0">
    <w:p w14:paraId="15A75D33" w14:textId="77777777" w:rsidR="007E25C9" w:rsidRDefault="007E25C9" w:rsidP="00C332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509502"/>
      <w:docPartObj>
        <w:docPartGallery w:val="Page Numbers (Bottom of Page)"/>
        <w:docPartUnique/>
      </w:docPartObj>
    </w:sdtPr>
    <w:sdtEndPr>
      <w:rPr>
        <w:noProof/>
      </w:rPr>
    </w:sdtEndPr>
    <w:sdtContent>
      <w:p w14:paraId="29F8AFDE" w14:textId="77777777" w:rsidR="00906F5E" w:rsidRDefault="007E25C9">
        <w:pPr>
          <w:pStyle w:val="Footer"/>
          <w:jc w:val="right"/>
        </w:pPr>
        <w:r>
          <w:fldChar w:fldCharType="begin"/>
        </w:r>
        <w:r>
          <w:instrText xml:space="preserve"> PAGE   \* MERGEFORMAT </w:instrText>
        </w:r>
        <w:r>
          <w:fldChar w:fldCharType="separate"/>
        </w:r>
        <w:r w:rsidR="009C2262">
          <w:rPr>
            <w:noProof/>
          </w:rPr>
          <w:t>2</w:t>
        </w:r>
        <w:r>
          <w:rPr>
            <w:noProof/>
          </w:rPr>
          <w:fldChar w:fldCharType="end"/>
        </w:r>
      </w:p>
    </w:sdtContent>
  </w:sdt>
  <w:p w14:paraId="29F8AFDF" w14:textId="77777777" w:rsidR="00906F5E" w:rsidRDefault="00906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3C454" w14:textId="77777777" w:rsidR="007E25C9" w:rsidRDefault="007E25C9" w:rsidP="00C332FD">
      <w:pPr>
        <w:spacing w:before="0" w:after="0" w:line="240" w:lineRule="auto"/>
      </w:pPr>
      <w:r>
        <w:separator/>
      </w:r>
    </w:p>
  </w:footnote>
  <w:footnote w:type="continuationSeparator" w:id="0">
    <w:p w14:paraId="74D0B7DC" w14:textId="77777777" w:rsidR="007E25C9" w:rsidRDefault="007E25C9" w:rsidP="00C332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5654"/>
    <w:multiLevelType w:val="hybridMultilevel"/>
    <w:tmpl w:val="5AE6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36D45"/>
    <w:multiLevelType w:val="hybridMultilevel"/>
    <w:tmpl w:val="E25218E2"/>
    <w:lvl w:ilvl="0" w:tplc="058E7682">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546F"/>
    <w:multiLevelType w:val="hybridMultilevel"/>
    <w:tmpl w:val="F46A4250"/>
    <w:lvl w:ilvl="0" w:tplc="2286F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919DE"/>
    <w:multiLevelType w:val="hybridMultilevel"/>
    <w:tmpl w:val="7E702334"/>
    <w:lvl w:ilvl="0" w:tplc="FED02468">
      <w:start w:val="1"/>
      <w:numFmt w:val="lowerLetter"/>
      <w:lvlText w:val="%1."/>
      <w:lvlJc w:val="left"/>
      <w:pPr>
        <w:ind w:left="1440" w:hanging="360"/>
      </w:pPr>
      <w:rPr>
        <w:rFonts w:ascii="Times New Roman" w:hAnsi="Times New Roman"/>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5330"/>
    <w:rsid w:val="000058D0"/>
    <w:rsid w:val="00014394"/>
    <w:rsid w:val="00016065"/>
    <w:rsid w:val="000259F9"/>
    <w:rsid w:val="000262D0"/>
    <w:rsid w:val="000277CB"/>
    <w:rsid w:val="000372A3"/>
    <w:rsid w:val="00037553"/>
    <w:rsid w:val="00042EEE"/>
    <w:rsid w:val="00045AF1"/>
    <w:rsid w:val="000472D6"/>
    <w:rsid w:val="00054992"/>
    <w:rsid w:val="00055375"/>
    <w:rsid w:val="00055728"/>
    <w:rsid w:val="0005575D"/>
    <w:rsid w:val="000658EB"/>
    <w:rsid w:val="000670B8"/>
    <w:rsid w:val="00070238"/>
    <w:rsid w:val="0007075C"/>
    <w:rsid w:val="000839A4"/>
    <w:rsid w:val="000859CE"/>
    <w:rsid w:val="00086A08"/>
    <w:rsid w:val="000A4CD7"/>
    <w:rsid w:val="000C2C7B"/>
    <w:rsid w:val="000C5FDA"/>
    <w:rsid w:val="000D2445"/>
    <w:rsid w:val="000D2AD9"/>
    <w:rsid w:val="000D5FFD"/>
    <w:rsid w:val="000E3D5E"/>
    <w:rsid w:val="000F548E"/>
    <w:rsid w:val="000F6517"/>
    <w:rsid w:val="000F747F"/>
    <w:rsid w:val="00104CD3"/>
    <w:rsid w:val="0010585E"/>
    <w:rsid w:val="001152FA"/>
    <w:rsid w:val="00116FA8"/>
    <w:rsid w:val="00120193"/>
    <w:rsid w:val="001331B0"/>
    <w:rsid w:val="00135538"/>
    <w:rsid w:val="001465BE"/>
    <w:rsid w:val="00146782"/>
    <w:rsid w:val="00147F86"/>
    <w:rsid w:val="00153EA7"/>
    <w:rsid w:val="0015588E"/>
    <w:rsid w:val="00156664"/>
    <w:rsid w:val="001646B5"/>
    <w:rsid w:val="00165330"/>
    <w:rsid w:val="00177A51"/>
    <w:rsid w:val="00182CDC"/>
    <w:rsid w:val="001911D5"/>
    <w:rsid w:val="001A15FE"/>
    <w:rsid w:val="001B505B"/>
    <w:rsid w:val="001C3D14"/>
    <w:rsid w:val="001D5406"/>
    <w:rsid w:val="001E33C9"/>
    <w:rsid w:val="001F1516"/>
    <w:rsid w:val="001F4AC5"/>
    <w:rsid w:val="00211603"/>
    <w:rsid w:val="0021195B"/>
    <w:rsid w:val="00217FA9"/>
    <w:rsid w:val="0022411C"/>
    <w:rsid w:val="00234AFE"/>
    <w:rsid w:val="002412C5"/>
    <w:rsid w:val="002472B2"/>
    <w:rsid w:val="0024765B"/>
    <w:rsid w:val="002638C1"/>
    <w:rsid w:val="002666D8"/>
    <w:rsid w:val="0029275E"/>
    <w:rsid w:val="002A103A"/>
    <w:rsid w:val="002A7781"/>
    <w:rsid w:val="002B3F4B"/>
    <w:rsid w:val="002C1839"/>
    <w:rsid w:val="002C504C"/>
    <w:rsid w:val="002C584A"/>
    <w:rsid w:val="002D0894"/>
    <w:rsid w:val="002D2AB6"/>
    <w:rsid w:val="002D7036"/>
    <w:rsid w:val="002E0310"/>
    <w:rsid w:val="0030755D"/>
    <w:rsid w:val="00310CE9"/>
    <w:rsid w:val="00320839"/>
    <w:rsid w:val="00331C8D"/>
    <w:rsid w:val="0033491F"/>
    <w:rsid w:val="00342D28"/>
    <w:rsid w:val="0034318F"/>
    <w:rsid w:val="003528DC"/>
    <w:rsid w:val="003539D8"/>
    <w:rsid w:val="00361357"/>
    <w:rsid w:val="00363F66"/>
    <w:rsid w:val="00364619"/>
    <w:rsid w:val="00373542"/>
    <w:rsid w:val="003770BC"/>
    <w:rsid w:val="00380C07"/>
    <w:rsid w:val="0039090A"/>
    <w:rsid w:val="00393A47"/>
    <w:rsid w:val="003A033A"/>
    <w:rsid w:val="003C40F1"/>
    <w:rsid w:val="003D5112"/>
    <w:rsid w:val="003D726A"/>
    <w:rsid w:val="003D7C81"/>
    <w:rsid w:val="003E2A32"/>
    <w:rsid w:val="003F266C"/>
    <w:rsid w:val="00400944"/>
    <w:rsid w:val="00403F7D"/>
    <w:rsid w:val="00405A8C"/>
    <w:rsid w:val="004141BB"/>
    <w:rsid w:val="0041447C"/>
    <w:rsid w:val="00424A85"/>
    <w:rsid w:val="00427E86"/>
    <w:rsid w:val="004323E3"/>
    <w:rsid w:val="004340B6"/>
    <w:rsid w:val="0043585D"/>
    <w:rsid w:val="00437E6E"/>
    <w:rsid w:val="00441FB2"/>
    <w:rsid w:val="00444EF1"/>
    <w:rsid w:val="00446DE4"/>
    <w:rsid w:val="00457478"/>
    <w:rsid w:val="0045756D"/>
    <w:rsid w:val="00462B38"/>
    <w:rsid w:val="0046657C"/>
    <w:rsid w:val="00472672"/>
    <w:rsid w:val="00474FF1"/>
    <w:rsid w:val="00475EFB"/>
    <w:rsid w:val="004809ED"/>
    <w:rsid w:val="004836AE"/>
    <w:rsid w:val="0049567E"/>
    <w:rsid w:val="00495AD4"/>
    <w:rsid w:val="004A0537"/>
    <w:rsid w:val="004A2394"/>
    <w:rsid w:val="004A3FEE"/>
    <w:rsid w:val="004B5E21"/>
    <w:rsid w:val="004B7BA6"/>
    <w:rsid w:val="004C35CF"/>
    <w:rsid w:val="004D16F8"/>
    <w:rsid w:val="004D3BC2"/>
    <w:rsid w:val="004E5202"/>
    <w:rsid w:val="004E73E5"/>
    <w:rsid w:val="004E7D43"/>
    <w:rsid w:val="004F3B75"/>
    <w:rsid w:val="004F6876"/>
    <w:rsid w:val="00500352"/>
    <w:rsid w:val="0050128B"/>
    <w:rsid w:val="005111CC"/>
    <w:rsid w:val="005123AA"/>
    <w:rsid w:val="0051457F"/>
    <w:rsid w:val="00515B9E"/>
    <w:rsid w:val="00516B7A"/>
    <w:rsid w:val="00521AB9"/>
    <w:rsid w:val="00523DAE"/>
    <w:rsid w:val="00533085"/>
    <w:rsid w:val="005402AF"/>
    <w:rsid w:val="00540A10"/>
    <w:rsid w:val="00544798"/>
    <w:rsid w:val="0055661D"/>
    <w:rsid w:val="00557A2C"/>
    <w:rsid w:val="00560EE8"/>
    <w:rsid w:val="00592380"/>
    <w:rsid w:val="005979B5"/>
    <w:rsid w:val="005A02BD"/>
    <w:rsid w:val="005A7A01"/>
    <w:rsid w:val="005B05A5"/>
    <w:rsid w:val="005B0644"/>
    <w:rsid w:val="005B089B"/>
    <w:rsid w:val="005C0916"/>
    <w:rsid w:val="005E1EDC"/>
    <w:rsid w:val="005E5498"/>
    <w:rsid w:val="005F2D5B"/>
    <w:rsid w:val="005F5846"/>
    <w:rsid w:val="00600EB4"/>
    <w:rsid w:val="006016C6"/>
    <w:rsid w:val="00604A9B"/>
    <w:rsid w:val="00607263"/>
    <w:rsid w:val="0061362E"/>
    <w:rsid w:val="00624F51"/>
    <w:rsid w:val="00635C31"/>
    <w:rsid w:val="00635F95"/>
    <w:rsid w:val="00640D83"/>
    <w:rsid w:val="00643E19"/>
    <w:rsid w:val="00650B25"/>
    <w:rsid w:val="0065276E"/>
    <w:rsid w:val="006653FC"/>
    <w:rsid w:val="00666508"/>
    <w:rsid w:val="0067369E"/>
    <w:rsid w:val="00680806"/>
    <w:rsid w:val="00683F70"/>
    <w:rsid w:val="006907A0"/>
    <w:rsid w:val="00697D69"/>
    <w:rsid w:val="006B2311"/>
    <w:rsid w:val="006D023A"/>
    <w:rsid w:val="006D225C"/>
    <w:rsid w:val="006D4F40"/>
    <w:rsid w:val="006D5650"/>
    <w:rsid w:val="006E3A6C"/>
    <w:rsid w:val="006E73D2"/>
    <w:rsid w:val="006F034E"/>
    <w:rsid w:val="00700103"/>
    <w:rsid w:val="00702A55"/>
    <w:rsid w:val="007035B3"/>
    <w:rsid w:val="007146A6"/>
    <w:rsid w:val="00715E78"/>
    <w:rsid w:val="00720919"/>
    <w:rsid w:val="007219BA"/>
    <w:rsid w:val="007248A1"/>
    <w:rsid w:val="007250D4"/>
    <w:rsid w:val="00725CEA"/>
    <w:rsid w:val="00731CAF"/>
    <w:rsid w:val="00731F48"/>
    <w:rsid w:val="00735CFB"/>
    <w:rsid w:val="0074205F"/>
    <w:rsid w:val="00745600"/>
    <w:rsid w:val="00751295"/>
    <w:rsid w:val="007538E2"/>
    <w:rsid w:val="00761506"/>
    <w:rsid w:val="00765A29"/>
    <w:rsid w:val="00776139"/>
    <w:rsid w:val="0077740E"/>
    <w:rsid w:val="00790ABE"/>
    <w:rsid w:val="0079400D"/>
    <w:rsid w:val="007965B2"/>
    <w:rsid w:val="00797B90"/>
    <w:rsid w:val="007A59C9"/>
    <w:rsid w:val="007C1FC9"/>
    <w:rsid w:val="007C39BA"/>
    <w:rsid w:val="007D543A"/>
    <w:rsid w:val="007E25C9"/>
    <w:rsid w:val="007E2D43"/>
    <w:rsid w:val="007F3BCB"/>
    <w:rsid w:val="008034F3"/>
    <w:rsid w:val="00815E44"/>
    <w:rsid w:val="00823B2F"/>
    <w:rsid w:val="00830A84"/>
    <w:rsid w:val="00831F0B"/>
    <w:rsid w:val="00832252"/>
    <w:rsid w:val="00842CD7"/>
    <w:rsid w:val="00847209"/>
    <w:rsid w:val="008648D6"/>
    <w:rsid w:val="00864EBB"/>
    <w:rsid w:val="0087368E"/>
    <w:rsid w:val="008761D8"/>
    <w:rsid w:val="008925F3"/>
    <w:rsid w:val="00892B1C"/>
    <w:rsid w:val="0089599A"/>
    <w:rsid w:val="00897745"/>
    <w:rsid w:val="008B740B"/>
    <w:rsid w:val="008C2A88"/>
    <w:rsid w:val="008C51AF"/>
    <w:rsid w:val="008D3F38"/>
    <w:rsid w:val="008E0426"/>
    <w:rsid w:val="008E27F4"/>
    <w:rsid w:val="008F416C"/>
    <w:rsid w:val="00906990"/>
    <w:rsid w:val="00906F5E"/>
    <w:rsid w:val="0091181E"/>
    <w:rsid w:val="009123C6"/>
    <w:rsid w:val="00912F8E"/>
    <w:rsid w:val="00937737"/>
    <w:rsid w:val="00946408"/>
    <w:rsid w:val="00950800"/>
    <w:rsid w:val="00952C85"/>
    <w:rsid w:val="00964D20"/>
    <w:rsid w:val="00965102"/>
    <w:rsid w:val="00965FB0"/>
    <w:rsid w:val="0096736E"/>
    <w:rsid w:val="00973093"/>
    <w:rsid w:val="009774C8"/>
    <w:rsid w:val="0098020C"/>
    <w:rsid w:val="0098290E"/>
    <w:rsid w:val="00985C90"/>
    <w:rsid w:val="009867C0"/>
    <w:rsid w:val="00993B25"/>
    <w:rsid w:val="009A5478"/>
    <w:rsid w:val="009B08D9"/>
    <w:rsid w:val="009B6614"/>
    <w:rsid w:val="009B6E3B"/>
    <w:rsid w:val="009B7458"/>
    <w:rsid w:val="009C2262"/>
    <w:rsid w:val="009C3C81"/>
    <w:rsid w:val="009C7A89"/>
    <w:rsid w:val="009E2893"/>
    <w:rsid w:val="009E744F"/>
    <w:rsid w:val="009F5B12"/>
    <w:rsid w:val="00A00BEE"/>
    <w:rsid w:val="00A06293"/>
    <w:rsid w:val="00A070FA"/>
    <w:rsid w:val="00A07BB9"/>
    <w:rsid w:val="00A1442B"/>
    <w:rsid w:val="00A17022"/>
    <w:rsid w:val="00A17F7B"/>
    <w:rsid w:val="00A36A40"/>
    <w:rsid w:val="00A37552"/>
    <w:rsid w:val="00A400F2"/>
    <w:rsid w:val="00A506CF"/>
    <w:rsid w:val="00A52C7A"/>
    <w:rsid w:val="00A603F4"/>
    <w:rsid w:val="00A62241"/>
    <w:rsid w:val="00A63182"/>
    <w:rsid w:val="00A7359C"/>
    <w:rsid w:val="00A75FF0"/>
    <w:rsid w:val="00A901D0"/>
    <w:rsid w:val="00A911D9"/>
    <w:rsid w:val="00A93003"/>
    <w:rsid w:val="00AB0508"/>
    <w:rsid w:val="00AB1A34"/>
    <w:rsid w:val="00AB23D5"/>
    <w:rsid w:val="00AB55BB"/>
    <w:rsid w:val="00AB55D7"/>
    <w:rsid w:val="00AB7147"/>
    <w:rsid w:val="00AC23CF"/>
    <w:rsid w:val="00AD1C2F"/>
    <w:rsid w:val="00AE05EA"/>
    <w:rsid w:val="00AE27DE"/>
    <w:rsid w:val="00AE2E27"/>
    <w:rsid w:val="00AE58A8"/>
    <w:rsid w:val="00AE75D0"/>
    <w:rsid w:val="00AF15A1"/>
    <w:rsid w:val="00AF3B23"/>
    <w:rsid w:val="00AF4E07"/>
    <w:rsid w:val="00AF5083"/>
    <w:rsid w:val="00B02E83"/>
    <w:rsid w:val="00B05C81"/>
    <w:rsid w:val="00B163DC"/>
    <w:rsid w:val="00B20E73"/>
    <w:rsid w:val="00B20EA1"/>
    <w:rsid w:val="00B23922"/>
    <w:rsid w:val="00B2534F"/>
    <w:rsid w:val="00B336E4"/>
    <w:rsid w:val="00B3770A"/>
    <w:rsid w:val="00B47707"/>
    <w:rsid w:val="00B57F19"/>
    <w:rsid w:val="00B70808"/>
    <w:rsid w:val="00B76A53"/>
    <w:rsid w:val="00B80D8D"/>
    <w:rsid w:val="00B84A94"/>
    <w:rsid w:val="00B86044"/>
    <w:rsid w:val="00B90E61"/>
    <w:rsid w:val="00B90F6B"/>
    <w:rsid w:val="00B93B55"/>
    <w:rsid w:val="00B95503"/>
    <w:rsid w:val="00B95810"/>
    <w:rsid w:val="00BA16BD"/>
    <w:rsid w:val="00BA4F25"/>
    <w:rsid w:val="00BA5662"/>
    <w:rsid w:val="00BC0504"/>
    <w:rsid w:val="00BC18C7"/>
    <w:rsid w:val="00BC2718"/>
    <w:rsid w:val="00BC314D"/>
    <w:rsid w:val="00BC6F44"/>
    <w:rsid w:val="00BD21C1"/>
    <w:rsid w:val="00BD526A"/>
    <w:rsid w:val="00BD53BA"/>
    <w:rsid w:val="00BE1356"/>
    <w:rsid w:val="00BE228B"/>
    <w:rsid w:val="00BE7497"/>
    <w:rsid w:val="00BF24D3"/>
    <w:rsid w:val="00C02AEC"/>
    <w:rsid w:val="00C03837"/>
    <w:rsid w:val="00C04385"/>
    <w:rsid w:val="00C11857"/>
    <w:rsid w:val="00C300B6"/>
    <w:rsid w:val="00C30B42"/>
    <w:rsid w:val="00C321A0"/>
    <w:rsid w:val="00C32C88"/>
    <w:rsid w:val="00C332FD"/>
    <w:rsid w:val="00C36776"/>
    <w:rsid w:val="00C51303"/>
    <w:rsid w:val="00C56191"/>
    <w:rsid w:val="00C57A8B"/>
    <w:rsid w:val="00C62FD4"/>
    <w:rsid w:val="00C66600"/>
    <w:rsid w:val="00C66946"/>
    <w:rsid w:val="00C708CE"/>
    <w:rsid w:val="00C72D4B"/>
    <w:rsid w:val="00C9061A"/>
    <w:rsid w:val="00C90FF6"/>
    <w:rsid w:val="00C91966"/>
    <w:rsid w:val="00C95AA2"/>
    <w:rsid w:val="00CA783E"/>
    <w:rsid w:val="00CB14F9"/>
    <w:rsid w:val="00CC2DF4"/>
    <w:rsid w:val="00CC357C"/>
    <w:rsid w:val="00CD0901"/>
    <w:rsid w:val="00CD2611"/>
    <w:rsid w:val="00CD4E57"/>
    <w:rsid w:val="00CE7FEC"/>
    <w:rsid w:val="00CF176A"/>
    <w:rsid w:val="00CF3605"/>
    <w:rsid w:val="00CF3E8B"/>
    <w:rsid w:val="00CF54D0"/>
    <w:rsid w:val="00D0630F"/>
    <w:rsid w:val="00D079DC"/>
    <w:rsid w:val="00D1286B"/>
    <w:rsid w:val="00D148D8"/>
    <w:rsid w:val="00D16AAB"/>
    <w:rsid w:val="00D20A8F"/>
    <w:rsid w:val="00D255EE"/>
    <w:rsid w:val="00D26A95"/>
    <w:rsid w:val="00D410F5"/>
    <w:rsid w:val="00D4553B"/>
    <w:rsid w:val="00D466C4"/>
    <w:rsid w:val="00D51235"/>
    <w:rsid w:val="00D548EC"/>
    <w:rsid w:val="00D5609F"/>
    <w:rsid w:val="00D70062"/>
    <w:rsid w:val="00D717FB"/>
    <w:rsid w:val="00D80CA9"/>
    <w:rsid w:val="00D82DA9"/>
    <w:rsid w:val="00D83882"/>
    <w:rsid w:val="00D87108"/>
    <w:rsid w:val="00D9573B"/>
    <w:rsid w:val="00DA3C2B"/>
    <w:rsid w:val="00DA512E"/>
    <w:rsid w:val="00DA51B4"/>
    <w:rsid w:val="00DA7258"/>
    <w:rsid w:val="00DA7DFF"/>
    <w:rsid w:val="00DB491D"/>
    <w:rsid w:val="00DB5FB5"/>
    <w:rsid w:val="00DC1045"/>
    <w:rsid w:val="00DC13BC"/>
    <w:rsid w:val="00DC15C0"/>
    <w:rsid w:val="00DD285D"/>
    <w:rsid w:val="00DD33BE"/>
    <w:rsid w:val="00DE5F53"/>
    <w:rsid w:val="00DE6612"/>
    <w:rsid w:val="00DF6258"/>
    <w:rsid w:val="00E04F16"/>
    <w:rsid w:val="00E05B0F"/>
    <w:rsid w:val="00E10A26"/>
    <w:rsid w:val="00E1384F"/>
    <w:rsid w:val="00E1585E"/>
    <w:rsid w:val="00E15DAB"/>
    <w:rsid w:val="00E25EA0"/>
    <w:rsid w:val="00E2738A"/>
    <w:rsid w:val="00E31C8B"/>
    <w:rsid w:val="00E34B9E"/>
    <w:rsid w:val="00E35709"/>
    <w:rsid w:val="00E62770"/>
    <w:rsid w:val="00E62D62"/>
    <w:rsid w:val="00E665E8"/>
    <w:rsid w:val="00E66EBF"/>
    <w:rsid w:val="00E703C5"/>
    <w:rsid w:val="00E7392E"/>
    <w:rsid w:val="00E73E40"/>
    <w:rsid w:val="00E877F0"/>
    <w:rsid w:val="00E91E8C"/>
    <w:rsid w:val="00E93A0A"/>
    <w:rsid w:val="00E9502C"/>
    <w:rsid w:val="00E95280"/>
    <w:rsid w:val="00EA1982"/>
    <w:rsid w:val="00EA4C3F"/>
    <w:rsid w:val="00EA53C9"/>
    <w:rsid w:val="00EB4BE1"/>
    <w:rsid w:val="00EC14EB"/>
    <w:rsid w:val="00EC359B"/>
    <w:rsid w:val="00EC5D6B"/>
    <w:rsid w:val="00ED1C3A"/>
    <w:rsid w:val="00ED4C24"/>
    <w:rsid w:val="00F05CD7"/>
    <w:rsid w:val="00F12248"/>
    <w:rsid w:val="00F12E2F"/>
    <w:rsid w:val="00F16102"/>
    <w:rsid w:val="00F1775B"/>
    <w:rsid w:val="00F35E3B"/>
    <w:rsid w:val="00F40599"/>
    <w:rsid w:val="00F4257D"/>
    <w:rsid w:val="00F44E27"/>
    <w:rsid w:val="00F45E4C"/>
    <w:rsid w:val="00F55714"/>
    <w:rsid w:val="00F63CED"/>
    <w:rsid w:val="00F72E51"/>
    <w:rsid w:val="00F81889"/>
    <w:rsid w:val="00F83798"/>
    <w:rsid w:val="00F87393"/>
    <w:rsid w:val="00F93B77"/>
    <w:rsid w:val="00F94C42"/>
    <w:rsid w:val="00FA29E6"/>
    <w:rsid w:val="00FB2FA2"/>
    <w:rsid w:val="00FB3531"/>
    <w:rsid w:val="00FC5458"/>
    <w:rsid w:val="00FC658B"/>
    <w:rsid w:val="00FC7D54"/>
    <w:rsid w:val="00FD0A43"/>
    <w:rsid w:val="00FD6471"/>
    <w:rsid w:val="00FE12AA"/>
    <w:rsid w:val="00FE392E"/>
    <w:rsid w:val="00FE3B2B"/>
    <w:rsid w:val="00F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9F8ADEA"/>
  <w15:docId w15:val="{F708718E-73D2-4C66-A08C-6A3AC23A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30"/>
    <w:pPr>
      <w:widowControl w:val="0"/>
      <w:spacing w:before="26" w:after="240" w:line="240" w:lineRule="atLeast"/>
      <w:ind w:right="115"/>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2F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32FD"/>
    <w:rPr>
      <w:rFonts w:ascii="Arial" w:eastAsia="Times New Roman" w:hAnsi="Arial" w:cs="Times New Roman"/>
      <w:sz w:val="20"/>
      <w:szCs w:val="20"/>
      <w:lang w:val="en-US"/>
    </w:rPr>
  </w:style>
  <w:style w:type="paragraph" w:styleId="Footer">
    <w:name w:val="footer"/>
    <w:basedOn w:val="Normal"/>
    <w:link w:val="FooterChar"/>
    <w:uiPriority w:val="99"/>
    <w:unhideWhenUsed/>
    <w:rsid w:val="00C332F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32FD"/>
    <w:rPr>
      <w:rFonts w:ascii="Arial" w:eastAsia="Times New Roman" w:hAnsi="Arial" w:cs="Times New Roman"/>
      <w:sz w:val="20"/>
      <w:szCs w:val="20"/>
      <w:lang w:val="en-US"/>
    </w:rPr>
  </w:style>
  <w:style w:type="paragraph" w:styleId="ListParagraph">
    <w:name w:val="List Paragraph"/>
    <w:basedOn w:val="Normal"/>
    <w:uiPriority w:val="34"/>
    <w:qFormat/>
    <w:rsid w:val="006E3A6C"/>
    <w:pPr>
      <w:widowControl/>
      <w:spacing w:before="0" w:after="200" w:line="276" w:lineRule="auto"/>
      <w:ind w:left="720" w:right="0"/>
      <w:contextualSpacing/>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FF14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BF"/>
    <w:rPr>
      <w:rFonts w:ascii="Tahoma" w:eastAsia="Times New Roman" w:hAnsi="Tahoma" w:cs="Tahoma"/>
      <w:sz w:val="16"/>
      <w:szCs w:val="16"/>
      <w:lang w:val="en-US"/>
    </w:rPr>
  </w:style>
  <w:style w:type="character" w:styleId="Hyperlink">
    <w:name w:val="Hyperlink"/>
    <w:basedOn w:val="DefaultParagraphFont"/>
    <w:uiPriority w:val="99"/>
    <w:unhideWhenUsed/>
    <w:rsid w:val="00E73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227">
      <w:bodyDiv w:val="1"/>
      <w:marLeft w:val="0"/>
      <w:marRight w:val="0"/>
      <w:marTop w:val="0"/>
      <w:marBottom w:val="0"/>
      <w:divBdr>
        <w:top w:val="none" w:sz="0" w:space="0" w:color="auto"/>
        <w:left w:val="none" w:sz="0" w:space="0" w:color="auto"/>
        <w:bottom w:val="none" w:sz="0" w:space="0" w:color="auto"/>
        <w:right w:val="none" w:sz="0" w:space="0" w:color="auto"/>
      </w:divBdr>
    </w:div>
    <w:div w:id="93988251">
      <w:bodyDiv w:val="1"/>
      <w:marLeft w:val="0"/>
      <w:marRight w:val="0"/>
      <w:marTop w:val="0"/>
      <w:marBottom w:val="0"/>
      <w:divBdr>
        <w:top w:val="none" w:sz="0" w:space="0" w:color="auto"/>
        <w:left w:val="none" w:sz="0" w:space="0" w:color="auto"/>
        <w:bottom w:val="none" w:sz="0" w:space="0" w:color="auto"/>
        <w:right w:val="none" w:sz="0" w:space="0" w:color="auto"/>
      </w:divBdr>
    </w:div>
    <w:div w:id="96827975">
      <w:bodyDiv w:val="1"/>
      <w:marLeft w:val="0"/>
      <w:marRight w:val="0"/>
      <w:marTop w:val="0"/>
      <w:marBottom w:val="0"/>
      <w:divBdr>
        <w:top w:val="none" w:sz="0" w:space="0" w:color="auto"/>
        <w:left w:val="none" w:sz="0" w:space="0" w:color="auto"/>
        <w:bottom w:val="none" w:sz="0" w:space="0" w:color="auto"/>
        <w:right w:val="none" w:sz="0" w:space="0" w:color="auto"/>
      </w:divBdr>
    </w:div>
    <w:div w:id="136920289">
      <w:bodyDiv w:val="1"/>
      <w:marLeft w:val="0"/>
      <w:marRight w:val="0"/>
      <w:marTop w:val="0"/>
      <w:marBottom w:val="0"/>
      <w:divBdr>
        <w:top w:val="none" w:sz="0" w:space="0" w:color="auto"/>
        <w:left w:val="none" w:sz="0" w:space="0" w:color="auto"/>
        <w:bottom w:val="none" w:sz="0" w:space="0" w:color="auto"/>
        <w:right w:val="none" w:sz="0" w:space="0" w:color="auto"/>
      </w:divBdr>
    </w:div>
    <w:div w:id="247543156">
      <w:bodyDiv w:val="1"/>
      <w:marLeft w:val="0"/>
      <w:marRight w:val="0"/>
      <w:marTop w:val="0"/>
      <w:marBottom w:val="0"/>
      <w:divBdr>
        <w:top w:val="none" w:sz="0" w:space="0" w:color="auto"/>
        <w:left w:val="none" w:sz="0" w:space="0" w:color="auto"/>
        <w:bottom w:val="none" w:sz="0" w:space="0" w:color="auto"/>
        <w:right w:val="none" w:sz="0" w:space="0" w:color="auto"/>
      </w:divBdr>
    </w:div>
    <w:div w:id="297607534">
      <w:bodyDiv w:val="1"/>
      <w:marLeft w:val="0"/>
      <w:marRight w:val="0"/>
      <w:marTop w:val="0"/>
      <w:marBottom w:val="0"/>
      <w:divBdr>
        <w:top w:val="none" w:sz="0" w:space="0" w:color="auto"/>
        <w:left w:val="none" w:sz="0" w:space="0" w:color="auto"/>
        <w:bottom w:val="none" w:sz="0" w:space="0" w:color="auto"/>
        <w:right w:val="none" w:sz="0" w:space="0" w:color="auto"/>
      </w:divBdr>
    </w:div>
    <w:div w:id="357125814">
      <w:bodyDiv w:val="1"/>
      <w:marLeft w:val="0"/>
      <w:marRight w:val="0"/>
      <w:marTop w:val="0"/>
      <w:marBottom w:val="0"/>
      <w:divBdr>
        <w:top w:val="none" w:sz="0" w:space="0" w:color="auto"/>
        <w:left w:val="none" w:sz="0" w:space="0" w:color="auto"/>
        <w:bottom w:val="none" w:sz="0" w:space="0" w:color="auto"/>
        <w:right w:val="none" w:sz="0" w:space="0" w:color="auto"/>
      </w:divBdr>
    </w:div>
    <w:div w:id="481696123">
      <w:bodyDiv w:val="1"/>
      <w:marLeft w:val="0"/>
      <w:marRight w:val="0"/>
      <w:marTop w:val="0"/>
      <w:marBottom w:val="0"/>
      <w:divBdr>
        <w:top w:val="none" w:sz="0" w:space="0" w:color="auto"/>
        <w:left w:val="none" w:sz="0" w:space="0" w:color="auto"/>
        <w:bottom w:val="none" w:sz="0" w:space="0" w:color="auto"/>
        <w:right w:val="none" w:sz="0" w:space="0" w:color="auto"/>
      </w:divBdr>
    </w:div>
    <w:div w:id="558707573">
      <w:bodyDiv w:val="1"/>
      <w:marLeft w:val="0"/>
      <w:marRight w:val="0"/>
      <w:marTop w:val="0"/>
      <w:marBottom w:val="0"/>
      <w:divBdr>
        <w:top w:val="none" w:sz="0" w:space="0" w:color="auto"/>
        <w:left w:val="none" w:sz="0" w:space="0" w:color="auto"/>
        <w:bottom w:val="none" w:sz="0" w:space="0" w:color="auto"/>
        <w:right w:val="none" w:sz="0" w:space="0" w:color="auto"/>
      </w:divBdr>
    </w:div>
    <w:div w:id="880287877">
      <w:bodyDiv w:val="1"/>
      <w:marLeft w:val="0"/>
      <w:marRight w:val="0"/>
      <w:marTop w:val="0"/>
      <w:marBottom w:val="0"/>
      <w:divBdr>
        <w:top w:val="none" w:sz="0" w:space="0" w:color="auto"/>
        <w:left w:val="none" w:sz="0" w:space="0" w:color="auto"/>
        <w:bottom w:val="none" w:sz="0" w:space="0" w:color="auto"/>
        <w:right w:val="none" w:sz="0" w:space="0" w:color="auto"/>
      </w:divBdr>
    </w:div>
    <w:div w:id="964701928">
      <w:bodyDiv w:val="1"/>
      <w:marLeft w:val="0"/>
      <w:marRight w:val="0"/>
      <w:marTop w:val="0"/>
      <w:marBottom w:val="0"/>
      <w:divBdr>
        <w:top w:val="none" w:sz="0" w:space="0" w:color="auto"/>
        <w:left w:val="none" w:sz="0" w:space="0" w:color="auto"/>
        <w:bottom w:val="none" w:sz="0" w:space="0" w:color="auto"/>
        <w:right w:val="none" w:sz="0" w:space="0" w:color="auto"/>
      </w:divBdr>
    </w:div>
    <w:div w:id="983511389">
      <w:bodyDiv w:val="1"/>
      <w:marLeft w:val="0"/>
      <w:marRight w:val="0"/>
      <w:marTop w:val="0"/>
      <w:marBottom w:val="0"/>
      <w:divBdr>
        <w:top w:val="none" w:sz="0" w:space="0" w:color="auto"/>
        <w:left w:val="none" w:sz="0" w:space="0" w:color="auto"/>
        <w:bottom w:val="none" w:sz="0" w:space="0" w:color="auto"/>
        <w:right w:val="none" w:sz="0" w:space="0" w:color="auto"/>
      </w:divBdr>
    </w:div>
    <w:div w:id="1101755654">
      <w:bodyDiv w:val="1"/>
      <w:marLeft w:val="0"/>
      <w:marRight w:val="0"/>
      <w:marTop w:val="0"/>
      <w:marBottom w:val="0"/>
      <w:divBdr>
        <w:top w:val="none" w:sz="0" w:space="0" w:color="auto"/>
        <w:left w:val="none" w:sz="0" w:space="0" w:color="auto"/>
        <w:bottom w:val="none" w:sz="0" w:space="0" w:color="auto"/>
        <w:right w:val="none" w:sz="0" w:space="0" w:color="auto"/>
      </w:divBdr>
    </w:div>
    <w:div w:id="1131556600">
      <w:bodyDiv w:val="1"/>
      <w:marLeft w:val="0"/>
      <w:marRight w:val="0"/>
      <w:marTop w:val="0"/>
      <w:marBottom w:val="0"/>
      <w:divBdr>
        <w:top w:val="none" w:sz="0" w:space="0" w:color="auto"/>
        <w:left w:val="none" w:sz="0" w:space="0" w:color="auto"/>
        <w:bottom w:val="none" w:sz="0" w:space="0" w:color="auto"/>
        <w:right w:val="none" w:sz="0" w:space="0" w:color="auto"/>
      </w:divBdr>
    </w:div>
    <w:div w:id="1503816448">
      <w:bodyDiv w:val="1"/>
      <w:marLeft w:val="0"/>
      <w:marRight w:val="0"/>
      <w:marTop w:val="0"/>
      <w:marBottom w:val="0"/>
      <w:divBdr>
        <w:top w:val="none" w:sz="0" w:space="0" w:color="auto"/>
        <w:left w:val="none" w:sz="0" w:space="0" w:color="auto"/>
        <w:bottom w:val="none" w:sz="0" w:space="0" w:color="auto"/>
        <w:right w:val="none" w:sz="0" w:space="0" w:color="auto"/>
      </w:divBdr>
    </w:div>
    <w:div w:id="1530332658">
      <w:bodyDiv w:val="1"/>
      <w:marLeft w:val="0"/>
      <w:marRight w:val="0"/>
      <w:marTop w:val="0"/>
      <w:marBottom w:val="0"/>
      <w:divBdr>
        <w:top w:val="none" w:sz="0" w:space="0" w:color="auto"/>
        <w:left w:val="none" w:sz="0" w:space="0" w:color="auto"/>
        <w:bottom w:val="none" w:sz="0" w:space="0" w:color="auto"/>
        <w:right w:val="none" w:sz="0" w:space="0" w:color="auto"/>
      </w:divBdr>
    </w:div>
    <w:div w:id="1627543909">
      <w:bodyDiv w:val="1"/>
      <w:marLeft w:val="0"/>
      <w:marRight w:val="0"/>
      <w:marTop w:val="0"/>
      <w:marBottom w:val="0"/>
      <w:divBdr>
        <w:top w:val="none" w:sz="0" w:space="0" w:color="auto"/>
        <w:left w:val="none" w:sz="0" w:space="0" w:color="auto"/>
        <w:bottom w:val="none" w:sz="0" w:space="0" w:color="auto"/>
        <w:right w:val="none" w:sz="0" w:space="0" w:color="auto"/>
      </w:divBdr>
    </w:div>
    <w:div w:id="1639410074">
      <w:bodyDiv w:val="1"/>
      <w:marLeft w:val="0"/>
      <w:marRight w:val="0"/>
      <w:marTop w:val="0"/>
      <w:marBottom w:val="0"/>
      <w:divBdr>
        <w:top w:val="none" w:sz="0" w:space="0" w:color="auto"/>
        <w:left w:val="none" w:sz="0" w:space="0" w:color="auto"/>
        <w:bottom w:val="none" w:sz="0" w:space="0" w:color="auto"/>
        <w:right w:val="none" w:sz="0" w:space="0" w:color="auto"/>
      </w:divBdr>
    </w:div>
    <w:div w:id="1710717880">
      <w:bodyDiv w:val="1"/>
      <w:marLeft w:val="0"/>
      <w:marRight w:val="0"/>
      <w:marTop w:val="0"/>
      <w:marBottom w:val="0"/>
      <w:divBdr>
        <w:top w:val="none" w:sz="0" w:space="0" w:color="auto"/>
        <w:left w:val="none" w:sz="0" w:space="0" w:color="auto"/>
        <w:bottom w:val="none" w:sz="0" w:space="0" w:color="auto"/>
        <w:right w:val="none" w:sz="0" w:space="0" w:color="auto"/>
      </w:divBdr>
    </w:div>
    <w:div w:id="1775636885">
      <w:bodyDiv w:val="1"/>
      <w:marLeft w:val="0"/>
      <w:marRight w:val="0"/>
      <w:marTop w:val="0"/>
      <w:marBottom w:val="0"/>
      <w:divBdr>
        <w:top w:val="none" w:sz="0" w:space="0" w:color="auto"/>
        <w:left w:val="none" w:sz="0" w:space="0" w:color="auto"/>
        <w:bottom w:val="none" w:sz="0" w:space="0" w:color="auto"/>
        <w:right w:val="none" w:sz="0" w:space="0" w:color="auto"/>
      </w:divBdr>
    </w:div>
    <w:div w:id="1829832224">
      <w:bodyDiv w:val="1"/>
      <w:marLeft w:val="0"/>
      <w:marRight w:val="0"/>
      <w:marTop w:val="0"/>
      <w:marBottom w:val="0"/>
      <w:divBdr>
        <w:top w:val="none" w:sz="0" w:space="0" w:color="auto"/>
        <w:left w:val="none" w:sz="0" w:space="0" w:color="auto"/>
        <w:bottom w:val="none" w:sz="0" w:space="0" w:color="auto"/>
        <w:right w:val="none" w:sz="0" w:space="0" w:color="auto"/>
      </w:divBdr>
    </w:div>
    <w:div w:id="19925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nathan_k@hc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jay.sureddy@h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D1246-FE70-4DA5-AE50-D195F981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14</Pages>
  <Words>4950</Words>
  <Characters>28218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Vijayakumar</dc:creator>
  <cp:lastModifiedBy>K Gurunathan</cp:lastModifiedBy>
  <cp:revision>224</cp:revision>
  <dcterms:created xsi:type="dcterms:W3CDTF">2019-05-15T04:14:00Z</dcterms:created>
  <dcterms:modified xsi:type="dcterms:W3CDTF">2019-11-22T23:47:00Z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6b45800e-fecf-4aa8-8694-abfeb2f04acc</vt:lpwstr>
  </property>
  <property fmtid="{D5CDD505-2E9C-101B-9397-08002B2CF9AE}" pid="3" name="HCL_Cla5s_D6">
    <vt:lpwstr>False</vt:lpwstr>
  </property>
  <property fmtid="{D5CDD505-2E9C-101B-9397-08002B2CF9AE}" pid="4" name="HCLClassification">
    <vt:lpwstr>HCL_Cla5s_1nt3rnal</vt:lpwstr>
  </property>
</Properties>
</file>