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C0E" w:rsidRDefault="009E7C0E" w:rsidP="009E7C0E">
      <w:pPr>
        <w:rPr>
          <w:rFonts w:asciiTheme="minorHAnsi" w:hAnsiTheme="minorHAnsi"/>
          <w:color w:val="002060"/>
          <w:highlight w:val="yellow"/>
        </w:rPr>
      </w:pPr>
    </w:p>
    <w:p w:rsidR="00635FB2" w:rsidRPr="0020540B" w:rsidRDefault="00495497" w:rsidP="00C954AB">
      <w:pPr>
        <w:ind w:left="1440" w:firstLine="720"/>
        <w:jc w:val="right"/>
        <w:rPr>
          <w:rFonts w:asciiTheme="minorHAnsi" w:hAnsiTheme="minorHAnsi"/>
          <w:color w:val="002060"/>
        </w:rPr>
      </w:pPr>
      <w:r>
        <w:rPr>
          <w:rFonts w:asciiTheme="minorHAnsi" w:hAnsiTheme="minorHAnsi"/>
          <w:color w:val="002060"/>
        </w:rPr>
        <w:tab/>
      </w:r>
      <w:r>
        <w:rPr>
          <w:rFonts w:asciiTheme="minorHAnsi" w:hAnsiTheme="minorHAnsi"/>
          <w:color w:val="002060"/>
        </w:rPr>
        <w:tab/>
      </w:r>
      <w:r>
        <w:rPr>
          <w:rFonts w:asciiTheme="minorHAnsi" w:hAnsiTheme="minorHAnsi"/>
          <w:color w:val="002060"/>
        </w:rPr>
        <w:tab/>
      </w:r>
      <w:r>
        <w:rPr>
          <w:rFonts w:asciiTheme="minorHAnsi" w:hAnsiTheme="minorHAnsi"/>
          <w:color w:val="002060"/>
        </w:rPr>
        <w:tab/>
      </w:r>
      <w:r>
        <w:rPr>
          <w:rFonts w:asciiTheme="minorHAnsi" w:hAnsiTheme="minorHAnsi"/>
          <w:color w:val="002060"/>
        </w:rPr>
        <w:tab/>
      </w:r>
      <w:r>
        <w:rPr>
          <w:rFonts w:asciiTheme="minorHAnsi" w:hAnsiTheme="minorHAnsi"/>
          <w:color w:val="002060"/>
        </w:rPr>
        <w:tab/>
      </w:r>
      <w:r w:rsidR="00C954AB">
        <w:rPr>
          <w:rFonts w:asciiTheme="minorHAnsi" w:hAnsiTheme="minorHAnsi"/>
          <w:color w:val="002060"/>
        </w:rPr>
        <w:tab/>
      </w:r>
      <w:r w:rsidR="00C954AB">
        <w:rPr>
          <w:rFonts w:asciiTheme="minorHAnsi" w:hAnsiTheme="minorHAnsi"/>
          <w:color w:val="002060"/>
        </w:rPr>
        <w:tab/>
        <w:t xml:space="preserve">           </w:t>
      </w:r>
      <w:r w:rsidR="00635FB2" w:rsidRPr="00F53323">
        <w:rPr>
          <w:rFonts w:asciiTheme="minorHAnsi" w:hAnsiTheme="minorHAnsi"/>
          <w:color w:val="002060"/>
        </w:rPr>
        <w:t>Date:</w:t>
      </w:r>
      <w:r w:rsidR="009919DC">
        <w:rPr>
          <w:rFonts w:asciiTheme="minorHAnsi" w:hAnsiTheme="minorHAnsi"/>
          <w:color w:val="002060"/>
        </w:rPr>
        <w:t xml:space="preserve"> 05/17</w:t>
      </w:r>
      <w:r w:rsidR="00C954AB">
        <w:rPr>
          <w:rFonts w:asciiTheme="minorHAnsi" w:hAnsiTheme="minorHAnsi"/>
          <w:color w:val="002060"/>
        </w:rPr>
        <w:t>/</w:t>
      </w:r>
      <w:r w:rsidR="00F53323">
        <w:rPr>
          <w:rFonts w:asciiTheme="minorHAnsi" w:hAnsiTheme="minorHAnsi"/>
          <w:color w:val="002060"/>
        </w:rPr>
        <w:t>2021</w:t>
      </w:r>
    </w:p>
    <w:p w:rsidR="00635FB2" w:rsidRPr="0020540B" w:rsidRDefault="00635FB2" w:rsidP="00635FB2">
      <w:pPr>
        <w:jc w:val="center"/>
        <w:rPr>
          <w:rFonts w:asciiTheme="minorHAnsi" w:hAnsiTheme="minorHAnsi"/>
          <w:b/>
          <w:color w:val="002060"/>
          <w:sz w:val="28"/>
        </w:rPr>
      </w:pPr>
      <w:r w:rsidRPr="0020540B">
        <w:rPr>
          <w:rFonts w:asciiTheme="minorHAnsi" w:hAnsiTheme="minorHAnsi"/>
          <w:b/>
          <w:color w:val="002060"/>
          <w:sz w:val="28"/>
        </w:rPr>
        <w:t>TO WHOMSOEVER CONCERNED</w:t>
      </w:r>
    </w:p>
    <w:p w:rsidR="00635FB2" w:rsidRPr="003A7D5D" w:rsidRDefault="00635FB2" w:rsidP="00635FB2">
      <w:pPr>
        <w:keepNext/>
        <w:keepLines/>
        <w:autoSpaceDE w:val="0"/>
        <w:autoSpaceDN w:val="0"/>
        <w:adjustRightInd w:val="0"/>
        <w:jc w:val="both"/>
        <w:rPr>
          <w:rFonts w:asciiTheme="minorHAnsi" w:hAnsiTheme="minorHAnsi" w:cs="Arial"/>
          <w:b/>
          <w:color w:val="002060"/>
          <w:u w:val="single"/>
        </w:rPr>
      </w:pPr>
    </w:p>
    <w:p w:rsidR="00635FB2" w:rsidRPr="00635FB2" w:rsidRDefault="00635FB2" w:rsidP="00635FB2">
      <w:pPr>
        <w:rPr>
          <w:rFonts w:asciiTheme="minorHAnsi" w:hAnsiTheme="minorHAnsi"/>
          <w:color w:val="002060"/>
        </w:rPr>
      </w:pPr>
      <w:r w:rsidRPr="00635FB2">
        <w:rPr>
          <w:rFonts w:asciiTheme="minorHAnsi" w:hAnsiTheme="minorHAnsi"/>
          <w:color w:val="002060"/>
        </w:rPr>
        <w:t>To,</w:t>
      </w:r>
      <w:bookmarkStart w:id="0" w:name="_GoBack"/>
      <w:bookmarkEnd w:id="0"/>
    </w:p>
    <w:p w:rsidR="00635FB2" w:rsidRDefault="00635FB2" w:rsidP="00635FB2">
      <w:pPr>
        <w:rPr>
          <w:rFonts w:asciiTheme="minorHAnsi" w:hAnsiTheme="minorHAnsi"/>
          <w:color w:val="002060"/>
        </w:rPr>
      </w:pPr>
      <w:r w:rsidRPr="00635FB2">
        <w:rPr>
          <w:rFonts w:asciiTheme="minorHAnsi" w:hAnsiTheme="minorHAnsi"/>
          <w:color w:val="002060"/>
        </w:rPr>
        <w:t>US Citiz</w:t>
      </w:r>
      <w:r w:rsidR="006B6CEF">
        <w:rPr>
          <w:rFonts w:asciiTheme="minorHAnsi" w:hAnsiTheme="minorHAnsi"/>
          <w:color w:val="002060"/>
        </w:rPr>
        <w:t>enship and Immigration Services (USCIS),</w:t>
      </w:r>
    </w:p>
    <w:p w:rsidR="00635FB2" w:rsidRPr="00635FB2" w:rsidRDefault="00635FB2" w:rsidP="00635FB2">
      <w:pPr>
        <w:rPr>
          <w:rFonts w:asciiTheme="minorHAnsi" w:hAnsiTheme="minorHAnsi"/>
          <w:color w:val="002060"/>
        </w:rPr>
      </w:pPr>
      <w:r w:rsidRPr="00635FB2">
        <w:rPr>
          <w:rFonts w:asciiTheme="minorHAnsi" w:hAnsiTheme="minorHAnsi"/>
          <w:color w:val="002060"/>
        </w:rPr>
        <w:t>United States</w:t>
      </w:r>
    </w:p>
    <w:p w:rsidR="00635FB2" w:rsidRPr="003A7D5D" w:rsidRDefault="00635FB2" w:rsidP="00635FB2">
      <w:pPr>
        <w:jc w:val="both"/>
        <w:rPr>
          <w:rFonts w:asciiTheme="minorHAnsi" w:hAnsiTheme="minorHAnsi"/>
          <w:color w:val="002060"/>
        </w:rPr>
      </w:pPr>
    </w:p>
    <w:p w:rsidR="00635FB2" w:rsidRPr="003A7D5D" w:rsidRDefault="00635FB2" w:rsidP="00635FB2">
      <w:pPr>
        <w:rPr>
          <w:rFonts w:asciiTheme="minorHAnsi" w:hAnsiTheme="minorHAnsi"/>
          <w:color w:val="002060"/>
        </w:rPr>
      </w:pPr>
      <w:r w:rsidRPr="003A7D5D">
        <w:rPr>
          <w:rFonts w:asciiTheme="minorHAnsi" w:hAnsiTheme="minorHAnsi"/>
          <w:color w:val="002060"/>
        </w:rPr>
        <w:t>Dear Sir/Madam,</w:t>
      </w:r>
    </w:p>
    <w:p w:rsidR="00635FB2" w:rsidRPr="003A7D5D" w:rsidRDefault="00635FB2" w:rsidP="00165ECA">
      <w:pPr>
        <w:jc w:val="both"/>
        <w:rPr>
          <w:rFonts w:asciiTheme="minorHAnsi" w:hAnsiTheme="minorHAnsi"/>
          <w:b/>
          <w:color w:val="002060"/>
        </w:rPr>
      </w:pPr>
      <w:r w:rsidRPr="003A7D5D">
        <w:rPr>
          <w:rFonts w:asciiTheme="minorHAnsi" w:hAnsiTheme="minorHAnsi"/>
          <w:color w:val="002060"/>
        </w:rPr>
        <w:br/>
      </w:r>
      <w:r w:rsidRPr="00DE256D">
        <w:rPr>
          <w:rFonts w:asciiTheme="minorHAnsi" w:hAnsiTheme="minorHAnsi"/>
          <w:b/>
          <w:color w:val="002060"/>
          <w:sz w:val="22"/>
        </w:rPr>
        <w:t xml:space="preserve">Subject:  </w:t>
      </w:r>
      <w:r w:rsidR="00695D45">
        <w:rPr>
          <w:rFonts w:asciiTheme="minorHAnsi" w:hAnsiTheme="minorHAnsi"/>
          <w:b/>
          <w:color w:val="002060"/>
          <w:sz w:val="22"/>
        </w:rPr>
        <w:t xml:space="preserve">L-1B Application </w:t>
      </w:r>
      <w:r w:rsidR="00FA1E35">
        <w:rPr>
          <w:rFonts w:asciiTheme="minorHAnsi" w:hAnsiTheme="minorHAnsi"/>
          <w:b/>
          <w:color w:val="002060"/>
          <w:sz w:val="22"/>
        </w:rPr>
        <w:t xml:space="preserve">for </w:t>
      </w:r>
      <w:r w:rsidR="001154BE" w:rsidRPr="001154BE">
        <w:rPr>
          <w:rFonts w:asciiTheme="minorHAnsi" w:hAnsiTheme="minorHAnsi"/>
          <w:b/>
          <w:color w:val="002060"/>
          <w:sz w:val="22"/>
        </w:rPr>
        <w:t>Perumal Narendran</w:t>
      </w:r>
    </w:p>
    <w:p w:rsidR="00635FB2" w:rsidRPr="003A7D5D" w:rsidRDefault="00635FB2" w:rsidP="00165ECA">
      <w:pPr>
        <w:jc w:val="both"/>
        <w:rPr>
          <w:rFonts w:asciiTheme="minorHAnsi" w:hAnsiTheme="minorHAnsi"/>
          <w:color w:val="002060"/>
        </w:rPr>
      </w:pPr>
    </w:p>
    <w:p w:rsidR="00635FB2" w:rsidRDefault="00635FB2" w:rsidP="00165ECA">
      <w:pPr>
        <w:jc w:val="both"/>
        <w:rPr>
          <w:rFonts w:asciiTheme="minorHAnsi" w:hAnsiTheme="minorHAnsi"/>
          <w:color w:val="002060"/>
        </w:rPr>
      </w:pPr>
    </w:p>
    <w:p w:rsidR="00FA1E35" w:rsidRDefault="00FA1E35" w:rsidP="00165ECA">
      <w:pPr>
        <w:autoSpaceDE w:val="0"/>
        <w:autoSpaceDN w:val="0"/>
        <w:adjustRightInd w:val="0"/>
        <w:jc w:val="both"/>
        <w:rPr>
          <w:rFonts w:asciiTheme="minorHAnsi" w:hAnsiTheme="minorHAnsi"/>
          <w:color w:val="002060"/>
        </w:rPr>
      </w:pPr>
      <w:r>
        <w:rPr>
          <w:rFonts w:asciiTheme="minorHAnsi" w:hAnsiTheme="minorHAnsi"/>
          <w:color w:val="002060"/>
        </w:rPr>
        <w:t xml:space="preserve">HCL America has entered into a service agreement with </w:t>
      </w:r>
      <w:r w:rsidR="001154BE" w:rsidRPr="002A39C7">
        <w:rPr>
          <w:rFonts w:asciiTheme="minorHAnsi" w:hAnsiTheme="minorHAnsi"/>
          <w:color w:val="002060"/>
        </w:rPr>
        <w:t>United Services Automobile Association (USAA)</w:t>
      </w:r>
      <w:r w:rsidR="001154BE">
        <w:rPr>
          <w:rFonts w:asciiTheme="minorHAnsi" w:hAnsiTheme="minorHAnsi"/>
          <w:color w:val="002060"/>
        </w:rPr>
        <w:t xml:space="preserve"> t</w:t>
      </w:r>
      <w:r>
        <w:rPr>
          <w:rFonts w:asciiTheme="minorHAnsi" w:hAnsiTheme="minorHAnsi"/>
          <w:color w:val="002060"/>
        </w:rPr>
        <w:t xml:space="preserve">o provide </w:t>
      </w:r>
      <w:r w:rsidR="001154BE" w:rsidRPr="002A39C7">
        <w:rPr>
          <w:rFonts w:asciiTheme="minorHAnsi" w:hAnsiTheme="minorHAnsi"/>
          <w:color w:val="002060"/>
        </w:rPr>
        <w:t>Software Development Service</w:t>
      </w:r>
      <w:r w:rsidR="001154BE" w:rsidRPr="00121733">
        <w:rPr>
          <w:rFonts w:asciiTheme="minorHAnsi" w:hAnsiTheme="minorHAnsi"/>
          <w:color w:val="002060"/>
        </w:rPr>
        <w:t xml:space="preserve"> </w:t>
      </w:r>
      <w:r>
        <w:rPr>
          <w:rFonts w:asciiTheme="minorHAnsi" w:hAnsiTheme="minorHAnsi"/>
          <w:color w:val="002060"/>
        </w:rPr>
        <w:t xml:space="preserve">for the period of </w:t>
      </w:r>
      <w:r w:rsidR="001154BE" w:rsidRPr="002A39C7">
        <w:rPr>
          <w:rFonts w:asciiTheme="minorHAnsi" w:hAnsiTheme="minorHAnsi"/>
          <w:color w:val="002060"/>
        </w:rPr>
        <w:t>3 years.</w:t>
      </w:r>
    </w:p>
    <w:p w:rsidR="00FA1E35" w:rsidRDefault="00FA1E35" w:rsidP="00165ECA">
      <w:pPr>
        <w:autoSpaceDE w:val="0"/>
        <w:autoSpaceDN w:val="0"/>
        <w:adjustRightInd w:val="0"/>
        <w:jc w:val="both"/>
        <w:rPr>
          <w:rFonts w:asciiTheme="minorHAnsi" w:hAnsiTheme="minorHAnsi"/>
          <w:color w:val="002060"/>
        </w:rPr>
      </w:pPr>
      <w:r>
        <w:rPr>
          <w:rFonts w:asciiTheme="minorHAnsi" w:hAnsiTheme="minorHAnsi"/>
          <w:color w:val="002060"/>
        </w:rPr>
        <w:t xml:space="preserve"> </w:t>
      </w:r>
    </w:p>
    <w:p w:rsidR="00635FB2" w:rsidRPr="003A7D5D" w:rsidRDefault="00FA1E35" w:rsidP="00165ECA">
      <w:pPr>
        <w:autoSpaceDE w:val="0"/>
        <w:autoSpaceDN w:val="0"/>
        <w:adjustRightInd w:val="0"/>
        <w:jc w:val="both"/>
        <w:rPr>
          <w:rFonts w:asciiTheme="minorHAnsi" w:hAnsiTheme="minorHAnsi"/>
          <w:color w:val="002060"/>
        </w:rPr>
      </w:pPr>
      <w:r>
        <w:rPr>
          <w:rFonts w:asciiTheme="minorHAnsi" w:hAnsiTheme="minorHAnsi"/>
          <w:color w:val="002060"/>
        </w:rPr>
        <w:t xml:space="preserve">The employee </w:t>
      </w:r>
      <w:r w:rsidR="00635FB2">
        <w:rPr>
          <w:rFonts w:asciiTheme="minorHAnsi" w:hAnsiTheme="minorHAnsi"/>
          <w:color w:val="002060"/>
        </w:rPr>
        <w:t>will be</w:t>
      </w:r>
      <w:r w:rsidR="00635FB2" w:rsidRPr="003A7D5D">
        <w:rPr>
          <w:rFonts w:asciiTheme="minorHAnsi" w:hAnsiTheme="minorHAnsi"/>
          <w:color w:val="002060"/>
        </w:rPr>
        <w:t xml:space="preserve"> providing the </w:t>
      </w:r>
      <w:r w:rsidR="001154BE" w:rsidRPr="002A39C7">
        <w:rPr>
          <w:rFonts w:asciiTheme="minorHAnsi" w:hAnsiTheme="minorHAnsi"/>
          <w:color w:val="002060"/>
        </w:rPr>
        <w:t>information technology and consulting</w:t>
      </w:r>
      <w:r>
        <w:rPr>
          <w:rFonts w:asciiTheme="minorHAnsi" w:hAnsiTheme="minorHAnsi"/>
          <w:color w:val="002060"/>
        </w:rPr>
        <w:t xml:space="preserve"> </w:t>
      </w:r>
      <w:r w:rsidR="00635FB2" w:rsidRPr="003A7D5D">
        <w:rPr>
          <w:rFonts w:asciiTheme="minorHAnsi" w:hAnsiTheme="minorHAnsi"/>
          <w:color w:val="002060"/>
        </w:rPr>
        <w:t xml:space="preserve">services on behalf of HCL America </w:t>
      </w:r>
      <w:proofErr w:type="spellStart"/>
      <w:r w:rsidR="00635FB2" w:rsidRPr="003A7D5D">
        <w:rPr>
          <w:rFonts w:asciiTheme="minorHAnsi" w:hAnsiTheme="minorHAnsi"/>
          <w:color w:val="002060"/>
        </w:rPr>
        <w:t>Inc</w:t>
      </w:r>
      <w:proofErr w:type="spellEnd"/>
      <w:r w:rsidR="00635FB2" w:rsidRPr="003A7D5D">
        <w:rPr>
          <w:rFonts w:asciiTheme="minorHAnsi" w:hAnsiTheme="minorHAnsi"/>
          <w:color w:val="002060"/>
        </w:rPr>
        <w:t xml:space="preserve"> </w:t>
      </w:r>
      <w:r w:rsidR="00F53323" w:rsidRPr="00F53323">
        <w:rPr>
          <w:rFonts w:asciiTheme="minorHAnsi" w:hAnsiTheme="minorHAnsi"/>
          <w:color w:val="002060"/>
        </w:rPr>
        <w:t>starting 09/03/2021</w:t>
      </w:r>
      <w:r w:rsidR="00F53323">
        <w:rPr>
          <w:rFonts w:asciiTheme="minorHAnsi" w:hAnsiTheme="minorHAnsi"/>
          <w:color w:val="002060"/>
        </w:rPr>
        <w:t xml:space="preserve"> </w:t>
      </w:r>
      <w:r w:rsidR="00635FB2" w:rsidRPr="0043791D">
        <w:rPr>
          <w:rFonts w:asciiTheme="minorHAnsi" w:hAnsiTheme="minorHAnsi"/>
          <w:color w:val="002060"/>
        </w:rPr>
        <w:t xml:space="preserve">at </w:t>
      </w:r>
      <w:r>
        <w:rPr>
          <w:rFonts w:asciiTheme="minorHAnsi" w:hAnsiTheme="minorHAnsi"/>
          <w:color w:val="002060"/>
        </w:rPr>
        <w:t xml:space="preserve">this work location </w:t>
      </w:r>
      <w:r w:rsidR="001154BE" w:rsidRPr="002A39C7">
        <w:rPr>
          <w:rFonts w:asciiTheme="minorHAnsi" w:hAnsiTheme="minorHAnsi"/>
          <w:color w:val="002060"/>
        </w:rPr>
        <w:t>United Services Automobile Association (USAA), 9800 Fredericksbu</w:t>
      </w:r>
      <w:r w:rsidR="001154BE">
        <w:rPr>
          <w:rFonts w:asciiTheme="minorHAnsi" w:hAnsiTheme="minorHAnsi"/>
          <w:color w:val="002060"/>
        </w:rPr>
        <w:t xml:space="preserve">rg </w:t>
      </w:r>
      <w:proofErr w:type="spellStart"/>
      <w:r w:rsidR="001154BE">
        <w:rPr>
          <w:rFonts w:asciiTheme="minorHAnsi" w:hAnsiTheme="minorHAnsi"/>
          <w:color w:val="002060"/>
        </w:rPr>
        <w:t>RdSan</w:t>
      </w:r>
      <w:proofErr w:type="spellEnd"/>
      <w:r w:rsidR="001154BE">
        <w:rPr>
          <w:rFonts w:asciiTheme="minorHAnsi" w:hAnsiTheme="minorHAnsi"/>
          <w:color w:val="002060"/>
        </w:rPr>
        <w:t xml:space="preserve"> Antonio, TX 78288, USA</w:t>
      </w:r>
      <w:r>
        <w:rPr>
          <w:rFonts w:asciiTheme="minorHAnsi" w:hAnsiTheme="minorHAnsi"/>
          <w:color w:val="002060"/>
        </w:rPr>
        <w:t>. We would like to continue wi</w:t>
      </w:r>
      <w:r w:rsidR="00FE044D">
        <w:rPr>
          <w:rFonts w:asciiTheme="minorHAnsi" w:hAnsiTheme="minorHAnsi"/>
          <w:color w:val="002060"/>
        </w:rPr>
        <w:t>th his</w:t>
      </w:r>
      <w:r>
        <w:rPr>
          <w:rFonts w:asciiTheme="minorHAnsi" w:hAnsiTheme="minorHAnsi"/>
          <w:color w:val="002060"/>
        </w:rPr>
        <w:t xml:space="preserve"> services for entire period of Service Agreement.</w:t>
      </w:r>
    </w:p>
    <w:p w:rsidR="00635FB2" w:rsidRPr="003A7D5D" w:rsidRDefault="00635FB2" w:rsidP="00165ECA">
      <w:pPr>
        <w:jc w:val="both"/>
        <w:rPr>
          <w:rFonts w:asciiTheme="minorHAnsi" w:hAnsiTheme="minorHAnsi"/>
          <w:color w:val="002060"/>
        </w:rPr>
      </w:pPr>
    </w:p>
    <w:p w:rsidR="00635FB2" w:rsidRDefault="00635FB2" w:rsidP="00165ECA">
      <w:pPr>
        <w:autoSpaceDE w:val="0"/>
        <w:autoSpaceDN w:val="0"/>
        <w:adjustRightInd w:val="0"/>
        <w:jc w:val="both"/>
        <w:rPr>
          <w:rFonts w:asciiTheme="minorHAnsi" w:hAnsiTheme="minorHAnsi"/>
          <w:color w:val="002060"/>
        </w:rPr>
      </w:pPr>
      <w:r w:rsidRPr="003A7D5D">
        <w:rPr>
          <w:rFonts w:asciiTheme="minorHAnsi" w:hAnsiTheme="minorHAnsi"/>
          <w:color w:val="002060"/>
        </w:rPr>
        <w:t xml:space="preserve">We would like to </w:t>
      </w:r>
      <w:r>
        <w:rPr>
          <w:rFonts w:asciiTheme="minorHAnsi" w:hAnsiTheme="minorHAnsi"/>
          <w:color w:val="002060"/>
        </w:rPr>
        <w:t xml:space="preserve">deploy </w:t>
      </w:r>
      <w:r w:rsidR="00FA1E35">
        <w:rPr>
          <w:rFonts w:asciiTheme="minorHAnsi" w:hAnsiTheme="minorHAnsi"/>
          <w:color w:val="002060"/>
        </w:rPr>
        <w:t>the employee</w:t>
      </w:r>
      <w:r>
        <w:rPr>
          <w:rFonts w:asciiTheme="minorHAnsi" w:hAnsiTheme="minorHAnsi"/>
          <w:color w:val="002060"/>
        </w:rPr>
        <w:t xml:space="preserve"> at the </w:t>
      </w:r>
      <w:r w:rsidR="00FA1E35">
        <w:rPr>
          <w:rFonts w:asciiTheme="minorHAnsi" w:hAnsiTheme="minorHAnsi"/>
          <w:color w:val="002060"/>
        </w:rPr>
        <w:t xml:space="preserve">above location </w:t>
      </w:r>
      <w:r w:rsidRPr="003A7D5D">
        <w:rPr>
          <w:rFonts w:asciiTheme="minorHAnsi" w:hAnsiTheme="minorHAnsi"/>
          <w:color w:val="002060"/>
        </w:rPr>
        <w:t xml:space="preserve">as he is well aware of the existing system and has an expertise in the specialized technologies used by the Client. </w:t>
      </w:r>
      <w:r w:rsidR="00FA1E35">
        <w:rPr>
          <w:rFonts w:asciiTheme="minorHAnsi" w:hAnsiTheme="minorHAnsi"/>
          <w:color w:val="002060"/>
        </w:rPr>
        <w:t xml:space="preserve">The employee </w:t>
      </w:r>
      <w:r w:rsidRPr="003A7D5D">
        <w:rPr>
          <w:rFonts w:asciiTheme="minorHAnsi" w:hAnsiTheme="minorHAnsi"/>
          <w:color w:val="002060"/>
        </w:rPr>
        <w:t xml:space="preserve">has </w:t>
      </w:r>
      <w:r w:rsidR="00FA1E35">
        <w:rPr>
          <w:rFonts w:asciiTheme="minorHAnsi" w:hAnsiTheme="minorHAnsi"/>
          <w:color w:val="002060"/>
        </w:rPr>
        <w:t xml:space="preserve">a </w:t>
      </w:r>
      <w:r w:rsidR="001154BE">
        <w:rPr>
          <w:rFonts w:asciiTheme="minorHAnsi" w:hAnsiTheme="minorHAnsi"/>
          <w:color w:val="002060"/>
        </w:rPr>
        <w:t>Master of Computer Application</w:t>
      </w:r>
      <w:r w:rsidRPr="003A7D5D">
        <w:rPr>
          <w:rFonts w:asciiTheme="minorHAnsi" w:hAnsiTheme="minorHAnsi"/>
          <w:color w:val="002060"/>
        </w:rPr>
        <w:t xml:space="preserve"> Degree in </w:t>
      </w:r>
      <w:r w:rsidR="001154BE">
        <w:rPr>
          <w:rFonts w:asciiTheme="minorHAnsi" w:hAnsiTheme="minorHAnsi"/>
          <w:color w:val="002060"/>
        </w:rPr>
        <w:t>Computer Science</w:t>
      </w:r>
      <w:r w:rsidR="001154BE" w:rsidRPr="003A7D5D">
        <w:rPr>
          <w:rFonts w:asciiTheme="minorHAnsi" w:hAnsiTheme="minorHAnsi"/>
          <w:color w:val="002060"/>
        </w:rPr>
        <w:t xml:space="preserve"> </w:t>
      </w:r>
      <w:r w:rsidR="001154BE">
        <w:rPr>
          <w:rFonts w:asciiTheme="minorHAnsi" w:hAnsiTheme="minorHAnsi"/>
          <w:color w:val="002060"/>
        </w:rPr>
        <w:t xml:space="preserve">field which helps him </w:t>
      </w:r>
      <w:r w:rsidRPr="003A7D5D">
        <w:rPr>
          <w:rFonts w:asciiTheme="minorHAnsi" w:hAnsiTheme="minorHAnsi"/>
          <w:color w:val="002060"/>
        </w:rPr>
        <w:t xml:space="preserve">to understand &amp; deliver services expected by the Client. </w:t>
      </w:r>
    </w:p>
    <w:p w:rsidR="00635FB2" w:rsidRDefault="00635FB2" w:rsidP="00165ECA">
      <w:pPr>
        <w:autoSpaceDE w:val="0"/>
        <w:autoSpaceDN w:val="0"/>
        <w:adjustRightInd w:val="0"/>
        <w:jc w:val="both"/>
        <w:rPr>
          <w:rFonts w:asciiTheme="minorHAnsi" w:hAnsiTheme="minorHAnsi"/>
          <w:color w:val="002060"/>
        </w:rPr>
      </w:pPr>
    </w:p>
    <w:p w:rsidR="00635FB2" w:rsidRPr="003A7D5D" w:rsidRDefault="00635FB2" w:rsidP="00165ECA">
      <w:pPr>
        <w:autoSpaceDE w:val="0"/>
        <w:autoSpaceDN w:val="0"/>
        <w:adjustRightInd w:val="0"/>
        <w:jc w:val="both"/>
        <w:rPr>
          <w:rFonts w:asciiTheme="minorHAnsi" w:hAnsiTheme="minorHAnsi"/>
          <w:color w:val="002060"/>
        </w:rPr>
      </w:pPr>
      <w:r w:rsidRPr="00635FB2">
        <w:rPr>
          <w:rFonts w:asciiTheme="minorHAnsi" w:hAnsiTheme="minorHAnsi"/>
          <w:color w:val="002060"/>
        </w:rPr>
        <w:t>The requirement of a Bachelor’s degree or its equivalent is the normal for the industry for such positions. This requirement is not only a must for the petitioner, but also a must to provide technical solutions to clients. The work done requires the services of a person who has a college degree or its equivalent in the occupational field.</w:t>
      </w:r>
    </w:p>
    <w:p w:rsidR="00635FB2" w:rsidRPr="003A7D5D" w:rsidRDefault="00635FB2" w:rsidP="00165ECA">
      <w:pPr>
        <w:jc w:val="both"/>
        <w:rPr>
          <w:rFonts w:asciiTheme="minorHAnsi" w:hAnsiTheme="minorHAnsi"/>
          <w:color w:val="002060"/>
        </w:rPr>
      </w:pPr>
    </w:p>
    <w:p w:rsidR="00635FB2" w:rsidRPr="003A7D5D" w:rsidRDefault="00635FB2" w:rsidP="00165ECA">
      <w:pPr>
        <w:jc w:val="both"/>
        <w:rPr>
          <w:rFonts w:asciiTheme="minorHAnsi" w:hAnsiTheme="minorHAnsi"/>
          <w:color w:val="002060"/>
        </w:rPr>
      </w:pPr>
      <w:r w:rsidRPr="003A7D5D">
        <w:rPr>
          <w:rFonts w:asciiTheme="minorHAnsi" w:hAnsiTheme="minorHAnsi"/>
          <w:color w:val="002060"/>
        </w:rPr>
        <w:t>He</w:t>
      </w:r>
      <w:r w:rsidR="00FE044D">
        <w:rPr>
          <w:rFonts w:asciiTheme="minorHAnsi" w:hAnsiTheme="minorHAnsi"/>
          <w:color w:val="002060"/>
        </w:rPr>
        <w:t xml:space="preserve"> </w:t>
      </w:r>
      <w:r w:rsidRPr="003A7D5D">
        <w:rPr>
          <w:rFonts w:asciiTheme="minorHAnsi" w:hAnsiTheme="minorHAnsi"/>
          <w:color w:val="002060"/>
        </w:rPr>
        <w:t xml:space="preserve">will be working for 40 </w:t>
      </w:r>
      <w:proofErr w:type="spellStart"/>
      <w:r w:rsidRPr="003A7D5D">
        <w:rPr>
          <w:rFonts w:asciiTheme="minorHAnsi" w:hAnsiTheme="minorHAnsi"/>
          <w:color w:val="002060"/>
        </w:rPr>
        <w:t>hrs</w:t>
      </w:r>
      <w:proofErr w:type="spellEnd"/>
      <w:r w:rsidRPr="003A7D5D">
        <w:rPr>
          <w:rFonts w:asciiTheme="minorHAnsi" w:hAnsiTheme="minorHAnsi"/>
          <w:color w:val="002060"/>
        </w:rPr>
        <w:t xml:space="preserve"> per week during the assignment period and will be paid directly by the HCL America Inc., as per company’s standard policies.</w:t>
      </w:r>
    </w:p>
    <w:p w:rsidR="00635FB2" w:rsidRPr="003A7D5D" w:rsidRDefault="00635FB2" w:rsidP="00165ECA">
      <w:pPr>
        <w:jc w:val="both"/>
        <w:rPr>
          <w:rFonts w:asciiTheme="minorHAnsi" w:hAnsiTheme="minorHAnsi"/>
          <w:b/>
          <w:color w:val="002060"/>
        </w:rPr>
      </w:pPr>
    </w:p>
    <w:p w:rsidR="00635FB2" w:rsidRPr="003A7D5D" w:rsidRDefault="00FA1E35" w:rsidP="00165ECA">
      <w:pPr>
        <w:jc w:val="both"/>
        <w:rPr>
          <w:rFonts w:asciiTheme="minorHAnsi" w:hAnsiTheme="minorHAnsi"/>
          <w:b/>
          <w:color w:val="002060"/>
        </w:rPr>
      </w:pPr>
      <w:r>
        <w:rPr>
          <w:rFonts w:asciiTheme="minorHAnsi" w:hAnsiTheme="minorHAnsi"/>
          <w:color w:val="002060"/>
        </w:rPr>
        <w:t xml:space="preserve">The employee </w:t>
      </w:r>
      <w:r w:rsidR="00635FB2" w:rsidRPr="003A7D5D">
        <w:rPr>
          <w:rFonts w:asciiTheme="minorHAnsi" w:hAnsiTheme="minorHAnsi"/>
          <w:color w:val="002060"/>
        </w:rPr>
        <w:t xml:space="preserve">will be reporting to </w:t>
      </w:r>
      <w:r w:rsidR="00635FB2">
        <w:rPr>
          <w:rFonts w:asciiTheme="minorHAnsi" w:hAnsiTheme="minorHAnsi"/>
          <w:color w:val="002060"/>
        </w:rPr>
        <w:t>me &amp; I will be</w:t>
      </w:r>
      <w:r w:rsidR="00635FB2" w:rsidRPr="003A7D5D">
        <w:rPr>
          <w:rFonts w:asciiTheme="minorHAnsi" w:hAnsiTheme="minorHAnsi"/>
          <w:color w:val="002060"/>
        </w:rPr>
        <w:t xml:space="preserve"> responsible for all his activities during the period of assignment</w:t>
      </w:r>
      <w:r>
        <w:rPr>
          <w:rFonts w:asciiTheme="minorHAnsi" w:hAnsiTheme="minorHAnsi"/>
          <w:color w:val="002060"/>
        </w:rPr>
        <w:t>.</w:t>
      </w:r>
    </w:p>
    <w:p w:rsidR="00635FB2" w:rsidRPr="003A7D5D" w:rsidRDefault="00635FB2" w:rsidP="00165ECA">
      <w:pPr>
        <w:jc w:val="both"/>
        <w:rPr>
          <w:rFonts w:asciiTheme="minorHAnsi" w:hAnsiTheme="minorHAnsi"/>
          <w:color w:val="002060"/>
        </w:rPr>
      </w:pPr>
    </w:p>
    <w:p w:rsidR="00635FB2" w:rsidRPr="003A7D5D" w:rsidRDefault="00635FB2" w:rsidP="00165ECA">
      <w:pPr>
        <w:jc w:val="both"/>
        <w:rPr>
          <w:rFonts w:asciiTheme="minorHAnsi" w:hAnsiTheme="minorHAnsi"/>
          <w:color w:val="002060"/>
        </w:rPr>
      </w:pPr>
      <w:r w:rsidRPr="003A7D5D">
        <w:rPr>
          <w:rFonts w:asciiTheme="minorHAnsi" w:hAnsiTheme="minorHAnsi"/>
          <w:color w:val="002060"/>
        </w:rPr>
        <w:t xml:space="preserve">We therefore request you to please provide with the necessary work authorization </w:t>
      </w:r>
      <w:r w:rsidR="00FA1E35">
        <w:rPr>
          <w:rFonts w:asciiTheme="minorHAnsi" w:hAnsiTheme="minorHAnsi"/>
          <w:color w:val="002060"/>
        </w:rPr>
        <w:t>to the employee</w:t>
      </w:r>
      <w:r w:rsidRPr="003A7D5D">
        <w:rPr>
          <w:rFonts w:asciiTheme="minorHAnsi" w:hAnsiTheme="minorHAnsi"/>
          <w:color w:val="002060"/>
        </w:rPr>
        <w:t>.</w:t>
      </w:r>
    </w:p>
    <w:p w:rsidR="00635FB2" w:rsidRPr="003A7D5D" w:rsidRDefault="00635FB2" w:rsidP="00165ECA">
      <w:pPr>
        <w:jc w:val="both"/>
        <w:rPr>
          <w:rFonts w:asciiTheme="minorHAnsi" w:hAnsiTheme="minorHAnsi"/>
          <w:color w:val="002060"/>
        </w:rPr>
      </w:pPr>
    </w:p>
    <w:p w:rsidR="00635FB2" w:rsidRPr="003A7D5D" w:rsidRDefault="00635FB2" w:rsidP="00165ECA">
      <w:pPr>
        <w:jc w:val="both"/>
        <w:rPr>
          <w:rFonts w:asciiTheme="minorHAnsi" w:hAnsiTheme="minorHAnsi"/>
          <w:color w:val="002060"/>
        </w:rPr>
      </w:pPr>
      <w:r w:rsidRPr="003A7D5D">
        <w:rPr>
          <w:rFonts w:asciiTheme="minorHAnsi" w:hAnsiTheme="minorHAnsi"/>
          <w:color w:val="002060"/>
        </w:rPr>
        <w:t>In case you need any further clarification, please feel free to contact us:</w:t>
      </w:r>
    </w:p>
    <w:p w:rsidR="00635FB2" w:rsidRDefault="00635FB2" w:rsidP="00635FB2">
      <w:pPr>
        <w:jc w:val="both"/>
        <w:rPr>
          <w:rFonts w:asciiTheme="minorHAnsi" w:hAnsiTheme="minorHAnsi"/>
          <w:b/>
          <w:color w:val="002060"/>
        </w:rPr>
      </w:pPr>
    </w:p>
    <w:p w:rsidR="00635FB2" w:rsidRDefault="00635FB2" w:rsidP="00635FB2">
      <w:pPr>
        <w:rPr>
          <w:rFonts w:asciiTheme="minorHAnsi" w:hAnsiTheme="minorHAnsi"/>
          <w:color w:val="002060"/>
        </w:rPr>
      </w:pPr>
    </w:p>
    <w:p w:rsidR="00635FB2" w:rsidRPr="003A7D5D" w:rsidRDefault="00635FB2" w:rsidP="00635FB2">
      <w:pPr>
        <w:rPr>
          <w:rFonts w:asciiTheme="minorHAnsi" w:hAnsiTheme="minorHAnsi"/>
          <w:color w:val="002060"/>
        </w:rPr>
      </w:pPr>
      <w:r w:rsidRPr="003A7D5D">
        <w:rPr>
          <w:rFonts w:asciiTheme="minorHAnsi" w:hAnsiTheme="minorHAnsi"/>
          <w:color w:val="002060"/>
        </w:rPr>
        <w:t>Regards,</w:t>
      </w:r>
    </w:p>
    <w:p w:rsidR="00635FB2" w:rsidRDefault="00635FB2" w:rsidP="00635FB2">
      <w:pPr>
        <w:rPr>
          <w:rFonts w:asciiTheme="minorHAnsi" w:hAnsiTheme="minorHAnsi"/>
          <w:color w:val="002060"/>
        </w:rPr>
      </w:pPr>
    </w:p>
    <w:p w:rsidR="00635FB2" w:rsidRPr="003A7D5D" w:rsidRDefault="00635FB2" w:rsidP="00635FB2">
      <w:pPr>
        <w:rPr>
          <w:rFonts w:asciiTheme="minorHAnsi" w:hAnsiTheme="minorHAnsi"/>
          <w:color w:val="002060"/>
        </w:rPr>
      </w:pPr>
    </w:p>
    <w:p w:rsidR="001154BE" w:rsidRPr="001154BE" w:rsidRDefault="001154BE" w:rsidP="001154BE">
      <w:pPr>
        <w:rPr>
          <w:rFonts w:asciiTheme="minorHAnsi" w:hAnsiTheme="minorHAnsi"/>
          <w:b/>
          <w:color w:val="002060"/>
        </w:rPr>
      </w:pPr>
      <w:r w:rsidRPr="001154BE">
        <w:rPr>
          <w:rFonts w:asciiTheme="minorHAnsi" w:hAnsiTheme="minorHAnsi"/>
          <w:b/>
          <w:color w:val="002060"/>
        </w:rPr>
        <w:t>Sivakumar Muniappan</w:t>
      </w:r>
    </w:p>
    <w:p w:rsidR="001154BE" w:rsidRPr="001154BE" w:rsidRDefault="001154BE" w:rsidP="001154BE">
      <w:pPr>
        <w:rPr>
          <w:rFonts w:asciiTheme="minorHAnsi" w:hAnsiTheme="minorHAnsi"/>
          <w:color w:val="002060"/>
        </w:rPr>
      </w:pPr>
      <w:r w:rsidRPr="001154BE">
        <w:rPr>
          <w:rFonts w:asciiTheme="minorHAnsi" w:hAnsiTheme="minorHAnsi"/>
          <w:color w:val="002060"/>
        </w:rPr>
        <w:t>Senior Project Manager</w:t>
      </w:r>
    </w:p>
    <w:p w:rsidR="001154BE" w:rsidRDefault="001154BE" w:rsidP="001154BE">
      <w:pPr>
        <w:rPr>
          <w:rFonts w:asciiTheme="minorHAnsi" w:hAnsiTheme="minorHAnsi"/>
          <w:color w:val="002060"/>
        </w:rPr>
      </w:pPr>
      <w:r w:rsidRPr="001154BE">
        <w:rPr>
          <w:rFonts w:asciiTheme="minorHAnsi" w:hAnsiTheme="minorHAnsi"/>
          <w:color w:val="002060"/>
        </w:rPr>
        <w:t>9800 Fredericksburg Road, San Antonio, TX 78288</w:t>
      </w:r>
    </w:p>
    <w:p w:rsidR="00092B8E" w:rsidRPr="00092B8E" w:rsidRDefault="00092B8E" w:rsidP="00092B8E">
      <w:pPr>
        <w:rPr>
          <w:rFonts w:asciiTheme="minorHAnsi" w:hAnsiTheme="minorHAnsi"/>
          <w:color w:val="002060"/>
        </w:rPr>
      </w:pPr>
      <w:r w:rsidRPr="00092B8E">
        <w:rPr>
          <w:rFonts w:asciiTheme="minorHAnsi" w:hAnsiTheme="minorHAnsi"/>
          <w:color w:val="002060"/>
        </w:rPr>
        <w:t>HCL America Inc.</w:t>
      </w:r>
    </w:p>
    <w:p w:rsidR="001154BE" w:rsidRPr="001154BE" w:rsidRDefault="001154BE" w:rsidP="001154BE">
      <w:pPr>
        <w:rPr>
          <w:rFonts w:asciiTheme="minorHAnsi" w:hAnsiTheme="minorHAnsi"/>
          <w:color w:val="002060"/>
        </w:rPr>
      </w:pPr>
      <w:r w:rsidRPr="001154BE">
        <w:rPr>
          <w:rFonts w:asciiTheme="minorHAnsi" w:hAnsiTheme="minorHAnsi"/>
          <w:color w:val="002060"/>
        </w:rPr>
        <w:t>sivakumarm@hcl.com</w:t>
      </w:r>
    </w:p>
    <w:p w:rsidR="00C917B1" w:rsidRPr="001154BE" w:rsidRDefault="001154BE" w:rsidP="001154BE">
      <w:pPr>
        <w:rPr>
          <w:rFonts w:asciiTheme="minorHAnsi" w:hAnsiTheme="minorHAnsi"/>
          <w:color w:val="002060"/>
        </w:rPr>
      </w:pPr>
      <w:r w:rsidRPr="001154BE">
        <w:rPr>
          <w:rFonts w:asciiTheme="minorHAnsi" w:hAnsiTheme="minorHAnsi"/>
          <w:color w:val="002060"/>
        </w:rPr>
        <w:t>210-275-3418  </w:t>
      </w:r>
    </w:p>
    <w:p w:rsidR="000E52F3" w:rsidRDefault="001154BE" w:rsidP="000E52F3">
      <w:pPr>
        <w:ind w:left="7200" w:firstLine="720"/>
        <w:jc w:val="both"/>
        <w:rPr>
          <w:rFonts w:asciiTheme="minorHAnsi" w:hAnsiTheme="minorHAnsi"/>
          <w:b/>
          <w:color w:val="002060"/>
          <w:sz w:val="36"/>
        </w:rPr>
      </w:pPr>
      <w:r>
        <w:rPr>
          <w:rFonts w:asciiTheme="minorHAnsi" w:hAnsiTheme="minorHAnsi"/>
          <w:color w:val="002060"/>
        </w:rPr>
        <w:t xml:space="preserve">         </w:t>
      </w:r>
      <w:r w:rsidR="00F53323">
        <w:rPr>
          <w:rFonts w:asciiTheme="minorHAnsi" w:hAnsiTheme="minorHAnsi"/>
          <w:color w:val="002060"/>
        </w:rPr>
        <w:t xml:space="preserve">   </w:t>
      </w:r>
      <w:r w:rsidR="000E52F3" w:rsidRPr="001154BE">
        <w:rPr>
          <w:rFonts w:asciiTheme="minorHAnsi" w:hAnsiTheme="minorHAnsi"/>
          <w:color w:val="002060"/>
        </w:rPr>
        <w:t>Date:</w:t>
      </w:r>
      <w:r>
        <w:rPr>
          <w:rFonts w:asciiTheme="minorHAnsi" w:hAnsiTheme="minorHAnsi"/>
          <w:color w:val="002060"/>
        </w:rPr>
        <w:t xml:space="preserve"> </w:t>
      </w:r>
      <w:r w:rsidR="009919DC">
        <w:rPr>
          <w:rFonts w:asciiTheme="minorHAnsi" w:hAnsiTheme="minorHAnsi"/>
          <w:color w:val="002060"/>
        </w:rPr>
        <w:t>05-17</w:t>
      </w:r>
      <w:r w:rsidR="00F53323">
        <w:rPr>
          <w:rFonts w:asciiTheme="minorHAnsi" w:hAnsiTheme="minorHAnsi"/>
          <w:color w:val="002060"/>
        </w:rPr>
        <w:t>-2021</w:t>
      </w:r>
    </w:p>
    <w:p w:rsidR="00856AD4" w:rsidRPr="00856AD4" w:rsidRDefault="00856AD4" w:rsidP="00856AD4">
      <w:pPr>
        <w:ind w:left="1440" w:firstLine="720"/>
        <w:jc w:val="both"/>
        <w:rPr>
          <w:rFonts w:asciiTheme="minorHAnsi" w:hAnsiTheme="minorHAnsi"/>
          <w:b/>
          <w:color w:val="002060"/>
          <w:sz w:val="36"/>
        </w:rPr>
      </w:pPr>
      <w:r w:rsidRPr="00856AD4">
        <w:rPr>
          <w:rFonts w:asciiTheme="minorHAnsi" w:hAnsiTheme="minorHAnsi"/>
          <w:b/>
          <w:color w:val="002060"/>
          <w:sz w:val="36"/>
        </w:rPr>
        <w:lastRenderedPageBreak/>
        <w:t>The Employer/Employee Relationship</w:t>
      </w:r>
    </w:p>
    <w:p w:rsidR="00945DD6" w:rsidRDefault="00945DD6" w:rsidP="00856AD4">
      <w:pPr>
        <w:jc w:val="both"/>
        <w:rPr>
          <w:rFonts w:asciiTheme="minorHAnsi" w:hAnsiTheme="minorHAnsi"/>
          <w:color w:val="002060"/>
          <w:sz w:val="22"/>
          <w:szCs w:val="24"/>
        </w:rPr>
      </w:pPr>
    </w:p>
    <w:p w:rsidR="00856AD4" w:rsidRPr="00856AD4" w:rsidRDefault="00695D45" w:rsidP="006B6CEF">
      <w:pPr>
        <w:jc w:val="both"/>
        <w:rPr>
          <w:rFonts w:asciiTheme="minorHAnsi" w:hAnsiTheme="minorHAnsi"/>
          <w:color w:val="002060"/>
          <w:sz w:val="24"/>
          <w:szCs w:val="24"/>
        </w:rPr>
      </w:pPr>
      <w:r>
        <w:rPr>
          <w:rFonts w:asciiTheme="minorHAnsi" w:hAnsiTheme="minorHAnsi"/>
          <w:color w:val="002060"/>
          <w:szCs w:val="24"/>
        </w:rPr>
        <w:t>In support of our petition for L</w:t>
      </w:r>
      <w:r w:rsidR="00856AD4" w:rsidRPr="00945DD6">
        <w:rPr>
          <w:rFonts w:asciiTheme="minorHAnsi" w:hAnsiTheme="minorHAnsi"/>
          <w:color w:val="002060"/>
          <w:szCs w:val="24"/>
        </w:rPr>
        <w:t>-1B Non-Immigra</w:t>
      </w:r>
      <w:r w:rsidR="00D472D8">
        <w:rPr>
          <w:rFonts w:asciiTheme="minorHAnsi" w:hAnsiTheme="minorHAnsi"/>
          <w:color w:val="002060"/>
          <w:szCs w:val="24"/>
        </w:rPr>
        <w:t>nt</w:t>
      </w:r>
      <w:r w:rsidR="00856AD4" w:rsidRPr="00945DD6">
        <w:rPr>
          <w:rFonts w:asciiTheme="minorHAnsi" w:hAnsiTheme="minorHAnsi"/>
          <w:color w:val="002060"/>
          <w:szCs w:val="24"/>
        </w:rPr>
        <w:t xml:space="preserve"> classification on</w:t>
      </w:r>
      <w:r>
        <w:rPr>
          <w:rFonts w:asciiTheme="minorHAnsi" w:hAnsiTheme="minorHAnsi"/>
          <w:color w:val="002060"/>
          <w:szCs w:val="24"/>
        </w:rPr>
        <w:t xml:space="preserve"> behalf of the fore-mentioned L-</w:t>
      </w:r>
      <w:r w:rsidR="00856AD4" w:rsidRPr="00945DD6">
        <w:rPr>
          <w:rFonts w:asciiTheme="minorHAnsi" w:hAnsiTheme="minorHAnsi"/>
          <w:color w:val="002060"/>
          <w:szCs w:val="24"/>
        </w:rPr>
        <w:t xml:space="preserve">1B Candidate for whom we propose to employ. To this end, we take the liberty of providing the following information regarding the nature of our business Operations, the proposed employment and the candidate qualifications. </w:t>
      </w:r>
    </w:p>
    <w:p w:rsidR="00856AD4" w:rsidRPr="00B1199D" w:rsidRDefault="006B6CEF" w:rsidP="006B6CEF">
      <w:pPr>
        <w:jc w:val="center"/>
        <w:rPr>
          <w:rFonts w:asciiTheme="minorHAnsi" w:hAnsiTheme="minorHAnsi"/>
          <w:color w:val="002060"/>
          <w:sz w:val="22"/>
          <w:szCs w:val="24"/>
          <w:u w:val="single"/>
        </w:rPr>
      </w:pPr>
      <w:r>
        <w:rPr>
          <w:rFonts w:asciiTheme="minorHAnsi" w:hAnsiTheme="minorHAnsi"/>
          <w:color w:val="002060"/>
          <w:sz w:val="22"/>
          <w:szCs w:val="24"/>
          <w:u w:val="single"/>
        </w:rPr>
        <w:br/>
      </w:r>
      <w:r w:rsidR="00856AD4" w:rsidRPr="00B1199D">
        <w:rPr>
          <w:rFonts w:asciiTheme="minorHAnsi" w:hAnsiTheme="minorHAnsi"/>
          <w:color w:val="002060"/>
          <w:sz w:val="22"/>
          <w:szCs w:val="24"/>
          <w:u w:val="single"/>
        </w:rPr>
        <w:t>The Employer/Employee relationship</w:t>
      </w:r>
    </w:p>
    <w:p w:rsidR="00856AD4" w:rsidRDefault="00856AD4" w:rsidP="00856AD4">
      <w:pPr>
        <w:jc w:val="both"/>
        <w:rPr>
          <w:rFonts w:asciiTheme="minorHAnsi" w:hAnsiTheme="minorHAnsi"/>
          <w:color w:val="002060"/>
          <w:sz w:val="24"/>
          <w:szCs w:val="24"/>
          <w:u w:val="single"/>
        </w:rPr>
      </w:pPr>
    </w:p>
    <w:p w:rsidR="00856AD4" w:rsidRPr="00945DD6" w:rsidRDefault="00856AD4" w:rsidP="00856AD4">
      <w:pPr>
        <w:jc w:val="both"/>
        <w:rPr>
          <w:rFonts w:asciiTheme="minorHAnsi" w:hAnsiTheme="minorHAnsi"/>
          <w:color w:val="002060"/>
          <w:szCs w:val="24"/>
        </w:rPr>
      </w:pPr>
      <w:r w:rsidRPr="00945DD6">
        <w:rPr>
          <w:rFonts w:asciiTheme="minorHAnsi" w:hAnsiTheme="minorHAnsi"/>
          <w:color w:val="002060"/>
          <w:szCs w:val="24"/>
        </w:rPr>
        <w:t>HCL</w:t>
      </w:r>
      <w:r w:rsidR="006B6CEF">
        <w:rPr>
          <w:rFonts w:asciiTheme="minorHAnsi" w:hAnsiTheme="minorHAnsi"/>
          <w:color w:val="002060"/>
          <w:szCs w:val="24"/>
        </w:rPr>
        <w:t xml:space="preserve"> </w:t>
      </w:r>
      <w:r w:rsidRPr="00945DD6">
        <w:rPr>
          <w:rFonts w:asciiTheme="minorHAnsi" w:hAnsiTheme="minorHAnsi"/>
          <w:color w:val="002060"/>
          <w:szCs w:val="24"/>
        </w:rPr>
        <w:t>A</w:t>
      </w:r>
      <w:r w:rsidR="006B6CEF">
        <w:rPr>
          <w:rFonts w:asciiTheme="minorHAnsi" w:hAnsiTheme="minorHAnsi"/>
          <w:color w:val="002060"/>
          <w:szCs w:val="24"/>
        </w:rPr>
        <w:t>merica (HCLA)</w:t>
      </w:r>
      <w:r w:rsidRPr="00945DD6">
        <w:rPr>
          <w:rFonts w:asciiTheme="minorHAnsi" w:hAnsiTheme="minorHAnsi"/>
          <w:color w:val="002060"/>
          <w:szCs w:val="24"/>
        </w:rPr>
        <w:t xml:space="preserve"> attests that the beneficiary is coming to the U.S temporarily to work in a </w:t>
      </w:r>
      <w:proofErr w:type="spellStart"/>
      <w:r w:rsidRPr="00945DD6">
        <w:rPr>
          <w:rFonts w:asciiTheme="minorHAnsi" w:hAnsiTheme="minorHAnsi"/>
          <w:color w:val="002060"/>
          <w:szCs w:val="24"/>
        </w:rPr>
        <w:t>speciality</w:t>
      </w:r>
      <w:proofErr w:type="spellEnd"/>
      <w:r w:rsidRPr="00945DD6">
        <w:rPr>
          <w:rFonts w:asciiTheme="minorHAnsi" w:hAnsiTheme="minorHAnsi"/>
          <w:color w:val="002060"/>
          <w:szCs w:val="24"/>
        </w:rPr>
        <w:t xml:space="preserve"> Occupation. A valid Employer-employee relationship exists between HCLA and beneficiary.</w:t>
      </w:r>
    </w:p>
    <w:p w:rsidR="00856AD4" w:rsidRPr="00945DD6" w:rsidRDefault="00856AD4" w:rsidP="00856AD4">
      <w:pPr>
        <w:jc w:val="both"/>
        <w:rPr>
          <w:rFonts w:asciiTheme="minorHAnsi" w:hAnsiTheme="minorHAnsi"/>
          <w:color w:val="002060"/>
          <w:szCs w:val="24"/>
        </w:rPr>
      </w:pPr>
    </w:p>
    <w:p w:rsidR="00856AD4" w:rsidRPr="00945DD6" w:rsidRDefault="00856AD4" w:rsidP="00856AD4">
      <w:pPr>
        <w:jc w:val="both"/>
        <w:rPr>
          <w:rFonts w:asciiTheme="minorHAnsi" w:hAnsiTheme="minorHAnsi"/>
          <w:color w:val="002060"/>
          <w:szCs w:val="24"/>
        </w:rPr>
      </w:pPr>
      <w:r w:rsidRPr="00945DD6">
        <w:rPr>
          <w:rFonts w:asciiTheme="minorHAnsi" w:hAnsiTheme="minorHAnsi"/>
          <w:color w:val="002060"/>
          <w:szCs w:val="24"/>
        </w:rPr>
        <w:t>HCLA attest to the following:</w:t>
      </w:r>
    </w:p>
    <w:p w:rsidR="00856AD4" w:rsidRPr="00945DD6" w:rsidRDefault="00856AD4" w:rsidP="00856AD4">
      <w:pPr>
        <w:pStyle w:val="ListParagraph"/>
        <w:numPr>
          <w:ilvl w:val="0"/>
          <w:numId w:val="13"/>
        </w:numPr>
        <w:jc w:val="both"/>
        <w:rPr>
          <w:rFonts w:asciiTheme="minorHAnsi" w:hAnsiTheme="minorHAnsi"/>
          <w:color w:val="002060"/>
          <w:szCs w:val="24"/>
        </w:rPr>
      </w:pPr>
      <w:r w:rsidRPr="00945DD6">
        <w:rPr>
          <w:rFonts w:asciiTheme="minorHAnsi" w:hAnsiTheme="minorHAnsi"/>
          <w:color w:val="002060"/>
          <w:szCs w:val="24"/>
        </w:rPr>
        <w:t xml:space="preserve">HCLA will supervise the beneficiary work and such supervision will continue at </w:t>
      </w:r>
      <w:r w:rsidR="00945DD6" w:rsidRPr="00945DD6">
        <w:rPr>
          <w:rFonts w:asciiTheme="minorHAnsi" w:hAnsiTheme="minorHAnsi"/>
          <w:color w:val="002060"/>
          <w:szCs w:val="24"/>
        </w:rPr>
        <w:t xml:space="preserve">both </w:t>
      </w:r>
      <w:r w:rsidRPr="00945DD6">
        <w:rPr>
          <w:rFonts w:asciiTheme="minorHAnsi" w:hAnsiTheme="minorHAnsi"/>
          <w:color w:val="002060"/>
          <w:szCs w:val="24"/>
        </w:rPr>
        <w:t xml:space="preserve">Onsite/Offshore Work </w:t>
      </w:r>
      <w:r w:rsidR="00945DD6" w:rsidRPr="00945DD6">
        <w:rPr>
          <w:rFonts w:asciiTheme="minorHAnsi" w:hAnsiTheme="minorHAnsi"/>
          <w:color w:val="002060"/>
          <w:szCs w:val="24"/>
        </w:rPr>
        <w:t>locations</w:t>
      </w:r>
      <w:r w:rsidRPr="00945DD6">
        <w:rPr>
          <w:rFonts w:asciiTheme="minorHAnsi" w:hAnsiTheme="minorHAnsi"/>
          <w:color w:val="002060"/>
          <w:szCs w:val="24"/>
        </w:rPr>
        <w:t>.</w:t>
      </w:r>
    </w:p>
    <w:p w:rsidR="00856AD4" w:rsidRPr="00945DD6" w:rsidRDefault="00643848" w:rsidP="00856AD4">
      <w:pPr>
        <w:pStyle w:val="ListParagraph"/>
        <w:numPr>
          <w:ilvl w:val="0"/>
          <w:numId w:val="13"/>
        </w:numPr>
        <w:jc w:val="both"/>
        <w:rPr>
          <w:rFonts w:asciiTheme="minorHAnsi" w:hAnsiTheme="minorHAnsi"/>
          <w:color w:val="002060"/>
          <w:szCs w:val="24"/>
        </w:rPr>
      </w:pPr>
      <w:r w:rsidRPr="00945DD6">
        <w:rPr>
          <w:rFonts w:asciiTheme="minorHAnsi" w:hAnsiTheme="minorHAnsi"/>
          <w:color w:val="002060"/>
          <w:szCs w:val="24"/>
        </w:rPr>
        <w:t xml:space="preserve">If supervision is at offsite, </w:t>
      </w:r>
      <w:r w:rsidR="00945DD6" w:rsidRPr="00945DD6">
        <w:rPr>
          <w:rFonts w:asciiTheme="minorHAnsi" w:hAnsiTheme="minorHAnsi"/>
          <w:color w:val="002060"/>
          <w:szCs w:val="24"/>
        </w:rPr>
        <w:t>the</w:t>
      </w:r>
      <w:r w:rsidRPr="00945DD6">
        <w:rPr>
          <w:rFonts w:asciiTheme="minorHAnsi" w:hAnsiTheme="minorHAnsi"/>
          <w:color w:val="002060"/>
          <w:szCs w:val="24"/>
        </w:rPr>
        <w:t xml:space="preserve"> beneficiary's work will be fully controlled and supervised by the Manager of </w:t>
      </w:r>
      <w:r w:rsidR="006B6CEF">
        <w:rPr>
          <w:rFonts w:asciiTheme="minorHAnsi" w:hAnsiTheme="minorHAnsi"/>
          <w:color w:val="002060"/>
          <w:szCs w:val="24"/>
        </w:rPr>
        <w:t>HCLA</w:t>
      </w:r>
      <w:r w:rsidRPr="00945DD6">
        <w:rPr>
          <w:rFonts w:asciiTheme="minorHAnsi" w:hAnsiTheme="minorHAnsi"/>
          <w:color w:val="002060"/>
          <w:szCs w:val="24"/>
        </w:rPr>
        <w:t xml:space="preserve"> (Petitioner). The Manager in charge of the whole on-site team will be assigning the work and will create schedule sheet to track and supervise the work of the beneficiary during his stay in US. </w:t>
      </w:r>
      <w:r w:rsidR="00856AD4" w:rsidRPr="00945DD6">
        <w:rPr>
          <w:rFonts w:asciiTheme="minorHAnsi" w:hAnsiTheme="minorHAnsi"/>
          <w:color w:val="002060"/>
          <w:szCs w:val="24"/>
        </w:rPr>
        <w:t>employees working at customer sites report to HCL</w:t>
      </w:r>
      <w:r w:rsidR="006B6CEF">
        <w:rPr>
          <w:rFonts w:asciiTheme="minorHAnsi" w:hAnsiTheme="minorHAnsi"/>
          <w:color w:val="002060"/>
          <w:szCs w:val="24"/>
        </w:rPr>
        <w:t>A</w:t>
      </w:r>
      <w:r w:rsidR="00856AD4" w:rsidRPr="00945DD6">
        <w:rPr>
          <w:rFonts w:asciiTheme="minorHAnsi" w:hAnsiTheme="minorHAnsi"/>
          <w:color w:val="002060"/>
          <w:szCs w:val="24"/>
        </w:rPr>
        <w:t xml:space="preserve"> Managers who are responsible for reviewing the employees’ performance</w:t>
      </w:r>
    </w:p>
    <w:p w:rsidR="00643848" w:rsidRPr="00945DD6" w:rsidRDefault="006B6CEF" w:rsidP="00643848">
      <w:pPr>
        <w:pStyle w:val="ListParagraph"/>
        <w:numPr>
          <w:ilvl w:val="0"/>
          <w:numId w:val="13"/>
        </w:numPr>
        <w:jc w:val="both"/>
        <w:rPr>
          <w:rFonts w:asciiTheme="minorHAnsi" w:hAnsiTheme="minorHAnsi"/>
          <w:color w:val="002060"/>
          <w:szCs w:val="24"/>
        </w:rPr>
      </w:pPr>
      <w:r>
        <w:rPr>
          <w:rFonts w:asciiTheme="minorHAnsi" w:hAnsiTheme="minorHAnsi"/>
          <w:color w:val="002060"/>
          <w:szCs w:val="24"/>
        </w:rPr>
        <w:t xml:space="preserve">HCLA </w:t>
      </w:r>
      <w:r w:rsidR="00643848" w:rsidRPr="00945DD6">
        <w:rPr>
          <w:rFonts w:asciiTheme="minorHAnsi" w:hAnsiTheme="minorHAnsi"/>
          <w:color w:val="002060"/>
          <w:szCs w:val="24"/>
        </w:rPr>
        <w:t>does and will continue to retain complete employment control of the beneficiary. HCL</w:t>
      </w:r>
      <w:r>
        <w:rPr>
          <w:rFonts w:asciiTheme="minorHAnsi" w:hAnsiTheme="minorHAnsi"/>
          <w:color w:val="002060"/>
          <w:szCs w:val="24"/>
        </w:rPr>
        <w:t xml:space="preserve">A </w:t>
      </w:r>
      <w:r w:rsidR="00643848" w:rsidRPr="00945DD6">
        <w:rPr>
          <w:rFonts w:asciiTheme="minorHAnsi" w:hAnsiTheme="minorHAnsi"/>
          <w:color w:val="002060"/>
          <w:szCs w:val="24"/>
        </w:rPr>
        <w:t>is responsible for the payment of salaries, administration of benefits and payment of all required taxes in connection with the beneficiary’s employment. HCL</w:t>
      </w:r>
      <w:r>
        <w:rPr>
          <w:rFonts w:asciiTheme="minorHAnsi" w:hAnsiTheme="minorHAnsi"/>
          <w:color w:val="002060"/>
          <w:szCs w:val="24"/>
        </w:rPr>
        <w:t>A</w:t>
      </w:r>
      <w:r w:rsidR="00643848" w:rsidRPr="00945DD6">
        <w:rPr>
          <w:rFonts w:asciiTheme="minorHAnsi" w:hAnsiTheme="minorHAnsi"/>
          <w:color w:val="002060"/>
          <w:szCs w:val="24"/>
        </w:rPr>
        <w:t>’s customer has no authority to take any decisions on any aspect governing the terms and conditions of the beneficiary’s employment. Although HCL</w:t>
      </w:r>
      <w:r>
        <w:rPr>
          <w:rFonts w:asciiTheme="minorHAnsi" w:hAnsiTheme="minorHAnsi"/>
          <w:color w:val="002060"/>
          <w:szCs w:val="24"/>
        </w:rPr>
        <w:t>A</w:t>
      </w:r>
      <w:r w:rsidR="00643848" w:rsidRPr="00945DD6">
        <w:rPr>
          <w:rFonts w:asciiTheme="minorHAnsi" w:hAnsiTheme="minorHAnsi"/>
          <w:color w:val="002060"/>
          <w:szCs w:val="24"/>
        </w:rPr>
        <w:t>'s professionals may be temporarily located at client sites, they retain full and complete control over the beneficiary.</w:t>
      </w:r>
    </w:p>
    <w:p w:rsidR="00F855C2" w:rsidRPr="00945DD6" w:rsidRDefault="006B6CEF" w:rsidP="00643848">
      <w:pPr>
        <w:pStyle w:val="ListParagraph"/>
        <w:numPr>
          <w:ilvl w:val="0"/>
          <w:numId w:val="13"/>
        </w:numPr>
        <w:jc w:val="both"/>
        <w:rPr>
          <w:rFonts w:asciiTheme="minorHAnsi" w:hAnsiTheme="minorHAnsi"/>
          <w:color w:val="002060"/>
          <w:szCs w:val="24"/>
        </w:rPr>
      </w:pPr>
      <w:r>
        <w:rPr>
          <w:rFonts w:asciiTheme="minorHAnsi" w:hAnsiTheme="minorHAnsi"/>
          <w:color w:val="002060"/>
          <w:szCs w:val="24"/>
        </w:rPr>
        <w:t xml:space="preserve">HCLA </w:t>
      </w:r>
      <w:r w:rsidR="00F855C2" w:rsidRPr="00945DD6">
        <w:rPr>
          <w:rFonts w:asciiTheme="minorHAnsi" w:hAnsiTheme="minorHAnsi"/>
          <w:color w:val="002060"/>
          <w:szCs w:val="24"/>
        </w:rPr>
        <w:t xml:space="preserve">provides tools or instruments needed for the beneficiary to </w:t>
      </w:r>
      <w:proofErr w:type="spellStart"/>
      <w:r w:rsidR="00F855C2" w:rsidRPr="00945DD6">
        <w:rPr>
          <w:rFonts w:asciiTheme="minorHAnsi" w:hAnsiTheme="minorHAnsi"/>
          <w:color w:val="002060"/>
          <w:szCs w:val="24"/>
        </w:rPr>
        <w:t>peform</w:t>
      </w:r>
      <w:proofErr w:type="spellEnd"/>
      <w:r w:rsidR="00F855C2" w:rsidRPr="00945DD6">
        <w:rPr>
          <w:rFonts w:asciiTheme="minorHAnsi" w:hAnsiTheme="minorHAnsi"/>
          <w:color w:val="002060"/>
          <w:szCs w:val="24"/>
        </w:rPr>
        <w:t xml:space="preserve"> duties related to employment. </w:t>
      </w:r>
    </w:p>
    <w:p w:rsidR="00F855C2" w:rsidRPr="00945DD6" w:rsidRDefault="00F855C2" w:rsidP="00643848">
      <w:pPr>
        <w:pStyle w:val="ListParagraph"/>
        <w:numPr>
          <w:ilvl w:val="0"/>
          <w:numId w:val="13"/>
        </w:numPr>
        <w:jc w:val="both"/>
        <w:rPr>
          <w:rFonts w:asciiTheme="minorHAnsi" w:hAnsiTheme="minorHAnsi"/>
          <w:color w:val="002060"/>
          <w:szCs w:val="24"/>
        </w:rPr>
      </w:pPr>
      <w:r w:rsidRPr="00945DD6">
        <w:rPr>
          <w:rFonts w:asciiTheme="minorHAnsi" w:hAnsiTheme="minorHAnsi"/>
          <w:color w:val="002060"/>
          <w:szCs w:val="24"/>
        </w:rPr>
        <w:t>HCL</w:t>
      </w:r>
      <w:r w:rsidR="006B6CEF">
        <w:rPr>
          <w:rFonts w:asciiTheme="minorHAnsi" w:hAnsiTheme="minorHAnsi"/>
          <w:color w:val="002060"/>
          <w:szCs w:val="24"/>
        </w:rPr>
        <w:t xml:space="preserve">A </w:t>
      </w:r>
      <w:r w:rsidRPr="00945DD6">
        <w:rPr>
          <w:rFonts w:asciiTheme="minorHAnsi" w:hAnsiTheme="minorHAnsi"/>
          <w:color w:val="002060"/>
          <w:szCs w:val="24"/>
        </w:rPr>
        <w:t>has exclusive discretion relating to all employment decisions regarding the beneficiary’s employment, including hiring, firing, performance evaluations and any disciplinary actions.</w:t>
      </w:r>
    </w:p>
    <w:p w:rsidR="00F855C2" w:rsidRPr="00945DD6" w:rsidRDefault="00F855C2" w:rsidP="00643848">
      <w:pPr>
        <w:pStyle w:val="ListParagraph"/>
        <w:numPr>
          <w:ilvl w:val="0"/>
          <w:numId w:val="13"/>
        </w:numPr>
        <w:jc w:val="both"/>
        <w:rPr>
          <w:rFonts w:asciiTheme="minorHAnsi" w:hAnsiTheme="minorHAnsi"/>
          <w:color w:val="002060"/>
          <w:szCs w:val="24"/>
        </w:rPr>
      </w:pPr>
      <w:r w:rsidRPr="00945DD6">
        <w:rPr>
          <w:rFonts w:asciiTheme="minorHAnsi" w:hAnsiTheme="minorHAnsi"/>
          <w:color w:val="002060"/>
          <w:szCs w:val="24"/>
        </w:rPr>
        <w:t>HCL</w:t>
      </w:r>
      <w:r w:rsidR="006B6CEF">
        <w:rPr>
          <w:rFonts w:asciiTheme="minorHAnsi" w:hAnsiTheme="minorHAnsi"/>
          <w:color w:val="002060"/>
          <w:szCs w:val="24"/>
        </w:rPr>
        <w:t>A</w:t>
      </w:r>
      <w:r w:rsidRPr="00945DD6">
        <w:rPr>
          <w:rFonts w:asciiTheme="minorHAnsi" w:hAnsiTheme="minorHAnsi"/>
          <w:color w:val="002060"/>
          <w:szCs w:val="24"/>
        </w:rPr>
        <w:t xml:space="preserve">'s employees are subject to regular performance reviews in order to determine raises and promotions, as well as to ensure client satisfaction. </w:t>
      </w:r>
    </w:p>
    <w:p w:rsidR="00F855C2" w:rsidRPr="00945DD6" w:rsidRDefault="00F855C2" w:rsidP="00643848">
      <w:pPr>
        <w:pStyle w:val="ListParagraph"/>
        <w:numPr>
          <w:ilvl w:val="0"/>
          <w:numId w:val="13"/>
        </w:numPr>
        <w:jc w:val="both"/>
        <w:rPr>
          <w:rFonts w:asciiTheme="minorHAnsi" w:hAnsiTheme="minorHAnsi"/>
          <w:color w:val="002060"/>
          <w:szCs w:val="24"/>
        </w:rPr>
      </w:pPr>
      <w:r w:rsidRPr="00945DD6">
        <w:rPr>
          <w:rFonts w:asciiTheme="minorHAnsi" w:hAnsiTheme="minorHAnsi"/>
          <w:color w:val="002060"/>
          <w:szCs w:val="24"/>
        </w:rPr>
        <w:t>HCL</w:t>
      </w:r>
      <w:r w:rsidR="006B6CEF">
        <w:rPr>
          <w:rFonts w:asciiTheme="minorHAnsi" w:hAnsiTheme="minorHAnsi"/>
          <w:color w:val="002060"/>
          <w:szCs w:val="24"/>
        </w:rPr>
        <w:t xml:space="preserve">A </w:t>
      </w:r>
      <w:r w:rsidRPr="00945DD6">
        <w:rPr>
          <w:rFonts w:asciiTheme="minorHAnsi" w:hAnsiTheme="minorHAnsi"/>
          <w:color w:val="002060"/>
          <w:szCs w:val="24"/>
        </w:rPr>
        <w:t>fully informs its H-IB professional employees of their tax duties in the U.</w:t>
      </w:r>
      <w:r w:rsidR="006B6CEF">
        <w:rPr>
          <w:rFonts w:asciiTheme="minorHAnsi" w:hAnsiTheme="minorHAnsi"/>
          <w:color w:val="002060"/>
          <w:szCs w:val="24"/>
        </w:rPr>
        <w:t xml:space="preserve">S., if applicable. In turn, HCLA </w:t>
      </w:r>
      <w:r w:rsidRPr="00945DD6">
        <w:rPr>
          <w:rFonts w:asciiTheme="minorHAnsi" w:hAnsiTheme="minorHAnsi"/>
          <w:color w:val="002060"/>
          <w:szCs w:val="24"/>
        </w:rPr>
        <w:t>consistently reports the wages paid to its professional employees, as required by law</w:t>
      </w:r>
    </w:p>
    <w:p w:rsidR="00F855C2" w:rsidRPr="00945DD6" w:rsidRDefault="00F855C2" w:rsidP="00643848">
      <w:pPr>
        <w:pStyle w:val="ListParagraph"/>
        <w:numPr>
          <w:ilvl w:val="0"/>
          <w:numId w:val="13"/>
        </w:numPr>
        <w:jc w:val="both"/>
        <w:rPr>
          <w:rFonts w:asciiTheme="minorHAnsi" w:hAnsiTheme="minorHAnsi"/>
          <w:color w:val="002060"/>
          <w:szCs w:val="24"/>
        </w:rPr>
      </w:pPr>
      <w:r w:rsidRPr="00945DD6">
        <w:rPr>
          <w:rFonts w:asciiTheme="minorHAnsi" w:hAnsiTheme="minorHAnsi"/>
          <w:color w:val="002060"/>
          <w:szCs w:val="24"/>
        </w:rPr>
        <w:t>HCL</w:t>
      </w:r>
      <w:r w:rsidR="006B6CEF">
        <w:rPr>
          <w:rFonts w:asciiTheme="minorHAnsi" w:hAnsiTheme="minorHAnsi"/>
          <w:color w:val="002060"/>
          <w:szCs w:val="24"/>
        </w:rPr>
        <w:t xml:space="preserve">A </w:t>
      </w:r>
      <w:r w:rsidRPr="00945DD6">
        <w:rPr>
          <w:rFonts w:asciiTheme="minorHAnsi" w:hAnsiTheme="minorHAnsi"/>
          <w:color w:val="002060"/>
          <w:szCs w:val="24"/>
        </w:rPr>
        <w:t>will provide the beneficiary with employee benefits.</w:t>
      </w:r>
    </w:p>
    <w:p w:rsidR="00F855C2" w:rsidRPr="00945DD6" w:rsidRDefault="00F855C2" w:rsidP="00F855C2">
      <w:pPr>
        <w:pStyle w:val="ListParagraph"/>
        <w:numPr>
          <w:ilvl w:val="0"/>
          <w:numId w:val="13"/>
        </w:numPr>
        <w:jc w:val="both"/>
        <w:rPr>
          <w:rFonts w:asciiTheme="minorHAnsi" w:hAnsiTheme="minorHAnsi"/>
          <w:color w:val="002060"/>
          <w:szCs w:val="24"/>
        </w:rPr>
      </w:pPr>
      <w:r w:rsidRPr="00945DD6">
        <w:rPr>
          <w:rFonts w:asciiTheme="minorHAnsi" w:hAnsiTheme="minorHAnsi"/>
          <w:color w:val="002060"/>
          <w:szCs w:val="24"/>
        </w:rPr>
        <w:t xml:space="preserve">The </w:t>
      </w:r>
      <w:r w:rsidR="006B6CEF">
        <w:rPr>
          <w:rFonts w:asciiTheme="minorHAnsi" w:hAnsiTheme="minorHAnsi"/>
          <w:color w:val="002060"/>
          <w:szCs w:val="24"/>
        </w:rPr>
        <w:t>Employee</w:t>
      </w:r>
      <w:r w:rsidRPr="00945DD6">
        <w:rPr>
          <w:rFonts w:asciiTheme="minorHAnsi" w:hAnsiTheme="minorHAnsi"/>
          <w:color w:val="002060"/>
          <w:szCs w:val="24"/>
        </w:rPr>
        <w:t xml:space="preserve"> will use </w:t>
      </w:r>
      <w:r w:rsidR="001840B1" w:rsidRPr="00945DD6">
        <w:rPr>
          <w:rFonts w:asciiTheme="minorHAnsi" w:hAnsiTheme="minorHAnsi"/>
          <w:color w:val="002060"/>
          <w:szCs w:val="24"/>
        </w:rPr>
        <w:t>utilize this expertise and their knowledge of HCL</w:t>
      </w:r>
      <w:r w:rsidR="006B6CEF">
        <w:rPr>
          <w:rFonts w:asciiTheme="minorHAnsi" w:hAnsiTheme="minorHAnsi"/>
          <w:color w:val="002060"/>
          <w:szCs w:val="24"/>
        </w:rPr>
        <w:t>A</w:t>
      </w:r>
      <w:r w:rsidR="001840B1" w:rsidRPr="00945DD6">
        <w:rPr>
          <w:rFonts w:asciiTheme="minorHAnsi" w:hAnsiTheme="minorHAnsi"/>
          <w:color w:val="002060"/>
          <w:szCs w:val="24"/>
        </w:rPr>
        <w:t xml:space="preserve">’s tools and technologies to perform the duties of employment. </w:t>
      </w:r>
    </w:p>
    <w:p w:rsidR="00F855C2" w:rsidRPr="00945DD6" w:rsidRDefault="00F855C2" w:rsidP="00F855C2">
      <w:pPr>
        <w:pStyle w:val="ListParagraph"/>
        <w:numPr>
          <w:ilvl w:val="0"/>
          <w:numId w:val="13"/>
        </w:numPr>
        <w:jc w:val="both"/>
        <w:rPr>
          <w:rFonts w:asciiTheme="minorHAnsi" w:hAnsiTheme="minorHAnsi"/>
          <w:color w:val="002060"/>
          <w:szCs w:val="24"/>
        </w:rPr>
      </w:pPr>
      <w:r w:rsidRPr="00945DD6">
        <w:rPr>
          <w:rFonts w:asciiTheme="minorHAnsi" w:hAnsiTheme="minorHAnsi"/>
          <w:color w:val="002060"/>
          <w:szCs w:val="24"/>
        </w:rPr>
        <w:t xml:space="preserve">The </w:t>
      </w:r>
      <w:r w:rsidR="006B6CEF">
        <w:rPr>
          <w:rFonts w:asciiTheme="minorHAnsi" w:hAnsiTheme="minorHAnsi"/>
          <w:color w:val="002060"/>
          <w:szCs w:val="24"/>
        </w:rPr>
        <w:t>Employee</w:t>
      </w:r>
      <w:r w:rsidRPr="00945DD6">
        <w:rPr>
          <w:rFonts w:asciiTheme="minorHAnsi" w:hAnsiTheme="minorHAnsi"/>
          <w:color w:val="002060"/>
          <w:szCs w:val="24"/>
        </w:rPr>
        <w:t xml:space="preserve"> will produce end product that is directly </w:t>
      </w:r>
      <w:r w:rsidR="000F51A9" w:rsidRPr="00945DD6">
        <w:rPr>
          <w:rFonts w:asciiTheme="minorHAnsi" w:hAnsiTheme="minorHAnsi"/>
          <w:color w:val="002060"/>
          <w:szCs w:val="24"/>
        </w:rPr>
        <w:t>linked to HCL</w:t>
      </w:r>
      <w:r w:rsidR="006B6CEF">
        <w:rPr>
          <w:rFonts w:asciiTheme="minorHAnsi" w:hAnsiTheme="minorHAnsi"/>
          <w:color w:val="002060"/>
          <w:szCs w:val="24"/>
        </w:rPr>
        <w:t>A</w:t>
      </w:r>
      <w:r w:rsidR="000F51A9" w:rsidRPr="00945DD6">
        <w:rPr>
          <w:rFonts w:asciiTheme="minorHAnsi" w:hAnsiTheme="minorHAnsi"/>
          <w:color w:val="002060"/>
          <w:szCs w:val="24"/>
        </w:rPr>
        <w:t xml:space="preserve">’s line of Business. </w:t>
      </w:r>
    </w:p>
    <w:p w:rsidR="000F51A9" w:rsidRPr="00945DD6" w:rsidRDefault="000F51A9" w:rsidP="00F855C2">
      <w:pPr>
        <w:pStyle w:val="ListParagraph"/>
        <w:numPr>
          <w:ilvl w:val="0"/>
          <w:numId w:val="13"/>
        </w:numPr>
        <w:jc w:val="both"/>
        <w:rPr>
          <w:rFonts w:asciiTheme="minorHAnsi" w:hAnsiTheme="minorHAnsi"/>
          <w:color w:val="002060"/>
          <w:szCs w:val="24"/>
        </w:rPr>
      </w:pPr>
      <w:r w:rsidRPr="00945DD6">
        <w:rPr>
          <w:rFonts w:asciiTheme="minorHAnsi" w:hAnsiTheme="minorHAnsi"/>
          <w:color w:val="002060"/>
          <w:szCs w:val="24"/>
        </w:rPr>
        <w:t xml:space="preserve">HCLA will control the manner and means in which the work </w:t>
      </w:r>
      <w:r w:rsidR="00945DD6" w:rsidRPr="00945DD6">
        <w:rPr>
          <w:rFonts w:asciiTheme="minorHAnsi" w:hAnsiTheme="minorHAnsi"/>
          <w:color w:val="002060"/>
          <w:szCs w:val="24"/>
        </w:rPr>
        <w:t>product of</w:t>
      </w:r>
      <w:r w:rsidRPr="00945DD6">
        <w:rPr>
          <w:rFonts w:asciiTheme="minorHAnsi" w:hAnsiTheme="minorHAnsi"/>
          <w:color w:val="002060"/>
          <w:szCs w:val="24"/>
        </w:rPr>
        <w:t xml:space="preserve"> beneficiary is accomplished. </w:t>
      </w:r>
    </w:p>
    <w:p w:rsidR="00F855C2" w:rsidRPr="00945DD6" w:rsidRDefault="00F855C2" w:rsidP="00F855C2">
      <w:pPr>
        <w:jc w:val="both"/>
        <w:rPr>
          <w:rFonts w:ascii="Arial" w:hAnsi="Arial" w:cs="Arial"/>
          <w:color w:val="000000"/>
          <w:sz w:val="18"/>
        </w:rPr>
      </w:pPr>
    </w:p>
    <w:p w:rsidR="00F855C2" w:rsidRPr="00945DD6" w:rsidRDefault="00F855C2" w:rsidP="00F855C2">
      <w:pPr>
        <w:jc w:val="both"/>
        <w:rPr>
          <w:rFonts w:ascii="Arial" w:hAnsi="Arial" w:cs="Arial"/>
          <w:color w:val="000000"/>
          <w:sz w:val="18"/>
        </w:rPr>
      </w:pPr>
    </w:p>
    <w:p w:rsidR="00945DD6" w:rsidRPr="00945DD6" w:rsidRDefault="00945DD6" w:rsidP="00945DD6">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heme="minorHAnsi" w:hAnsiTheme="minorHAnsi"/>
          <w:noProof w:val="0"/>
          <w:color w:val="002060"/>
          <w:sz w:val="20"/>
          <w:szCs w:val="24"/>
        </w:rPr>
      </w:pPr>
      <w:r w:rsidRPr="00945DD6">
        <w:rPr>
          <w:rFonts w:asciiTheme="minorHAnsi" w:hAnsiTheme="minorHAnsi"/>
          <w:noProof w:val="0"/>
          <w:color w:val="002060"/>
          <w:sz w:val="20"/>
          <w:szCs w:val="24"/>
        </w:rPr>
        <w:t>Thank you for your assistance and attention to this matter. Please feel free to contact me with any questions.</w:t>
      </w:r>
    </w:p>
    <w:p w:rsidR="00856AD4" w:rsidRPr="00945DD6" w:rsidRDefault="00856AD4" w:rsidP="00856AD4">
      <w:pPr>
        <w:jc w:val="both"/>
        <w:rPr>
          <w:rFonts w:asciiTheme="minorHAnsi" w:hAnsiTheme="minorHAnsi"/>
          <w:color w:val="002060"/>
          <w:szCs w:val="24"/>
        </w:rPr>
      </w:pPr>
    </w:p>
    <w:p w:rsidR="00945DD6" w:rsidRPr="00945DD6" w:rsidRDefault="00945DD6" w:rsidP="00945DD6">
      <w:pPr>
        <w:rPr>
          <w:rFonts w:asciiTheme="minorHAnsi" w:hAnsiTheme="minorHAnsi"/>
          <w:color w:val="002060"/>
          <w:sz w:val="18"/>
          <w:szCs w:val="24"/>
        </w:rPr>
      </w:pPr>
      <w:r w:rsidRPr="00945DD6">
        <w:rPr>
          <w:rFonts w:asciiTheme="minorHAnsi" w:hAnsiTheme="minorHAnsi"/>
          <w:color w:val="002060"/>
          <w:sz w:val="18"/>
          <w:szCs w:val="24"/>
        </w:rPr>
        <w:t>Regards,</w:t>
      </w:r>
    </w:p>
    <w:p w:rsidR="00945DD6" w:rsidRPr="00945DD6" w:rsidRDefault="00945DD6" w:rsidP="00945DD6">
      <w:pPr>
        <w:rPr>
          <w:rFonts w:asciiTheme="minorHAnsi" w:hAnsiTheme="minorHAnsi"/>
          <w:color w:val="002060"/>
          <w:szCs w:val="24"/>
        </w:rPr>
      </w:pPr>
    </w:p>
    <w:p w:rsidR="00945DD6" w:rsidRPr="00945DD6" w:rsidRDefault="00945DD6" w:rsidP="00945DD6">
      <w:pPr>
        <w:rPr>
          <w:rFonts w:asciiTheme="minorHAnsi" w:hAnsiTheme="minorHAnsi"/>
          <w:color w:val="002060"/>
          <w:szCs w:val="24"/>
        </w:rPr>
      </w:pPr>
    </w:p>
    <w:p w:rsidR="001154BE" w:rsidRPr="001154BE" w:rsidRDefault="001154BE" w:rsidP="001154BE">
      <w:pPr>
        <w:rPr>
          <w:rFonts w:asciiTheme="minorHAnsi" w:hAnsiTheme="minorHAnsi"/>
          <w:b/>
          <w:color w:val="002060"/>
        </w:rPr>
      </w:pPr>
      <w:r w:rsidRPr="001154BE">
        <w:rPr>
          <w:rFonts w:asciiTheme="minorHAnsi" w:hAnsiTheme="minorHAnsi"/>
          <w:b/>
          <w:color w:val="002060"/>
        </w:rPr>
        <w:t>Sivakumar Muniappan</w:t>
      </w:r>
    </w:p>
    <w:p w:rsidR="001154BE" w:rsidRPr="001154BE" w:rsidRDefault="001154BE" w:rsidP="001154BE">
      <w:pPr>
        <w:rPr>
          <w:rFonts w:asciiTheme="minorHAnsi" w:hAnsiTheme="minorHAnsi"/>
          <w:color w:val="002060"/>
        </w:rPr>
      </w:pPr>
      <w:r w:rsidRPr="001154BE">
        <w:rPr>
          <w:rFonts w:asciiTheme="minorHAnsi" w:hAnsiTheme="minorHAnsi"/>
          <w:color w:val="002060"/>
        </w:rPr>
        <w:t>Senior Project Manager</w:t>
      </w:r>
    </w:p>
    <w:p w:rsidR="001154BE" w:rsidRDefault="001154BE" w:rsidP="001154BE">
      <w:pPr>
        <w:rPr>
          <w:rFonts w:asciiTheme="minorHAnsi" w:hAnsiTheme="minorHAnsi"/>
          <w:color w:val="002060"/>
        </w:rPr>
      </w:pPr>
      <w:r w:rsidRPr="001154BE">
        <w:rPr>
          <w:rFonts w:asciiTheme="minorHAnsi" w:hAnsiTheme="minorHAnsi"/>
          <w:color w:val="002060"/>
        </w:rPr>
        <w:t>9800 Fredericksburg Road, San Antonio, TX 78288</w:t>
      </w:r>
    </w:p>
    <w:p w:rsidR="00092B8E" w:rsidRPr="00092B8E" w:rsidRDefault="00092B8E" w:rsidP="00092B8E">
      <w:pPr>
        <w:rPr>
          <w:rFonts w:asciiTheme="minorHAnsi" w:hAnsiTheme="minorHAnsi"/>
          <w:color w:val="002060"/>
        </w:rPr>
      </w:pPr>
      <w:r w:rsidRPr="00092B8E">
        <w:rPr>
          <w:rFonts w:asciiTheme="minorHAnsi" w:hAnsiTheme="minorHAnsi"/>
          <w:color w:val="002060"/>
        </w:rPr>
        <w:t>HCL America Inc.</w:t>
      </w:r>
    </w:p>
    <w:p w:rsidR="001154BE" w:rsidRPr="001154BE" w:rsidRDefault="001154BE" w:rsidP="001154BE">
      <w:pPr>
        <w:rPr>
          <w:rFonts w:asciiTheme="minorHAnsi" w:hAnsiTheme="minorHAnsi"/>
          <w:color w:val="002060"/>
        </w:rPr>
      </w:pPr>
      <w:r w:rsidRPr="001154BE">
        <w:rPr>
          <w:rFonts w:asciiTheme="minorHAnsi" w:hAnsiTheme="minorHAnsi"/>
          <w:color w:val="002060"/>
        </w:rPr>
        <w:t>sivakumarm@hcl.com</w:t>
      </w:r>
    </w:p>
    <w:p w:rsidR="00945DD6" w:rsidRPr="001154BE" w:rsidRDefault="001154BE" w:rsidP="001154BE">
      <w:pPr>
        <w:jc w:val="both"/>
        <w:rPr>
          <w:rFonts w:asciiTheme="minorHAnsi" w:hAnsiTheme="minorHAnsi"/>
          <w:b/>
          <w:color w:val="002060"/>
        </w:rPr>
      </w:pPr>
      <w:r>
        <w:rPr>
          <w:rFonts w:asciiTheme="minorHAnsi" w:hAnsiTheme="minorHAnsi"/>
          <w:color w:val="002060"/>
        </w:rPr>
        <w:t>210-275-3418</w:t>
      </w:r>
      <w:r>
        <w:rPr>
          <w:rFonts w:asciiTheme="minorHAnsi" w:hAnsiTheme="minorHAnsi"/>
          <w:color w:val="002060"/>
        </w:rPr>
        <w:tab/>
      </w:r>
      <w:r>
        <w:rPr>
          <w:rFonts w:asciiTheme="minorHAnsi" w:hAnsiTheme="minorHAnsi"/>
          <w:color w:val="002060"/>
        </w:rPr>
        <w:tab/>
      </w:r>
      <w:r>
        <w:rPr>
          <w:rFonts w:asciiTheme="minorHAnsi" w:hAnsiTheme="minorHAnsi"/>
          <w:color w:val="002060"/>
        </w:rPr>
        <w:tab/>
      </w:r>
      <w:r>
        <w:rPr>
          <w:rFonts w:asciiTheme="minorHAnsi" w:hAnsiTheme="minorHAnsi"/>
          <w:color w:val="002060"/>
        </w:rPr>
        <w:tab/>
      </w:r>
      <w:r>
        <w:rPr>
          <w:rFonts w:asciiTheme="minorHAnsi" w:hAnsiTheme="minorHAnsi"/>
          <w:color w:val="002060"/>
        </w:rPr>
        <w:tab/>
      </w:r>
      <w:r>
        <w:rPr>
          <w:rFonts w:asciiTheme="minorHAnsi" w:hAnsiTheme="minorHAnsi"/>
          <w:color w:val="002060"/>
        </w:rPr>
        <w:tab/>
      </w:r>
      <w:r>
        <w:rPr>
          <w:rFonts w:asciiTheme="minorHAnsi" w:hAnsiTheme="minorHAnsi"/>
          <w:color w:val="002060"/>
        </w:rPr>
        <w:tab/>
      </w:r>
      <w:r>
        <w:rPr>
          <w:rFonts w:asciiTheme="minorHAnsi" w:hAnsiTheme="minorHAnsi"/>
          <w:color w:val="002060"/>
        </w:rPr>
        <w:tab/>
      </w:r>
      <w:r>
        <w:rPr>
          <w:rFonts w:asciiTheme="minorHAnsi" w:hAnsiTheme="minorHAnsi"/>
          <w:color w:val="002060"/>
        </w:rPr>
        <w:tab/>
        <w:t xml:space="preserve">                         </w:t>
      </w:r>
      <w:r w:rsidR="00F53323">
        <w:rPr>
          <w:rFonts w:asciiTheme="minorHAnsi" w:hAnsiTheme="minorHAnsi"/>
          <w:color w:val="002060"/>
        </w:rPr>
        <w:t xml:space="preserve">   </w:t>
      </w:r>
      <w:r w:rsidRPr="001154BE">
        <w:rPr>
          <w:rFonts w:asciiTheme="minorHAnsi" w:hAnsiTheme="minorHAnsi"/>
          <w:color w:val="002060"/>
        </w:rPr>
        <w:t>Date:</w:t>
      </w:r>
      <w:r>
        <w:rPr>
          <w:rFonts w:asciiTheme="minorHAnsi" w:hAnsiTheme="minorHAnsi"/>
          <w:color w:val="002060"/>
        </w:rPr>
        <w:t xml:space="preserve"> </w:t>
      </w:r>
      <w:r w:rsidR="009919DC">
        <w:rPr>
          <w:rFonts w:asciiTheme="minorHAnsi" w:hAnsiTheme="minorHAnsi"/>
          <w:color w:val="002060"/>
        </w:rPr>
        <w:t>05-17</w:t>
      </w:r>
      <w:r w:rsidR="00F53323">
        <w:rPr>
          <w:rFonts w:asciiTheme="minorHAnsi" w:hAnsiTheme="minorHAnsi"/>
          <w:color w:val="002060"/>
        </w:rPr>
        <w:t>-2021</w:t>
      </w:r>
    </w:p>
    <w:sectPr w:rsidR="00945DD6" w:rsidRPr="001154BE" w:rsidSect="000D4F68">
      <w:headerReference w:type="default" r:id="rId7"/>
      <w:footerReference w:type="default" r:id="rId8"/>
      <w:pgSz w:w="12240" w:h="15840" w:code="1"/>
      <w:pgMar w:top="2520" w:right="1170" w:bottom="1350" w:left="1170" w:header="270" w:footer="720" w:gutter="0"/>
      <w:paperSrc w:first="4" w:other="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249" w:rsidRDefault="006B6249">
      <w:r>
        <w:separator/>
      </w:r>
    </w:p>
  </w:endnote>
  <w:endnote w:type="continuationSeparator" w:id="0">
    <w:p w:rsidR="006B6249" w:rsidRDefault="006B6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4761348"/>
      <w:docPartObj>
        <w:docPartGallery w:val="Page Numbers (Bottom of Page)"/>
        <w:docPartUnique/>
      </w:docPartObj>
    </w:sdtPr>
    <w:sdtEndPr>
      <w:rPr>
        <w:noProof/>
      </w:rPr>
    </w:sdtEndPr>
    <w:sdtContent>
      <w:p w:rsidR="009E7C0E" w:rsidRDefault="00495497">
        <w:pPr>
          <w:pStyle w:val="Footer"/>
          <w:jc w:val="right"/>
        </w:pPr>
        <w:r>
          <w:rPr>
            <w:noProof/>
          </w:rPr>
          <w:drawing>
            <wp:anchor distT="0" distB="0" distL="114300" distR="114300" simplePos="0" relativeHeight="251659264" behindDoc="0" locked="0" layoutInCell="1" allowOverlap="1" wp14:anchorId="7F2E6C00" wp14:editId="32F22F64">
              <wp:simplePos x="0" y="0"/>
              <wp:positionH relativeFrom="column">
                <wp:posOffset>-680484</wp:posOffset>
              </wp:positionH>
              <wp:positionV relativeFrom="paragraph">
                <wp:posOffset>103520</wp:posOffset>
              </wp:positionV>
              <wp:extent cx="7366635" cy="500380"/>
              <wp:effectExtent l="19050" t="0" r="571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366635" cy="500380"/>
                      </a:xfrm>
                      <a:prstGeom prst="rect">
                        <a:avLst/>
                      </a:prstGeom>
                      <a:noFill/>
                      <a:ln w="9525">
                        <a:noFill/>
                        <a:miter lim="800000"/>
                        <a:headEnd/>
                        <a:tailEnd/>
                      </a:ln>
                    </pic:spPr>
                  </pic:pic>
                </a:graphicData>
              </a:graphic>
            </wp:anchor>
          </w:drawing>
        </w:r>
      </w:p>
    </w:sdtContent>
  </w:sdt>
  <w:p w:rsidR="00627484" w:rsidRDefault="00627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249" w:rsidRDefault="006B6249">
      <w:r>
        <w:separator/>
      </w:r>
    </w:p>
  </w:footnote>
  <w:footnote w:type="continuationSeparator" w:id="0">
    <w:p w:rsidR="006B6249" w:rsidRDefault="006B62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497" w:rsidRDefault="00495497">
    <w:pPr>
      <w:pStyle w:val="Header"/>
    </w:pPr>
    <w:r>
      <w:rPr>
        <w:noProof/>
      </w:rPr>
      <w:drawing>
        <wp:inline distT="0" distB="0" distL="0" distR="0" wp14:anchorId="79A27F47" wp14:editId="69F9CD83">
          <wp:extent cx="2981325" cy="1162050"/>
          <wp:effectExtent l="19050" t="0" r="9525" b="0"/>
          <wp:docPr id="1" name="Picture 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srcRect/>
                  <a:stretch>
                    <a:fillRect/>
                  </a:stretch>
                </pic:blipFill>
                <pic:spPr bwMode="auto">
                  <a:xfrm>
                    <a:off x="0" y="0"/>
                    <a:ext cx="2981325" cy="11620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581"/>
    <w:multiLevelType w:val="multilevel"/>
    <w:tmpl w:val="4E905FD2"/>
    <w:lvl w:ilvl="0">
      <w:start w:val="2"/>
      <w:numFmt w:val="decimal"/>
      <w:lvlText w:val="%1."/>
      <w:lvlJc w:val="left"/>
      <w:pPr>
        <w:tabs>
          <w:tab w:val="num" w:pos="720"/>
        </w:tabs>
        <w:ind w:left="720" w:hanging="720"/>
      </w:pPr>
      <w:rPr>
        <w:rFonts w:hint="default"/>
      </w:rPr>
    </w:lvl>
    <w:lvl w:ilvl="1">
      <w:start w:val="2"/>
      <w:numFmt w:val="decimal"/>
      <w:isLgl/>
      <w:lvlText w:val="%1.%2"/>
      <w:lvlJc w:val="left"/>
      <w:pPr>
        <w:tabs>
          <w:tab w:val="num" w:pos="360"/>
        </w:tabs>
        <w:ind w:left="360" w:hanging="360"/>
      </w:pPr>
      <w:rPr>
        <w:rFonts w:hint="default"/>
        <w:u w:val="single"/>
      </w:rPr>
    </w:lvl>
    <w:lvl w:ilvl="2">
      <w:start w:val="1"/>
      <w:numFmt w:val="decimal"/>
      <w:isLgl/>
      <w:lvlText w:val="%1.%2.%3"/>
      <w:lvlJc w:val="left"/>
      <w:pPr>
        <w:tabs>
          <w:tab w:val="num" w:pos="720"/>
        </w:tabs>
        <w:ind w:left="720" w:hanging="720"/>
      </w:pPr>
      <w:rPr>
        <w:rFonts w:hint="default"/>
        <w:u w:val="single"/>
      </w:rPr>
    </w:lvl>
    <w:lvl w:ilvl="3">
      <w:start w:val="1"/>
      <w:numFmt w:val="decimal"/>
      <w:isLgl/>
      <w:lvlText w:val="%1.%2.%3.%4"/>
      <w:lvlJc w:val="left"/>
      <w:pPr>
        <w:tabs>
          <w:tab w:val="num" w:pos="720"/>
        </w:tabs>
        <w:ind w:left="720" w:hanging="720"/>
      </w:pPr>
      <w:rPr>
        <w:rFonts w:hint="default"/>
        <w:u w:val="single"/>
      </w:rPr>
    </w:lvl>
    <w:lvl w:ilvl="4">
      <w:start w:val="1"/>
      <w:numFmt w:val="decimal"/>
      <w:isLgl/>
      <w:lvlText w:val="%1.%2.%3.%4.%5"/>
      <w:lvlJc w:val="left"/>
      <w:pPr>
        <w:tabs>
          <w:tab w:val="num" w:pos="1080"/>
        </w:tabs>
        <w:ind w:left="1080" w:hanging="1080"/>
      </w:pPr>
      <w:rPr>
        <w:rFonts w:hint="default"/>
        <w:u w:val="single"/>
      </w:rPr>
    </w:lvl>
    <w:lvl w:ilvl="5">
      <w:start w:val="1"/>
      <w:numFmt w:val="decimal"/>
      <w:isLgl/>
      <w:lvlText w:val="%1.%2.%3.%4.%5.%6"/>
      <w:lvlJc w:val="left"/>
      <w:pPr>
        <w:tabs>
          <w:tab w:val="num" w:pos="1080"/>
        </w:tabs>
        <w:ind w:left="1080" w:hanging="1080"/>
      </w:pPr>
      <w:rPr>
        <w:rFonts w:hint="default"/>
        <w:u w:val="single"/>
      </w:rPr>
    </w:lvl>
    <w:lvl w:ilvl="6">
      <w:start w:val="1"/>
      <w:numFmt w:val="decimal"/>
      <w:isLgl/>
      <w:lvlText w:val="%1.%2.%3.%4.%5.%6.%7"/>
      <w:lvlJc w:val="left"/>
      <w:pPr>
        <w:tabs>
          <w:tab w:val="num" w:pos="1440"/>
        </w:tabs>
        <w:ind w:left="1440" w:hanging="1440"/>
      </w:pPr>
      <w:rPr>
        <w:rFonts w:hint="default"/>
        <w:u w:val="single"/>
      </w:rPr>
    </w:lvl>
    <w:lvl w:ilvl="7">
      <w:start w:val="1"/>
      <w:numFmt w:val="decimal"/>
      <w:isLgl/>
      <w:lvlText w:val="%1.%2.%3.%4.%5.%6.%7.%8"/>
      <w:lvlJc w:val="left"/>
      <w:pPr>
        <w:tabs>
          <w:tab w:val="num" w:pos="1440"/>
        </w:tabs>
        <w:ind w:left="1440" w:hanging="1440"/>
      </w:pPr>
      <w:rPr>
        <w:rFonts w:hint="default"/>
        <w:u w:val="single"/>
      </w:rPr>
    </w:lvl>
    <w:lvl w:ilvl="8">
      <w:start w:val="1"/>
      <w:numFmt w:val="decimal"/>
      <w:isLgl/>
      <w:lvlText w:val="%1.%2.%3.%4.%5.%6.%7.%8.%9"/>
      <w:lvlJc w:val="left"/>
      <w:pPr>
        <w:tabs>
          <w:tab w:val="num" w:pos="1800"/>
        </w:tabs>
        <w:ind w:left="1800" w:hanging="1800"/>
      </w:pPr>
      <w:rPr>
        <w:rFonts w:hint="default"/>
        <w:u w:val="single"/>
      </w:rPr>
    </w:lvl>
  </w:abstractNum>
  <w:abstractNum w:abstractNumId="1" w15:restartNumberingAfterBreak="0">
    <w:nsid w:val="0EDD70B2"/>
    <w:multiLevelType w:val="hybridMultilevel"/>
    <w:tmpl w:val="D92E58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556040"/>
    <w:multiLevelType w:val="singleLevel"/>
    <w:tmpl w:val="956CE546"/>
    <w:lvl w:ilvl="0">
      <w:start w:val="2"/>
      <w:numFmt w:val="decimal"/>
      <w:lvlText w:val="%1"/>
      <w:lvlJc w:val="left"/>
      <w:pPr>
        <w:tabs>
          <w:tab w:val="num" w:pos="360"/>
        </w:tabs>
        <w:ind w:left="360" w:hanging="360"/>
      </w:pPr>
      <w:rPr>
        <w:rFonts w:hint="default"/>
      </w:rPr>
    </w:lvl>
  </w:abstractNum>
  <w:abstractNum w:abstractNumId="3" w15:restartNumberingAfterBreak="0">
    <w:nsid w:val="23B45654"/>
    <w:multiLevelType w:val="hybridMultilevel"/>
    <w:tmpl w:val="5AE69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F15923"/>
    <w:multiLevelType w:val="singleLevel"/>
    <w:tmpl w:val="CA547D82"/>
    <w:lvl w:ilvl="0">
      <w:start w:val="7"/>
      <w:numFmt w:val="decimal"/>
      <w:lvlText w:val="%1."/>
      <w:lvlJc w:val="left"/>
      <w:pPr>
        <w:tabs>
          <w:tab w:val="num" w:pos="720"/>
        </w:tabs>
        <w:ind w:left="720" w:hanging="720"/>
      </w:pPr>
      <w:rPr>
        <w:rFonts w:hint="default"/>
      </w:rPr>
    </w:lvl>
  </w:abstractNum>
  <w:abstractNum w:abstractNumId="5" w15:restartNumberingAfterBreak="0">
    <w:nsid w:val="2BF22346"/>
    <w:multiLevelType w:val="singleLevel"/>
    <w:tmpl w:val="D9728576"/>
    <w:lvl w:ilvl="0">
      <w:start w:val="1"/>
      <w:numFmt w:val="decimal"/>
      <w:lvlText w:val="%1"/>
      <w:lvlJc w:val="left"/>
      <w:pPr>
        <w:tabs>
          <w:tab w:val="num" w:pos="360"/>
        </w:tabs>
        <w:ind w:left="360" w:hanging="360"/>
      </w:pPr>
      <w:rPr>
        <w:rFonts w:hint="default"/>
      </w:rPr>
    </w:lvl>
  </w:abstractNum>
  <w:abstractNum w:abstractNumId="6" w15:restartNumberingAfterBreak="0">
    <w:nsid w:val="357A59F4"/>
    <w:multiLevelType w:val="singleLevel"/>
    <w:tmpl w:val="3C18E2E0"/>
    <w:lvl w:ilvl="0">
      <w:start w:val="1"/>
      <w:numFmt w:val="decimal"/>
      <w:lvlText w:val="%1."/>
      <w:lvlJc w:val="left"/>
      <w:pPr>
        <w:tabs>
          <w:tab w:val="num" w:pos="720"/>
        </w:tabs>
        <w:ind w:left="720" w:hanging="720"/>
      </w:pPr>
      <w:rPr>
        <w:rFonts w:hint="default"/>
      </w:rPr>
    </w:lvl>
  </w:abstractNum>
  <w:abstractNum w:abstractNumId="7" w15:restartNumberingAfterBreak="0">
    <w:nsid w:val="44B91E77"/>
    <w:multiLevelType w:val="singleLevel"/>
    <w:tmpl w:val="065C3BAC"/>
    <w:lvl w:ilvl="0">
      <w:start w:val="2"/>
      <w:numFmt w:val="decimal"/>
      <w:lvlText w:val="%1"/>
      <w:lvlJc w:val="left"/>
      <w:pPr>
        <w:tabs>
          <w:tab w:val="num" w:pos="360"/>
        </w:tabs>
        <w:ind w:left="360" w:hanging="360"/>
      </w:pPr>
      <w:rPr>
        <w:rFonts w:hint="default"/>
        <w:u w:val="single"/>
      </w:rPr>
    </w:lvl>
  </w:abstractNum>
  <w:abstractNum w:abstractNumId="8" w15:restartNumberingAfterBreak="0">
    <w:nsid w:val="4A7A79D3"/>
    <w:multiLevelType w:val="hybridMultilevel"/>
    <w:tmpl w:val="D1F67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786CE9"/>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50CF5FFF"/>
    <w:multiLevelType w:val="multilevel"/>
    <w:tmpl w:val="0EB6B7F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59B950F7"/>
    <w:multiLevelType w:val="hybridMultilevel"/>
    <w:tmpl w:val="D1F67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EB74A5"/>
    <w:multiLevelType w:val="hybridMultilevel"/>
    <w:tmpl w:val="D1F67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5A300E"/>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6D27457F"/>
    <w:multiLevelType w:val="singleLevel"/>
    <w:tmpl w:val="AC4091A0"/>
    <w:lvl w:ilvl="0">
      <w:start w:val="1"/>
      <w:numFmt w:val="lowerLetter"/>
      <w:lvlText w:val="%1."/>
      <w:lvlJc w:val="left"/>
      <w:pPr>
        <w:tabs>
          <w:tab w:val="num" w:pos="720"/>
        </w:tabs>
        <w:ind w:left="720" w:hanging="720"/>
      </w:pPr>
      <w:rPr>
        <w:rFonts w:hint="default"/>
      </w:rPr>
    </w:lvl>
  </w:abstractNum>
  <w:abstractNum w:abstractNumId="15" w15:restartNumberingAfterBreak="0">
    <w:nsid w:val="753D093D"/>
    <w:multiLevelType w:val="hybridMultilevel"/>
    <w:tmpl w:val="1772D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DE7A31"/>
    <w:multiLevelType w:val="hybridMultilevel"/>
    <w:tmpl w:val="1EBE9E8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7"/>
  </w:num>
  <w:num w:numId="3">
    <w:abstractNumId w:val="10"/>
  </w:num>
  <w:num w:numId="4">
    <w:abstractNumId w:val="2"/>
  </w:num>
  <w:num w:numId="5">
    <w:abstractNumId w:val="5"/>
  </w:num>
  <w:num w:numId="6">
    <w:abstractNumId w:val="13"/>
  </w:num>
  <w:num w:numId="7">
    <w:abstractNumId w:val="9"/>
  </w:num>
  <w:num w:numId="8">
    <w:abstractNumId w:val="16"/>
  </w:num>
  <w:num w:numId="9">
    <w:abstractNumId w:val="6"/>
  </w:num>
  <w:num w:numId="10">
    <w:abstractNumId w:val="4"/>
  </w:num>
  <w:num w:numId="11">
    <w:abstractNumId w:val="14"/>
  </w:num>
  <w:num w:numId="12">
    <w:abstractNumId w:val="1"/>
  </w:num>
  <w:num w:numId="13">
    <w:abstractNumId w:val="11"/>
  </w:num>
  <w:num w:numId="14">
    <w:abstractNumId w:val="15"/>
  </w:num>
  <w:num w:numId="15">
    <w:abstractNumId w:val="3"/>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4DD"/>
    <w:rsid w:val="00001E26"/>
    <w:rsid w:val="00001EC7"/>
    <w:rsid w:val="00002F82"/>
    <w:rsid w:val="00003329"/>
    <w:rsid w:val="0000389D"/>
    <w:rsid w:val="000042D2"/>
    <w:rsid w:val="0000463A"/>
    <w:rsid w:val="0000763F"/>
    <w:rsid w:val="000115A4"/>
    <w:rsid w:val="0003370B"/>
    <w:rsid w:val="000437A3"/>
    <w:rsid w:val="0005086D"/>
    <w:rsid w:val="00053985"/>
    <w:rsid w:val="00064EAF"/>
    <w:rsid w:val="00070150"/>
    <w:rsid w:val="000708FA"/>
    <w:rsid w:val="000756FB"/>
    <w:rsid w:val="00092B8E"/>
    <w:rsid w:val="000957E4"/>
    <w:rsid w:val="000A10EF"/>
    <w:rsid w:val="000B02B4"/>
    <w:rsid w:val="000B0853"/>
    <w:rsid w:val="000B2D74"/>
    <w:rsid w:val="000C0E2C"/>
    <w:rsid w:val="000D4F68"/>
    <w:rsid w:val="000E52F3"/>
    <w:rsid w:val="000E67A2"/>
    <w:rsid w:val="000F51A9"/>
    <w:rsid w:val="00105E12"/>
    <w:rsid w:val="00106E71"/>
    <w:rsid w:val="00107370"/>
    <w:rsid w:val="0010760F"/>
    <w:rsid w:val="0010795D"/>
    <w:rsid w:val="00110686"/>
    <w:rsid w:val="00110ACB"/>
    <w:rsid w:val="001140CE"/>
    <w:rsid w:val="001154BE"/>
    <w:rsid w:val="001246D9"/>
    <w:rsid w:val="001303BB"/>
    <w:rsid w:val="00134C25"/>
    <w:rsid w:val="00135442"/>
    <w:rsid w:val="0014078D"/>
    <w:rsid w:val="00147671"/>
    <w:rsid w:val="00150B1B"/>
    <w:rsid w:val="001526C6"/>
    <w:rsid w:val="001567AF"/>
    <w:rsid w:val="00157566"/>
    <w:rsid w:val="001619A2"/>
    <w:rsid w:val="00165E1F"/>
    <w:rsid w:val="00165ECA"/>
    <w:rsid w:val="00171E7F"/>
    <w:rsid w:val="001735D1"/>
    <w:rsid w:val="001767B2"/>
    <w:rsid w:val="001800EC"/>
    <w:rsid w:val="00183656"/>
    <w:rsid w:val="001840B1"/>
    <w:rsid w:val="00192DEB"/>
    <w:rsid w:val="001A4E51"/>
    <w:rsid w:val="001A52B8"/>
    <w:rsid w:val="001A7522"/>
    <w:rsid w:val="001B1E65"/>
    <w:rsid w:val="001B5640"/>
    <w:rsid w:val="001D2E4B"/>
    <w:rsid w:val="001D4F2A"/>
    <w:rsid w:val="001D5FAE"/>
    <w:rsid w:val="001F04F5"/>
    <w:rsid w:val="001F0BCC"/>
    <w:rsid w:val="001F59D3"/>
    <w:rsid w:val="00202F2C"/>
    <w:rsid w:val="002047F3"/>
    <w:rsid w:val="002142AA"/>
    <w:rsid w:val="00224923"/>
    <w:rsid w:val="00234FE9"/>
    <w:rsid w:val="00235406"/>
    <w:rsid w:val="00245022"/>
    <w:rsid w:val="00245072"/>
    <w:rsid w:val="00253545"/>
    <w:rsid w:val="00254865"/>
    <w:rsid w:val="002605A6"/>
    <w:rsid w:val="00266A36"/>
    <w:rsid w:val="00270748"/>
    <w:rsid w:val="00270D74"/>
    <w:rsid w:val="002716A7"/>
    <w:rsid w:val="00272160"/>
    <w:rsid w:val="0027619B"/>
    <w:rsid w:val="002779DF"/>
    <w:rsid w:val="0028156D"/>
    <w:rsid w:val="00284136"/>
    <w:rsid w:val="00284FC2"/>
    <w:rsid w:val="00290779"/>
    <w:rsid w:val="00291E8F"/>
    <w:rsid w:val="0029236C"/>
    <w:rsid w:val="00292A80"/>
    <w:rsid w:val="002A35E8"/>
    <w:rsid w:val="002A3C1C"/>
    <w:rsid w:val="002A4701"/>
    <w:rsid w:val="002A7A7C"/>
    <w:rsid w:val="002A7D68"/>
    <w:rsid w:val="002B00AD"/>
    <w:rsid w:val="002B4564"/>
    <w:rsid w:val="002B48AA"/>
    <w:rsid w:val="002B6BA8"/>
    <w:rsid w:val="002B6D82"/>
    <w:rsid w:val="002C0007"/>
    <w:rsid w:val="002C393D"/>
    <w:rsid w:val="002C4668"/>
    <w:rsid w:val="002C4E88"/>
    <w:rsid w:val="002C77DA"/>
    <w:rsid w:val="002E1AE5"/>
    <w:rsid w:val="002E499D"/>
    <w:rsid w:val="002E4D17"/>
    <w:rsid w:val="00304DC0"/>
    <w:rsid w:val="00306835"/>
    <w:rsid w:val="00306A5E"/>
    <w:rsid w:val="0031357F"/>
    <w:rsid w:val="00313B09"/>
    <w:rsid w:val="0031568E"/>
    <w:rsid w:val="00316271"/>
    <w:rsid w:val="003201D5"/>
    <w:rsid w:val="003231CE"/>
    <w:rsid w:val="00324427"/>
    <w:rsid w:val="00324597"/>
    <w:rsid w:val="003251B7"/>
    <w:rsid w:val="0034017F"/>
    <w:rsid w:val="00342BF3"/>
    <w:rsid w:val="0034369F"/>
    <w:rsid w:val="003454F2"/>
    <w:rsid w:val="00355115"/>
    <w:rsid w:val="00360C5B"/>
    <w:rsid w:val="00361726"/>
    <w:rsid w:val="0036360B"/>
    <w:rsid w:val="00365C04"/>
    <w:rsid w:val="00366F9A"/>
    <w:rsid w:val="00367197"/>
    <w:rsid w:val="003672EA"/>
    <w:rsid w:val="00371D8B"/>
    <w:rsid w:val="003724E1"/>
    <w:rsid w:val="0037537C"/>
    <w:rsid w:val="003847CD"/>
    <w:rsid w:val="0039290D"/>
    <w:rsid w:val="00392EBF"/>
    <w:rsid w:val="003956D9"/>
    <w:rsid w:val="00397E70"/>
    <w:rsid w:val="003A6BF4"/>
    <w:rsid w:val="003B3EF4"/>
    <w:rsid w:val="003C2318"/>
    <w:rsid w:val="003C303E"/>
    <w:rsid w:val="003C696E"/>
    <w:rsid w:val="003C7C4C"/>
    <w:rsid w:val="003F01BE"/>
    <w:rsid w:val="00400DCA"/>
    <w:rsid w:val="00404C6F"/>
    <w:rsid w:val="00410FCB"/>
    <w:rsid w:val="00411383"/>
    <w:rsid w:val="00413615"/>
    <w:rsid w:val="00416C90"/>
    <w:rsid w:val="004376A1"/>
    <w:rsid w:val="00440362"/>
    <w:rsid w:val="00443C7E"/>
    <w:rsid w:val="00447D48"/>
    <w:rsid w:val="004624FC"/>
    <w:rsid w:val="0046347F"/>
    <w:rsid w:val="004651C2"/>
    <w:rsid w:val="00465BDF"/>
    <w:rsid w:val="0046673B"/>
    <w:rsid w:val="004736E0"/>
    <w:rsid w:val="00491132"/>
    <w:rsid w:val="0049362D"/>
    <w:rsid w:val="00495497"/>
    <w:rsid w:val="00496216"/>
    <w:rsid w:val="004B4D1E"/>
    <w:rsid w:val="004C4587"/>
    <w:rsid w:val="004C61CD"/>
    <w:rsid w:val="004D3A81"/>
    <w:rsid w:val="004E0E5D"/>
    <w:rsid w:val="004E26EF"/>
    <w:rsid w:val="004E6727"/>
    <w:rsid w:val="004E771E"/>
    <w:rsid w:val="004F1609"/>
    <w:rsid w:val="00501A5B"/>
    <w:rsid w:val="005039FA"/>
    <w:rsid w:val="00505EE2"/>
    <w:rsid w:val="005100A0"/>
    <w:rsid w:val="00514038"/>
    <w:rsid w:val="0051503A"/>
    <w:rsid w:val="005169FA"/>
    <w:rsid w:val="00516B52"/>
    <w:rsid w:val="00532563"/>
    <w:rsid w:val="00537A18"/>
    <w:rsid w:val="00537EC4"/>
    <w:rsid w:val="00544E1E"/>
    <w:rsid w:val="00545E80"/>
    <w:rsid w:val="0054659D"/>
    <w:rsid w:val="0055637D"/>
    <w:rsid w:val="005578E7"/>
    <w:rsid w:val="00564AAA"/>
    <w:rsid w:val="005760B3"/>
    <w:rsid w:val="00581359"/>
    <w:rsid w:val="0058634E"/>
    <w:rsid w:val="00587F0E"/>
    <w:rsid w:val="00591AF6"/>
    <w:rsid w:val="00594B09"/>
    <w:rsid w:val="005966AE"/>
    <w:rsid w:val="005A391C"/>
    <w:rsid w:val="005A60CC"/>
    <w:rsid w:val="005B0D57"/>
    <w:rsid w:val="005B42DA"/>
    <w:rsid w:val="005B4D72"/>
    <w:rsid w:val="005B6D36"/>
    <w:rsid w:val="005B7D9A"/>
    <w:rsid w:val="005C2674"/>
    <w:rsid w:val="005D5FA3"/>
    <w:rsid w:val="005D71FB"/>
    <w:rsid w:val="005D759F"/>
    <w:rsid w:val="005E25E5"/>
    <w:rsid w:val="005E2884"/>
    <w:rsid w:val="005E6D52"/>
    <w:rsid w:val="005F5F48"/>
    <w:rsid w:val="00603EB7"/>
    <w:rsid w:val="00606BA8"/>
    <w:rsid w:val="0062020C"/>
    <w:rsid w:val="00627484"/>
    <w:rsid w:val="00633B3F"/>
    <w:rsid w:val="00634BE0"/>
    <w:rsid w:val="00635FB2"/>
    <w:rsid w:val="00643848"/>
    <w:rsid w:val="0064521F"/>
    <w:rsid w:val="0064661F"/>
    <w:rsid w:val="00660630"/>
    <w:rsid w:val="0066139F"/>
    <w:rsid w:val="00661BF9"/>
    <w:rsid w:val="00667759"/>
    <w:rsid w:val="00673652"/>
    <w:rsid w:val="0068018F"/>
    <w:rsid w:val="00683C19"/>
    <w:rsid w:val="00695D45"/>
    <w:rsid w:val="006972EF"/>
    <w:rsid w:val="006A075D"/>
    <w:rsid w:val="006A07A8"/>
    <w:rsid w:val="006A2654"/>
    <w:rsid w:val="006B6249"/>
    <w:rsid w:val="006B67DF"/>
    <w:rsid w:val="006B6CEF"/>
    <w:rsid w:val="006B750B"/>
    <w:rsid w:val="006C26A8"/>
    <w:rsid w:val="006D176C"/>
    <w:rsid w:val="006E03A3"/>
    <w:rsid w:val="006E1C56"/>
    <w:rsid w:val="006E6C8B"/>
    <w:rsid w:val="006F5222"/>
    <w:rsid w:val="00700306"/>
    <w:rsid w:val="00707DA2"/>
    <w:rsid w:val="00713E6C"/>
    <w:rsid w:val="00717221"/>
    <w:rsid w:val="00721AD8"/>
    <w:rsid w:val="00724380"/>
    <w:rsid w:val="00724884"/>
    <w:rsid w:val="00741E1F"/>
    <w:rsid w:val="007423D6"/>
    <w:rsid w:val="0074474B"/>
    <w:rsid w:val="007516DD"/>
    <w:rsid w:val="00752FBA"/>
    <w:rsid w:val="0076187D"/>
    <w:rsid w:val="00761E3A"/>
    <w:rsid w:val="007642FF"/>
    <w:rsid w:val="00765979"/>
    <w:rsid w:val="00774E20"/>
    <w:rsid w:val="00775533"/>
    <w:rsid w:val="00775F23"/>
    <w:rsid w:val="0077663D"/>
    <w:rsid w:val="007810C5"/>
    <w:rsid w:val="007847B2"/>
    <w:rsid w:val="00791F14"/>
    <w:rsid w:val="007934C6"/>
    <w:rsid w:val="007949F3"/>
    <w:rsid w:val="007A1A6A"/>
    <w:rsid w:val="007A1F1F"/>
    <w:rsid w:val="007A49DD"/>
    <w:rsid w:val="007A5D03"/>
    <w:rsid w:val="007B2CF9"/>
    <w:rsid w:val="007B478A"/>
    <w:rsid w:val="007B5BAA"/>
    <w:rsid w:val="007C3348"/>
    <w:rsid w:val="007C610C"/>
    <w:rsid w:val="007D28AE"/>
    <w:rsid w:val="007E0F0D"/>
    <w:rsid w:val="007E2788"/>
    <w:rsid w:val="007E6329"/>
    <w:rsid w:val="007F4C84"/>
    <w:rsid w:val="007F539D"/>
    <w:rsid w:val="007F6F68"/>
    <w:rsid w:val="008038D9"/>
    <w:rsid w:val="00803B84"/>
    <w:rsid w:val="00813E89"/>
    <w:rsid w:val="00821B69"/>
    <w:rsid w:val="00822FFF"/>
    <w:rsid w:val="008327DE"/>
    <w:rsid w:val="0083339E"/>
    <w:rsid w:val="00836233"/>
    <w:rsid w:val="00843F8D"/>
    <w:rsid w:val="008544C5"/>
    <w:rsid w:val="00856AD4"/>
    <w:rsid w:val="00860485"/>
    <w:rsid w:val="008747D3"/>
    <w:rsid w:val="008761E4"/>
    <w:rsid w:val="00877133"/>
    <w:rsid w:val="00885AFA"/>
    <w:rsid w:val="008875E4"/>
    <w:rsid w:val="00887F5B"/>
    <w:rsid w:val="008A44E1"/>
    <w:rsid w:val="008B052C"/>
    <w:rsid w:val="008B6BC3"/>
    <w:rsid w:val="008B7C49"/>
    <w:rsid w:val="008C6A74"/>
    <w:rsid w:val="008D128F"/>
    <w:rsid w:val="008D2C74"/>
    <w:rsid w:val="008D4A44"/>
    <w:rsid w:val="008D5C3A"/>
    <w:rsid w:val="008D6D87"/>
    <w:rsid w:val="008D7C59"/>
    <w:rsid w:val="008E179F"/>
    <w:rsid w:val="008E2242"/>
    <w:rsid w:val="008F29B9"/>
    <w:rsid w:val="008F7915"/>
    <w:rsid w:val="008F7CBC"/>
    <w:rsid w:val="00907AE3"/>
    <w:rsid w:val="00921FE0"/>
    <w:rsid w:val="00936C0C"/>
    <w:rsid w:val="009402E9"/>
    <w:rsid w:val="00940E1F"/>
    <w:rsid w:val="00945DD6"/>
    <w:rsid w:val="0094758C"/>
    <w:rsid w:val="00955599"/>
    <w:rsid w:val="00956FE2"/>
    <w:rsid w:val="0096378B"/>
    <w:rsid w:val="00972654"/>
    <w:rsid w:val="009732FE"/>
    <w:rsid w:val="00973547"/>
    <w:rsid w:val="009875CE"/>
    <w:rsid w:val="009906FB"/>
    <w:rsid w:val="009919DC"/>
    <w:rsid w:val="00993BD5"/>
    <w:rsid w:val="00993E69"/>
    <w:rsid w:val="009952A3"/>
    <w:rsid w:val="009A46D6"/>
    <w:rsid w:val="009A50A9"/>
    <w:rsid w:val="009B4800"/>
    <w:rsid w:val="009B740A"/>
    <w:rsid w:val="009C4D4A"/>
    <w:rsid w:val="009C656F"/>
    <w:rsid w:val="009C7DC6"/>
    <w:rsid w:val="009D334F"/>
    <w:rsid w:val="009D37F9"/>
    <w:rsid w:val="009D7705"/>
    <w:rsid w:val="009E0C6C"/>
    <w:rsid w:val="009E0EC5"/>
    <w:rsid w:val="009E7C0E"/>
    <w:rsid w:val="009F4876"/>
    <w:rsid w:val="009F6377"/>
    <w:rsid w:val="009F7550"/>
    <w:rsid w:val="00A04D4E"/>
    <w:rsid w:val="00A06A9C"/>
    <w:rsid w:val="00A100AE"/>
    <w:rsid w:val="00A13F5F"/>
    <w:rsid w:val="00A2074A"/>
    <w:rsid w:val="00A26E41"/>
    <w:rsid w:val="00A31334"/>
    <w:rsid w:val="00A4207D"/>
    <w:rsid w:val="00A44773"/>
    <w:rsid w:val="00A53313"/>
    <w:rsid w:val="00A53DB8"/>
    <w:rsid w:val="00A60629"/>
    <w:rsid w:val="00A62F30"/>
    <w:rsid w:val="00A80F67"/>
    <w:rsid w:val="00A825CE"/>
    <w:rsid w:val="00A82B94"/>
    <w:rsid w:val="00A835D7"/>
    <w:rsid w:val="00A87A3A"/>
    <w:rsid w:val="00A93026"/>
    <w:rsid w:val="00A96940"/>
    <w:rsid w:val="00AB6592"/>
    <w:rsid w:val="00AC1A10"/>
    <w:rsid w:val="00AC24C2"/>
    <w:rsid w:val="00AC412F"/>
    <w:rsid w:val="00AD374D"/>
    <w:rsid w:val="00AD3A51"/>
    <w:rsid w:val="00AE1A44"/>
    <w:rsid w:val="00AE4C86"/>
    <w:rsid w:val="00AE6F38"/>
    <w:rsid w:val="00AE703D"/>
    <w:rsid w:val="00AF2577"/>
    <w:rsid w:val="00AF7F72"/>
    <w:rsid w:val="00B02016"/>
    <w:rsid w:val="00B06DD1"/>
    <w:rsid w:val="00B10426"/>
    <w:rsid w:val="00B1199D"/>
    <w:rsid w:val="00B11DB1"/>
    <w:rsid w:val="00B20987"/>
    <w:rsid w:val="00B30961"/>
    <w:rsid w:val="00B3253E"/>
    <w:rsid w:val="00B3394C"/>
    <w:rsid w:val="00B41A15"/>
    <w:rsid w:val="00B478B0"/>
    <w:rsid w:val="00B51836"/>
    <w:rsid w:val="00B56CAA"/>
    <w:rsid w:val="00B65323"/>
    <w:rsid w:val="00B81B45"/>
    <w:rsid w:val="00B81F10"/>
    <w:rsid w:val="00B86A66"/>
    <w:rsid w:val="00B96223"/>
    <w:rsid w:val="00BA2EAA"/>
    <w:rsid w:val="00BB2988"/>
    <w:rsid w:val="00BC757D"/>
    <w:rsid w:val="00BD4543"/>
    <w:rsid w:val="00BD69D1"/>
    <w:rsid w:val="00BD7349"/>
    <w:rsid w:val="00BE067B"/>
    <w:rsid w:val="00BE3110"/>
    <w:rsid w:val="00BE37CF"/>
    <w:rsid w:val="00BE6E5C"/>
    <w:rsid w:val="00BF1C01"/>
    <w:rsid w:val="00BF367A"/>
    <w:rsid w:val="00BF4ABF"/>
    <w:rsid w:val="00C033E6"/>
    <w:rsid w:val="00C037CD"/>
    <w:rsid w:val="00C10650"/>
    <w:rsid w:val="00C122A6"/>
    <w:rsid w:val="00C1478B"/>
    <w:rsid w:val="00C2305C"/>
    <w:rsid w:val="00C2799A"/>
    <w:rsid w:val="00C27FFE"/>
    <w:rsid w:val="00C41CB5"/>
    <w:rsid w:val="00C43555"/>
    <w:rsid w:val="00C46F9E"/>
    <w:rsid w:val="00C534B5"/>
    <w:rsid w:val="00C53A03"/>
    <w:rsid w:val="00C71F6A"/>
    <w:rsid w:val="00C8668A"/>
    <w:rsid w:val="00C910A2"/>
    <w:rsid w:val="00C917B1"/>
    <w:rsid w:val="00C954AB"/>
    <w:rsid w:val="00CB0487"/>
    <w:rsid w:val="00CB32C7"/>
    <w:rsid w:val="00CB5C3A"/>
    <w:rsid w:val="00CC21E3"/>
    <w:rsid w:val="00CD5074"/>
    <w:rsid w:val="00CD7229"/>
    <w:rsid w:val="00CE4209"/>
    <w:rsid w:val="00CE5BE0"/>
    <w:rsid w:val="00CF334F"/>
    <w:rsid w:val="00CF3A0E"/>
    <w:rsid w:val="00CF3E6F"/>
    <w:rsid w:val="00CF7C3D"/>
    <w:rsid w:val="00D023D6"/>
    <w:rsid w:val="00D15E33"/>
    <w:rsid w:val="00D24B6A"/>
    <w:rsid w:val="00D343B2"/>
    <w:rsid w:val="00D40227"/>
    <w:rsid w:val="00D43B4B"/>
    <w:rsid w:val="00D45F05"/>
    <w:rsid w:val="00D4727B"/>
    <w:rsid w:val="00D472D8"/>
    <w:rsid w:val="00D474DF"/>
    <w:rsid w:val="00D504DD"/>
    <w:rsid w:val="00D51832"/>
    <w:rsid w:val="00D51BF8"/>
    <w:rsid w:val="00D52B0B"/>
    <w:rsid w:val="00D706AC"/>
    <w:rsid w:val="00D73841"/>
    <w:rsid w:val="00D800FB"/>
    <w:rsid w:val="00D82B38"/>
    <w:rsid w:val="00D83E73"/>
    <w:rsid w:val="00D9119A"/>
    <w:rsid w:val="00D911D4"/>
    <w:rsid w:val="00D95012"/>
    <w:rsid w:val="00D9506B"/>
    <w:rsid w:val="00D9512B"/>
    <w:rsid w:val="00D95474"/>
    <w:rsid w:val="00D968CA"/>
    <w:rsid w:val="00D97F02"/>
    <w:rsid w:val="00DA0E43"/>
    <w:rsid w:val="00DA380C"/>
    <w:rsid w:val="00DA5077"/>
    <w:rsid w:val="00DA6EFA"/>
    <w:rsid w:val="00DB33DC"/>
    <w:rsid w:val="00DB7328"/>
    <w:rsid w:val="00DC2871"/>
    <w:rsid w:val="00DC38CE"/>
    <w:rsid w:val="00DC7D6A"/>
    <w:rsid w:val="00DD000E"/>
    <w:rsid w:val="00DD2F8C"/>
    <w:rsid w:val="00DD3DFF"/>
    <w:rsid w:val="00DD6216"/>
    <w:rsid w:val="00DE1EE9"/>
    <w:rsid w:val="00DE6B9C"/>
    <w:rsid w:val="00DE752C"/>
    <w:rsid w:val="00DF3F4B"/>
    <w:rsid w:val="00E02C04"/>
    <w:rsid w:val="00E032A1"/>
    <w:rsid w:val="00E15ABE"/>
    <w:rsid w:val="00E243AF"/>
    <w:rsid w:val="00E2755C"/>
    <w:rsid w:val="00E3246F"/>
    <w:rsid w:val="00E35A4B"/>
    <w:rsid w:val="00E3745E"/>
    <w:rsid w:val="00E3761F"/>
    <w:rsid w:val="00E409DE"/>
    <w:rsid w:val="00E4395A"/>
    <w:rsid w:val="00E56654"/>
    <w:rsid w:val="00E56676"/>
    <w:rsid w:val="00E61CA0"/>
    <w:rsid w:val="00E70D59"/>
    <w:rsid w:val="00E81E58"/>
    <w:rsid w:val="00E8454B"/>
    <w:rsid w:val="00E90086"/>
    <w:rsid w:val="00E94A08"/>
    <w:rsid w:val="00E97130"/>
    <w:rsid w:val="00EA3499"/>
    <w:rsid w:val="00EA57F8"/>
    <w:rsid w:val="00EB1341"/>
    <w:rsid w:val="00EB5F9E"/>
    <w:rsid w:val="00EB6E0A"/>
    <w:rsid w:val="00EC2E7A"/>
    <w:rsid w:val="00ED0C79"/>
    <w:rsid w:val="00EF3F08"/>
    <w:rsid w:val="00EF50F7"/>
    <w:rsid w:val="00EF5567"/>
    <w:rsid w:val="00F05FE8"/>
    <w:rsid w:val="00F07FB6"/>
    <w:rsid w:val="00F11092"/>
    <w:rsid w:val="00F1628F"/>
    <w:rsid w:val="00F27542"/>
    <w:rsid w:val="00F306B1"/>
    <w:rsid w:val="00F361BD"/>
    <w:rsid w:val="00F36A3F"/>
    <w:rsid w:val="00F4163A"/>
    <w:rsid w:val="00F42818"/>
    <w:rsid w:val="00F53323"/>
    <w:rsid w:val="00F55602"/>
    <w:rsid w:val="00F561BE"/>
    <w:rsid w:val="00F56ECD"/>
    <w:rsid w:val="00F60881"/>
    <w:rsid w:val="00F62CC1"/>
    <w:rsid w:val="00F76DD0"/>
    <w:rsid w:val="00F855C2"/>
    <w:rsid w:val="00F85675"/>
    <w:rsid w:val="00FA1E35"/>
    <w:rsid w:val="00FA4A44"/>
    <w:rsid w:val="00FA6A9B"/>
    <w:rsid w:val="00FA6F6E"/>
    <w:rsid w:val="00FA6FAC"/>
    <w:rsid w:val="00FB4495"/>
    <w:rsid w:val="00FB4AC1"/>
    <w:rsid w:val="00FB7834"/>
    <w:rsid w:val="00FC1D4B"/>
    <w:rsid w:val="00FC1D82"/>
    <w:rsid w:val="00FD1451"/>
    <w:rsid w:val="00FD259F"/>
    <w:rsid w:val="00FD39F1"/>
    <w:rsid w:val="00FE044D"/>
    <w:rsid w:val="00FE396C"/>
    <w:rsid w:val="00FE5B33"/>
    <w:rsid w:val="00FE60B9"/>
    <w:rsid w:val="00FF2BE8"/>
    <w:rsid w:val="00FF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D9CD62"/>
  <w15:docId w15:val="{7BE05036-1A5A-4E16-A72F-9AAC64BB9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Times New Roman" w:hAnsi="Courier"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B45"/>
    <w:rPr>
      <w:rFonts w:ascii="Times New Roman" w:hAnsi="Times New Roman"/>
    </w:rPr>
  </w:style>
  <w:style w:type="paragraph" w:styleId="Heading1">
    <w:name w:val="heading 1"/>
    <w:basedOn w:val="Normal"/>
    <w:next w:val="Normal"/>
    <w:qFormat/>
    <w:rsid w:val="00B81B45"/>
    <w:pPr>
      <w:keepNext/>
      <w:outlineLvl w:val="0"/>
    </w:pPr>
    <w:rPr>
      <w:rFonts w:ascii="Arial" w:hAnsi="Arial"/>
      <w:sz w:val="24"/>
    </w:rPr>
  </w:style>
  <w:style w:type="paragraph" w:styleId="Heading2">
    <w:name w:val="heading 2"/>
    <w:basedOn w:val="Normal"/>
    <w:next w:val="Normal"/>
    <w:qFormat/>
    <w:rsid w:val="00B81B45"/>
    <w:pPr>
      <w:keepNext/>
      <w:ind w:left="360" w:hanging="360"/>
      <w:outlineLvl w:val="1"/>
    </w:pPr>
    <w:rPr>
      <w:rFonts w:ascii="Arial" w:hAnsi="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81B45"/>
    <w:pPr>
      <w:tabs>
        <w:tab w:val="center" w:pos="4320"/>
        <w:tab w:val="right" w:pos="8640"/>
      </w:tabs>
    </w:pPr>
  </w:style>
  <w:style w:type="paragraph" w:styleId="Footer">
    <w:name w:val="footer"/>
    <w:basedOn w:val="Normal"/>
    <w:link w:val="FooterChar"/>
    <w:uiPriority w:val="99"/>
    <w:rsid w:val="00B81B45"/>
    <w:pPr>
      <w:tabs>
        <w:tab w:val="center" w:pos="4320"/>
        <w:tab w:val="right" w:pos="8640"/>
      </w:tabs>
    </w:pPr>
  </w:style>
  <w:style w:type="character" w:styleId="PageNumber">
    <w:name w:val="page number"/>
    <w:basedOn w:val="DefaultParagraphFont"/>
    <w:rsid w:val="00B81B45"/>
  </w:style>
  <w:style w:type="paragraph" w:styleId="BodyText">
    <w:name w:val="Body Text"/>
    <w:basedOn w:val="Normal"/>
    <w:rsid w:val="00B81B45"/>
    <w:pPr>
      <w:jc w:val="both"/>
    </w:pPr>
    <w:rPr>
      <w:rFonts w:ascii="Arial" w:hAnsi="Arial"/>
      <w:sz w:val="24"/>
    </w:rPr>
  </w:style>
  <w:style w:type="paragraph" w:styleId="BodyTextIndent">
    <w:name w:val="Body Text Indent"/>
    <w:basedOn w:val="Normal"/>
    <w:rsid w:val="00B81B45"/>
    <w:pPr>
      <w:ind w:left="720"/>
      <w:jc w:val="both"/>
    </w:pPr>
    <w:rPr>
      <w:rFonts w:ascii="Arial" w:hAnsi="Arial"/>
    </w:rPr>
  </w:style>
  <w:style w:type="paragraph" w:styleId="BodyText2">
    <w:name w:val="Body Text 2"/>
    <w:basedOn w:val="Normal"/>
    <w:rsid w:val="00B81B45"/>
    <w:pPr>
      <w:jc w:val="both"/>
    </w:pPr>
    <w:rPr>
      <w:rFonts w:ascii="Arial" w:hAnsi="Arial"/>
    </w:rPr>
  </w:style>
  <w:style w:type="paragraph" w:styleId="BalloonText">
    <w:name w:val="Balloon Text"/>
    <w:basedOn w:val="Normal"/>
    <w:semiHidden/>
    <w:rsid w:val="00EF50F7"/>
    <w:rPr>
      <w:rFonts w:ascii="Tahoma" w:hAnsi="Tahoma" w:cs="Tahoma"/>
      <w:sz w:val="16"/>
      <w:szCs w:val="16"/>
    </w:rPr>
  </w:style>
  <w:style w:type="character" w:customStyle="1" w:styleId="EmailStyle221">
    <w:name w:val="EmailStyle221"/>
    <w:basedOn w:val="DefaultParagraphFont"/>
    <w:semiHidden/>
    <w:rsid w:val="00DC38CE"/>
    <w:rPr>
      <w:rFonts w:ascii="Arial" w:hAnsi="Arial" w:cs="Arial"/>
      <w:color w:val="000080"/>
      <w:sz w:val="20"/>
      <w:szCs w:val="20"/>
    </w:rPr>
  </w:style>
  <w:style w:type="paragraph" w:customStyle="1" w:styleId="defaulttext1">
    <w:name w:val="defaulttext1"/>
    <w:basedOn w:val="Normal"/>
    <w:rsid w:val="005E6D52"/>
    <w:pPr>
      <w:overflowPunct w:val="0"/>
      <w:autoSpaceDE w:val="0"/>
      <w:autoSpaceDN w:val="0"/>
    </w:pPr>
    <w:rPr>
      <w:sz w:val="24"/>
      <w:szCs w:val="24"/>
    </w:rPr>
  </w:style>
  <w:style w:type="table" w:styleId="TableGrid">
    <w:name w:val="Table Grid"/>
    <w:basedOn w:val="TableNormal"/>
    <w:rsid w:val="00DC2871"/>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633B3F"/>
    <w:rPr>
      <w:color w:val="0000FF"/>
      <w:u w:val="single"/>
    </w:rPr>
  </w:style>
  <w:style w:type="paragraph" w:styleId="ListParagraph">
    <w:name w:val="List Paragraph"/>
    <w:basedOn w:val="Normal"/>
    <w:uiPriority w:val="34"/>
    <w:qFormat/>
    <w:rsid w:val="00856AD4"/>
    <w:pPr>
      <w:ind w:left="720"/>
      <w:contextualSpacing/>
    </w:pPr>
  </w:style>
  <w:style w:type="paragraph" w:customStyle="1" w:styleId="DefaultText">
    <w:name w:val="Default Text"/>
    <w:basedOn w:val="Normal"/>
    <w:rsid w:val="00945DD6"/>
    <w:pPr>
      <w:overflowPunct w:val="0"/>
      <w:autoSpaceDE w:val="0"/>
      <w:autoSpaceDN w:val="0"/>
      <w:adjustRightInd w:val="0"/>
      <w:textAlignment w:val="baseline"/>
    </w:pPr>
    <w:rPr>
      <w:noProof/>
      <w:sz w:val="24"/>
    </w:rPr>
  </w:style>
  <w:style w:type="character" w:customStyle="1" w:styleId="FooterChar">
    <w:name w:val="Footer Char"/>
    <w:basedOn w:val="DefaultParagraphFont"/>
    <w:link w:val="Footer"/>
    <w:uiPriority w:val="99"/>
    <w:rsid w:val="009E7C0E"/>
    <w:rPr>
      <w:rFonts w:ascii="Times New Roman" w:hAnsi="Times New Roman"/>
    </w:rPr>
  </w:style>
  <w:style w:type="paragraph" w:styleId="NormalWeb">
    <w:name w:val="Normal (Web)"/>
    <w:basedOn w:val="Normal"/>
    <w:uiPriority w:val="99"/>
    <w:semiHidden/>
    <w:unhideWhenUsed/>
    <w:rsid w:val="001154BE"/>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766947">
      <w:bodyDiv w:val="1"/>
      <w:marLeft w:val="0"/>
      <w:marRight w:val="0"/>
      <w:marTop w:val="0"/>
      <w:marBottom w:val="0"/>
      <w:divBdr>
        <w:top w:val="none" w:sz="0" w:space="0" w:color="auto"/>
        <w:left w:val="none" w:sz="0" w:space="0" w:color="auto"/>
        <w:bottom w:val="none" w:sz="0" w:space="0" w:color="auto"/>
        <w:right w:val="none" w:sz="0" w:space="0" w:color="auto"/>
      </w:divBdr>
    </w:div>
    <w:div w:id="1106342011">
      <w:bodyDiv w:val="1"/>
      <w:marLeft w:val="0"/>
      <w:marRight w:val="0"/>
      <w:marTop w:val="0"/>
      <w:marBottom w:val="0"/>
      <w:divBdr>
        <w:top w:val="none" w:sz="0" w:space="0" w:color="auto"/>
        <w:left w:val="none" w:sz="0" w:space="0" w:color="auto"/>
        <w:bottom w:val="none" w:sz="0" w:space="0" w:color="auto"/>
        <w:right w:val="none" w:sz="0" w:space="0" w:color="auto"/>
      </w:divBdr>
    </w:div>
    <w:div w:id="1134828122">
      <w:bodyDiv w:val="1"/>
      <w:marLeft w:val="0"/>
      <w:marRight w:val="0"/>
      <w:marTop w:val="0"/>
      <w:marBottom w:val="0"/>
      <w:divBdr>
        <w:top w:val="none" w:sz="0" w:space="0" w:color="auto"/>
        <w:left w:val="none" w:sz="0" w:space="0" w:color="auto"/>
        <w:bottom w:val="none" w:sz="0" w:space="0" w:color="auto"/>
        <w:right w:val="none" w:sz="0" w:space="0" w:color="auto"/>
      </w:divBdr>
      <w:divsChild>
        <w:div w:id="1142189117">
          <w:marLeft w:val="0"/>
          <w:marRight w:val="0"/>
          <w:marTop w:val="0"/>
          <w:marBottom w:val="0"/>
          <w:divBdr>
            <w:top w:val="none" w:sz="0" w:space="0" w:color="auto"/>
            <w:left w:val="none" w:sz="0" w:space="0" w:color="auto"/>
            <w:bottom w:val="none" w:sz="0" w:space="0" w:color="auto"/>
            <w:right w:val="none" w:sz="0" w:space="0" w:color="auto"/>
          </w:divBdr>
        </w:div>
        <w:div w:id="2013146771">
          <w:marLeft w:val="0"/>
          <w:marRight w:val="0"/>
          <w:marTop w:val="0"/>
          <w:marBottom w:val="0"/>
          <w:divBdr>
            <w:top w:val="none" w:sz="0" w:space="0" w:color="auto"/>
            <w:left w:val="none" w:sz="0" w:space="0" w:color="auto"/>
            <w:bottom w:val="none" w:sz="0" w:space="0" w:color="auto"/>
            <w:right w:val="none" w:sz="0" w:space="0" w:color="auto"/>
          </w:divBdr>
        </w:div>
      </w:divsChild>
    </w:div>
    <w:div w:id="204782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1</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date, 1996</vt:lpstr>
    </vt:vector>
  </TitlesOfParts>
  <Company>HCL America. Inc,</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1996</dc:title>
  <dc:creator>bharath</dc:creator>
  <cp:lastModifiedBy>Perumal Narendran</cp:lastModifiedBy>
  <cp:revision>10</cp:revision>
  <cp:lastPrinted>2021-05-17T16:17:00Z</cp:lastPrinted>
  <dcterms:created xsi:type="dcterms:W3CDTF">2021-04-30T00:24:00Z</dcterms:created>
  <dcterms:modified xsi:type="dcterms:W3CDTF">2021-05-18T00:19:00Z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d26644a1-8061-47a2-a8ee-a323e9ca5d63</vt:lpwstr>
  </property>
  <property fmtid="{D5CDD505-2E9C-101B-9397-08002B2CF9AE}" pid="3" name="HCLClassD6">
    <vt:lpwstr>False</vt:lpwstr>
  </property>
  <property fmtid="{D5CDD505-2E9C-101B-9397-08002B2CF9AE}" pid="4" name="HCLClassification">
    <vt:lpwstr>HCL_Cla5s_P3rs0nalUs3</vt:lpwstr>
  </property>
</Properties>
</file>