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11" w:rsidRPr="00C21B11" w:rsidRDefault="00C21B11" w:rsidP="004F6A91">
      <w:pPr>
        <w:spacing w:after="0" w:line="240" w:lineRule="auto"/>
        <w:jc w:val="both"/>
      </w:pPr>
      <w:r w:rsidRPr="00C21B11">
        <w:rPr>
          <w:lang w:val="en-US"/>
        </w:rPr>
        <w:t xml:space="preserve">The @Controller annotation indicates that a particular class serves the role of a </w:t>
      </w:r>
      <w:r w:rsidRPr="00C21B11">
        <w:rPr>
          <w:i/>
          <w:iCs/>
          <w:lang w:val="en-US"/>
        </w:rPr>
        <w:t>controller</w:t>
      </w:r>
    </w:p>
    <w:p w:rsidR="00C21B11" w:rsidRPr="00C21B11" w:rsidRDefault="00C21B11" w:rsidP="004F6A91">
      <w:pPr>
        <w:spacing w:after="0" w:line="240" w:lineRule="auto"/>
        <w:jc w:val="both"/>
      </w:pPr>
      <w:r w:rsidRPr="00C21B11">
        <w:rPr>
          <w:i/>
          <w:iCs/>
          <w:lang w:val="en-US"/>
        </w:rPr>
        <w:t>@</w:t>
      </w:r>
      <w:proofErr w:type="spellStart"/>
      <w:r w:rsidRPr="00C21B11">
        <w:rPr>
          <w:i/>
          <w:iCs/>
          <w:lang w:val="en-US"/>
        </w:rPr>
        <w:t>RequestMapping</w:t>
      </w:r>
      <w:proofErr w:type="spellEnd"/>
      <w:r w:rsidRPr="00C21B11">
        <w:rPr>
          <w:i/>
          <w:iCs/>
          <w:lang w:val="en-US"/>
        </w:rPr>
        <w:t xml:space="preserve"> </w:t>
      </w:r>
      <w:r w:rsidRPr="00C21B11">
        <w:rPr>
          <w:lang w:val="en-US"/>
        </w:rPr>
        <w:t>Typically the class-level annotation maps a specific request path</w:t>
      </w:r>
    </w:p>
    <w:p w:rsidR="00C21B11" w:rsidRPr="00C21B11" w:rsidRDefault="00C21B11" w:rsidP="004F6A91">
      <w:pPr>
        <w:spacing w:after="0" w:line="240" w:lineRule="auto"/>
        <w:jc w:val="both"/>
      </w:pPr>
      <w:r w:rsidRPr="00C21B11">
        <w:rPr>
          <w:lang w:val="en-US"/>
        </w:rPr>
        <w:t xml:space="preserve">The </w:t>
      </w:r>
      <w:r w:rsidRPr="00C21B11">
        <w:rPr>
          <w:b/>
          <w:bCs/>
          <w:lang w:val="en-US"/>
        </w:rPr>
        <w:t>Spring Framework</w:t>
      </w:r>
      <w:r w:rsidRPr="00C21B11">
        <w:rPr>
          <w:lang w:val="en-US"/>
        </w:rPr>
        <w:t xml:space="preserve"> is an </w:t>
      </w:r>
      <w:hyperlink r:id="rId5" w:history="1">
        <w:r w:rsidRPr="00C21B11">
          <w:rPr>
            <w:rStyle w:val="Hyperlink"/>
            <w:lang w:val="en-US"/>
          </w:rPr>
          <w:t>open source</w:t>
        </w:r>
      </w:hyperlink>
      <w:r w:rsidRPr="00C21B11">
        <w:rPr>
          <w:lang w:val="en-US"/>
        </w:rPr>
        <w:t xml:space="preserve"> </w:t>
      </w:r>
      <w:hyperlink r:id="rId6" w:history="1">
        <w:r w:rsidRPr="00C21B11">
          <w:rPr>
            <w:rStyle w:val="Hyperlink"/>
            <w:lang w:val="en-US"/>
          </w:rPr>
          <w:t>application framework</w:t>
        </w:r>
      </w:hyperlink>
      <w:r w:rsidRPr="00C21B11">
        <w:rPr>
          <w:lang w:val="en-US"/>
        </w:rPr>
        <w:t xml:space="preserve"> and </w:t>
      </w:r>
      <w:hyperlink r:id="rId7" w:history="1">
        <w:r w:rsidRPr="00C21B11">
          <w:rPr>
            <w:rStyle w:val="Hyperlink"/>
            <w:lang w:val="en-US"/>
          </w:rPr>
          <w:t>inversion of control</w:t>
        </w:r>
      </w:hyperlink>
      <w:r w:rsidRPr="00C21B11">
        <w:rPr>
          <w:lang w:val="en-US"/>
        </w:rPr>
        <w:t xml:space="preserve"> container for the </w:t>
      </w:r>
      <w:hyperlink r:id="rId8" w:history="1">
        <w:r w:rsidRPr="00C21B11">
          <w:rPr>
            <w:rStyle w:val="Hyperlink"/>
            <w:lang w:val="en-US"/>
          </w:rPr>
          <w:t>Java platform</w:t>
        </w:r>
      </w:hyperlink>
      <w:r w:rsidRPr="00C21B11">
        <w:rPr>
          <w:lang w:val="en-US"/>
        </w:rPr>
        <w:t>.</w:t>
      </w:r>
    </w:p>
    <w:p w:rsidR="00C21B11" w:rsidRPr="00C21B11" w:rsidRDefault="00C21B11" w:rsidP="004F6A91">
      <w:pPr>
        <w:spacing w:after="0" w:line="240" w:lineRule="auto"/>
        <w:jc w:val="both"/>
      </w:pPr>
      <w:r w:rsidRPr="00C21B11">
        <w:rPr>
          <w:lang w:val="en-US"/>
        </w:rPr>
        <w:t xml:space="preserve">Upon initialization of a </w:t>
      </w:r>
      <w:proofErr w:type="spellStart"/>
      <w:r w:rsidRPr="00C21B11">
        <w:rPr>
          <w:lang w:val="en-US"/>
        </w:rPr>
        <w:t>DispatcherServlet</w:t>
      </w:r>
      <w:proofErr w:type="spellEnd"/>
      <w:r w:rsidRPr="00C21B11">
        <w:rPr>
          <w:lang w:val="en-US"/>
        </w:rPr>
        <w:t xml:space="preserve">, Spring MVC looks for a file named </w:t>
      </w:r>
      <w:r w:rsidRPr="00C21B11">
        <w:rPr>
          <w:i/>
          <w:iCs/>
          <w:lang w:val="en-US"/>
        </w:rPr>
        <w:t>[servlet-name]-servlet.xml</w:t>
      </w:r>
      <w:r w:rsidRPr="00C21B11">
        <w:rPr>
          <w:lang w:val="en-US"/>
        </w:rPr>
        <w:t xml:space="preserve"> in the WEB-INF directory of your web application and creates the beans defined there, overriding the definitions of any beans defined with the same name in the global scope.</w:t>
      </w:r>
    </w:p>
    <w:p w:rsidR="00C21B11" w:rsidRPr="00C21B11" w:rsidRDefault="00C21B11" w:rsidP="004F6A91">
      <w:pPr>
        <w:spacing w:after="0" w:line="240" w:lineRule="auto"/>
        <w:jc w:val="both"/>
      </w:pPr>
      <w:r w:rsidRPr="00C21B11">
        <w:rPr>
          <w:lang w:val="en-US"/>
        </w:rPr>
        <w:t xml:space="preserve">The </w:t>
      </w:r>
      <w:hyperlink r:id="rId9" w:history="1">
        <w:proofErr w:type="spellStart"/>
        <w:r w:rsidRPr="00C21B11">
          <w:rPr>
            <w:rStyle w:val="Hyperlink"/>
            <w:i/>
            <w:iCs/>
            <w:lang w:val="en-US"/>
          </w:rPr>
          <w:t>DispatcherServlet</w:t>
        </w:r>
        <w:proofErr w:type="spellEnd"/>
      </w:hyperlink>
      <w:r w:rsidRPr="00C21B11">
        <w:rPr>
          <w:lang w:val="en-US"/>
        </w:rPr>
        <w:t xml:space="preserve"> class is the </w:t>
      </w:r>
      <w:hyperlink r:id="rId10" w:history="1">
        <w:r w:rsidRPr="00C21B11">
          <w:rPr>
            <w:rStyle w:val="Hyperlink"/>
            <w:lang w:val="en-US"/>
          </w:rPr>
          <w:t>front controller</w:t>
        </w:r>
      </w:hyperlink>
      <w:hyperlink r:id="rId11" w:history="1">
        <w:r w:rsidRPr="00C21B11">
          <w:rPr>
            <w:rStyle w:val="Hyperlink"/>
            <w:vertAlign w:val="superscript"/>
            <w:lang w:val="en-US"/>
          </w:rPr>
          <w:t>[13]</w:t>
        </w:r>
      </w:hyperlink>
      <w:r w:rsidRPr="00C21B11">
        <w:rPr>
          <w:lang w:val="en-US"/>
        </w:rPr>
        <w:t xml:space="preserve"> of the framework and is responsible for delegating control to the various interfaces during the execution phases of a </w:t>
      </w:r>
      <w:hyperlink r:id="rId12" w:history="1">
        <w:r w:rsidRPr="00C21B11">
          <w:rPr>
            <w:rStyle w:val="Hyperlink"/>
            <w:lang w:val="en-US"/>
          </w:rPr>
          <w:t>HTTP request</w:t>
        </w:r>
      </w:hyperlink>
      <w:r w:rsidRPr="00C21B11">
        <w:rPr>
          <w:lang w:val="en-US"/>
        </w:rPr>
        <w:t>.</w:t>
      </w:r>
    </w:p>
    <w:p w:rsidR="00C21B11" w:rsidRPr="00C21B11" w:rsidRDefault="00C21B11" w:rsidP="004F6A91">
      <w:pPr>
        <w:spacing w:after="0" w:line="240" w:lineRule="auto"/>
        <w:jc w:val="both"/>
      </w:pPr>
      <w:r w:rsidRPr="00C21B11">
        <w:rPr>
          <w:lang w:val="en-US"/>
        </w:rPr>
        <w:t> </w:t>
      </w:r>
      <w:bookmarkStart w:id="0" w:name="_GoBack"/>
      <w:bookmarkEnd w:id="0"/>
    </w:p>
    <w:p w:rsidR="00C21B11" w:rsidRPr="00C21B11" w:rsidRDefault="00C21B11" w:rsidP="004F6A91">
      <w:pPr>
        <w:spacing w:after="0" w:line="240" w:lineRule="auto"/>
        <w:jc w:val="both"/>
      </w:pPr>
      <w:r w:rsidRPr="00C21B11">
        <w:rPr>
          <w:lang w:val="en-US"/>
        </w:rPr>
        <w:t xml:space="preserve">The </w:t>
      </w:r>
      <w:r w:rsidRPr="00C21B11">
        <w:rPr>
          <w:b/>
          <w:bCs/>
          <w:i/>
          <w:iCs/>
          <w:lang w:val="en-US"/>
        </w:rPr>
        <w:t>Front Controller Pattern</w:t>
      </w:r>
      <w:r w:rsidRPr="00C21B11">
        <w:rPr>
          <w:lang w:val="en-US"/>
        </w:rPr>
        <w:t xml:space="preserve"> is a software </w:t>
      </w:r>
      <w:hyperlink r:id="rId13" w:history="1">
        <w:r w:rsidRPr="00C21B11">
          <w:rPr>
            <w:rStyle w:val="Hyperlink"/>
            <w:lang w:val="en-US"/>
          </w:rPr>
          <w:t>design pattern</w:t>
        </w:r>
      </w:hyperlink>
      <w:r w:rsidRPr="00C21B11">
        <w:rPr>
          <w:lang w:val="en-US"/>
        </w:rPr>
        <w:t xml:space="preserve"> listed in several pattern catalogs. The pattern relates to the design of web applications. It "provides a centralized entry point for handling requests.</w:t>
      </w:r>
    </w:p>
    <w:p w:rsidR="00C21B11" w:rsidRDefault="00C21B11" w:rsidP="004F6A91">
      <w:pPr>
        <w:pBdr>
          <w:bottom w:val="single" w:sz="6" w:space="1" w:color="auto"/>
        </w:pBdr>
        <w:spacing w:after="0" w:line="240" w:lineRule="auto"/>
        <w:jc w:val="both"/>
        <w:rPr>
          <w:lang w:val="en-US"/>
        </w:rPr>
      </w:pPr>
      <w:r w:rsidRPr="00C21B11">
        <w:rPr>
          <w:lang w:val="en-US"/>
        </w:rPr>
        <w:t>Front controllers are often used in web appl</w:t>
      </w:r>
      <w:r>
        <w:rPr>
          <w:lang w:val="en-US"/>
        </w:rPr>
        <w:t>ications to implement workflows</w:t>
      </w:r>
    </w:p>
    <w:p w:rsidR="00C21B11" w:rsidRPr="00C21B11" w:rsidRDefault="00C21B11" w:rsidP="004F6A91">
      <w:pPr>
        <w:spacing w:after="0" w:line="240" w:lineRule="auto"/>
        <w:jc w:val="both"/>
      </w:pPr>
      <w:hyperlink r:id="rId14" w:history="1">
        <w:proofErr w:type="spellStart"/>
        <w:r w:rsidRPr="00C21B11">
          <w:rPr>
            <w:rStyle w:val="Hyperlink"/>
            <w:lang w:val="en-US"/>
          </w:rPr>
          <w:t>HandlerExceptionResolver</w:t>
        </w:r>
        <w:proofErr w:type="spellEnd"/>
      </w:hyperlink>
      <w:r w:rsidRPr="00C21B11">
        <w:rPr>
          <w:lang w:val="en-US"/>
        </w:rPr>
        <w:t xml:space="preserve"> - Maps exceptions to views also allowing for more complex exception handling code.</w:t>
      </w:r>
    </w:p>
    <w:p w:rsidR="00C21B11" w:rsidRPr="00C21B11" w:rsidRDefault="00C21B11" w:rsidP="004F6A91">
      <w:pPr>
        <w:spacing w:after="0" w:line="240" w:lineRule="auto"/>
        <w:jc w:val="both"/>
      </w:pPr>
      <w:hyperlink r:id="rId15" w:history="1">
        <w:proofErr w:type="spellStart"/>
        <w:r w:rsidRPr="00C21B11">
          <w:rPr>
            <w:rStyle w:val="Hyperlink"/>
            <w:lang w:val="en-US"/>
          </w:rPr>
          <w:t>ViewResolver</w:t>
        </w:r>
        <w:proofErr w:type="spellEnd"/>
      </w:hyperlink>
      <w:r w:rsidRPr="00C21B11">
        <w:rPr>
          <w:lang w:val="en-US"/>
        </w:rPr>
        <w:t xml:space="preserve"> - Resolves logical String-based view names to actual View types.</w:t>
      </w:r>
    </w:p>
    <w:p w:rsidR="00C21B11" w:rsidRPr="00C21B11" w:rsidRDefault="00C21B11" w:rsidP="004F6A91">
      <w:pPr>
        <w:spacing w:after="0" w:line="240" w:lineRule="auto"/>
        <w:jc w:val="both"/>
      </w:pPr>
      <w:hyperlink r:id="rId16" w:history="1">
        <w:proofErr w:type="spellStart"/>
        <w:r w:rsidRPr="00C21B11">
          <w:rPr>
            <w:rStyle w:val="Hyperlink"/>
            <w:lang w:val="en-US"/>
          </w:rPr>
          <w:t>LocaleResolver</w:t>
        </w:r>
        <w:proofErr w:type="spellEnd"/>
      </w:hyperlink>
      <w:r w:rsidRPr="00C21B11">
        <w:rPr>
          <w:lang w:val="en-US"/>
        </w:rPr>
        <w:t xml:space="preserve"> - Resolves the locale a client is using, in order to be able to offer internationalized views</w:t>
      </w:r>
    </w:p>
    <w:p w:rsidR="00C21B11" w:rsidRPr="00C21B11" w:rsidRDefault="00C21B11" w:rsidP="004F6A91">
      <w:pPr>
        <w:spacing w:after="0" w:line="240" w:lineRule="auto"/>
        <w:jc w:val="both"/>
      </w:pPr>
      <w:hyperlink r:id="rId17" w:history="1">
        <w:proofErr w:type="spellStart"/>
        <w:r w:rsidRPr="00C21B11">
          <w:rPr>
            <w:rStyle w:val="Hyperlink"/>
            <w:lang w:val="en-US"/>
          </w:rPr>
          <w:t>ThemeResolver</w:t>
        </w:r>
        <w:proofErr w:type="spellEnd"/>
      </w:hyperlink>
      <w:r w:rsidRPr="00C21B11">
        <w:rPr>
          <w:lang w:val="en-US"/>
        </w:rPr>
        <w:t xml:space="preserve"> - Resolves themes your web application can use, for example, to offer personalized layouts</w:t>
      </w:r>
    </w:p>
    <w:p w:rsidR="00C21B11" w:rsidRPr="00C21B11" w:rsidRDefault="00C21B11" w:rsidP="004F6A91">
      <w:pPr>
        <w:pBdr>
          <w:bottom w:val="single" w:sz="6" w:space="1" w:color="auto"/>
        </w:pBdr>
        <w:spacing w:after="0" w:line="240" w:lineRule="auto"/>
        <w:jc w:val="both"/>
      </w:pPr>
      <w:hyperlink r:id="rId18" w:history="1">
        <w:proofErr w:type="spellStart"/>
        <w:r w:rsidRPr="00C21B11">
          <w:rPr>
            <w:rStyle w:val="Hyperlink"/>
            <w:lang w:val="en-US"/>
          </w:rPr>
          <w:t>MultipartResolver</w:t>
        </w:r>
        <w:proofErr w:type="spellEnd"/>
      </w:hyperlink>
      <w:r w:rsidRPr="00C21B11">
        <w:rPr>
          <w:lang w:val="en-US"/>
        </w:rPr>
        <w:t xml:space="preserve"> - Parses multi-part requests for example to support processing file uploads from HTML forms.</w:t>
      </w:r>
    </w:p>
    <w:p w:rsidR="00C21B11" w:rsidRPr="00C21B11" w:rsidRDefault="00C21B11" w:rsidP="004F6A91">
      <w:pPr>
        <w:spacing w:after="0" w:line="240" w:lineRule="auto"/>
        <w:jc w:val="both"/>
      </w:pPr>
      <w:r w:rsidRPr="00C21B11">
        <w:rPr>
          <w:lang w:val="en-US"/>
        </w:rPr>
        <w:t xml:space="preserve">Abstraction is specifying the framework and hiding the implementation level information. </w:t>
      </w:r>
    </w:p>
    <w:p w:rsidR="00C21B11" w:rsidRPr="00C21B11" w:rsidRDefault="00C21B11" w:rsidP="004F6A91">
      <w:pPr>
        <w:pBdr>
          <w:bottom w:val="single" w:sz="6" w:space="1" w:color="auto"/>
        </w:pBdr>
        <w:spacing w:after="0" w:line="240" w:lineRule="auto"/>
        <w:jc w:val="both"/>
      </w:pPr>
      <w:r w:rsidRPr="00C21B11">
        <w:rPr>
          <w:lang w:val="en-US"/>
        </w:rPr>
        <w:t>Abstraction reduces the complexity by hiding low level details.</w:t>
      </w:r>
    </w:p>
    <w:p w:rsidR="00C21B11" w:rsidRPr="00C21B11" w:rsidRDefault="00C21B11" w:rsidP="004F6A91">
      <w:pPr>
        <w:spacing w:after="0" w:line="240" w:lineRule="auto"/>
        <w:jc w:val="both"/>
      </w:pPr>
      <w:r w:rsidRPr="00C21B11">
        <w:rPr>
          <w:lang w:val="en-US"/>
        </w:rPr>
        <w:t xml:space="preserve">Following is the sequence of events corresponding to an incoming HTTP request to </w:t>
      </w:r>
      <w:proofErr w:type="spellStart"/>
      <w:r w:rsidRPr="00C21B11">
        <w:rPr>
          <w:i/>
          <w:iCs/>
          <w:lang w:val="en-US"/>
        </w:rPr>
        <w:t>DispatcherServlet</w:t>
      </w:r>
      <w:proofErr w:type="spellEnd"/>
      <w:r w:rsidRPr="00C21B11">
        <w:rPr>
          <w:lang w:val="en-US"/>
        </w:rPr>
        <w:t>:</w:t>
      </w:r>
    </w:p>
    <w:p w:rsidR="00C21B11" w:rsidRPr="00C21B11" w:rsidRDefault="00C21B11" w:rsidP="004F6A91">
      <w:pPr>
        <w:spacing w:after="0" w:line="240" w:lineRule="auto"/>
        <w:jc w:val="both"/>
      </w:pPr>
      <w:r w:rsidRPr="00C21B11">
        <w:rPr>
          <w:lang w:val="en-US"/>
        </w:rPr>
        <w:t xml:space="preserve">1. After receiving an HTTP request, </w:t>
      </w:r>
      <w:proofErr w:type="spellStart"/>
      <w:r w:rsidRPr="00C21B11">
        <w:rPr>
          <w:i/>
          <w:iCs/>
          <w:lang w:val="en-US"/>
        </w:rPr>
        <w:t>DispatcherServlet</w:t>
      </w:r>
      <w:proofErr w:type="spellEnd"/>
      <w:r w:rsidRPr="00C21B11">
        <w:rPr>
          <w:lang w:val="en-US"/>
        </w:rPr>
        <w:t xml:space="preserve"> consults the </w:t>
      </w:r>
      <w:proofErr w:type="spellStart"/>
      <w:r w:rsidRPr="00C21B11">
        <w:rPr>
          <w:i/>
          <w:iCs/>
          <w:lang w:val="en-US"/>
        </w:rPr>
        <w:t>HandlerMapping</w:t>
      </w:r>
      <w:proofErr w:type="spellEnd"/>
      <w:r w:rsidRPr="00C21B11">
        <w:rPr>
          <w:lang w:val="en-US"/>
        </w:rPr>
        <w:t xml:space="preserve"> to call the appropriate </w:t>
      </w:r>
      <w:r w:rsidRPr="00C21B11">
        <w:rPr>
          <w:i/>
          <w:iCs/>
          <w:lang w:val="en-US"/>
        </w:rPr>
        <w:t>Controller</w:t>
      </w:r>
      <w:r w:rsidRPr="00C21B11">
        <w:rPr>
          <w:lang w:val="en-US"/>
        </w:rPr>
        <w:t xml:space="preserve">. </w:t>
      </w:r>
    </w:p>
    <w:p w:rsidR="00C21B11" w:rsidRPr="00C21B11" w:rsidRDefault="00C21B11" w:rsidP="004F6A91">
      <w:pPr>
        <w:spacing w:after="0" w:line="240" w:lineRule="auto"/>
        <w:jc w:val="both"/>
      </w:pPr>
      <w:r w:rsidRPr="00C21B11">
        <w:rPr>
          <w:lang w:val="en-US"/>
        </w:rPr>
        <w:t xml:space="preserve">2. The </w:t>
      </w:r>
      <w:r w:rsidRPr="00C21B11">
        <w:rPr>
          <w:i/>
          <w:iCs/>
          <w:lang w:val="en-US"/>
        </w:rPr>
        <w:t>Controller</w:t>
      </w:r>
      <w:r w:rsidRPr="00C21B11">
        <w:rPr>
          <w:lang w:val="en-US"/>
        </w:rPr>
        <w:t xml:space="preserve"> takes the request and calls the appropriate service methods based on used GET or POST method. The service method will set model data based on defined business logic and returns view name to the </w:t>
      </w:r>
      <w:proofErr w:type="spellStart"/>
      <w:r w:rsidRPr="00C21B11">
        <w:rPr>
          <w:i/>
          <w:iCs/>
          <w:lang w:val="en-US"/>
        </w:rPr>
        <w:t>DispatcherServlet</w:t>
      </w:r>
      <w:proofErr w:type="spellEnd"/>
      <w:r w:rsidRPr="00C21B11">
        <w:rPr>
          <w:lang w:val="en-US"/>
        </w:rPr>
        <w:t>.</w:t>
      </w:r>
    </w:p>
    <w:p w:rsidR="00C21B11" w:rsidRPr="00C21B11" w:rsidRDefault="00C21B11" w:rsidP="004F6A91">
      <w:pPr>
        <w:spacing w:after="0" w:line="240" w:lineRule="auto"/>
        <w:jc w:val="both"/>
      </w:pPr>
      <w:r w:rsidRPr="00C21B11">
        <w:rPr>
          <w:lang w:val="en-US"/>
        </w:rPr>
        <w:t xml:space="preserve">3. The </w:t>
      </w:r>
      <w:proofErr w:type="spellStart"/>
      <w:r w:rsidRPr="00C21B11">
        <w:rPr>
          <w:i/>
          <w:iCs/>
          <w:lang w:val="en-US"/>
        </w:rPr>
        <w:t>DispatcherServlet</w:t>
      </w:r>
      <w:proofErr w:type="spellEnd"/>
      <w:r w:rsidRPr="00C21B11">
        <w:rPr>
          <w:lang w:val="en-US"/>
        </w:rPr>
        <w:t xml:space="preserve"> will take help from </w:t>
      </w:r>
      <w:proofErr w:type="spellStart"/>
      <w:r w:rsidRPr="00C21B11">
        <w:rPr>
          <w:i/>
          <w:iCs/>
          <w:lang w:val="en-US"/>
        </w:rPr>
        <w:t>ViewResolver</w:t>
      </w:r>
      <w:proofErr w:type="spellEnd"/>
      <w:r w:rsidRPr="00C21B11">
        <w:rPr>
          <w:lang w:val="en-US"/>
        </w:rPr>
        <w:t xml:space="preserve"> to </w:t>
      </w:r>
      <w:proofErr w:type="spellStart"/>
      <w:r w:rsidRPr="00C21B11">
        <w:rPr>
          <w:lang w:val="en-US"/>
        </w:rPr>
        <w:t>pickup</w:t>
      </w:r>
      <w:proofErr w:type="spellEnd"/>
      <w:r w:rsidRPr="00C21B11">
        <w:rPr>
          <w:lang w:val="en-US"/>
        </w:rPr>
        <w:t xml:space="preserve"> the defined view for the request.</w:t>
      </w:r>
    </w:p>
    <w:p w:rsidR="00C21B11" w:rsidRPr="00C21B11" w:rsidRDefault="00C21B11" w:rsidP="004F6A91">
      <w:pPr>
        <w:spacing w:after="0" w:line="240" w:lineRule="auto"/>
        <w:jc w:val="both"/>
      </w:pPr>
      <w:r w:rsidRPr="00C21B11">
        <w:rPr>
          <w:lang w:val="en-US"/>
        </w:rPr>
        <w:t xml:space="preserve">4. Once view is finalized, The </w:t>
      </w:r>
      <w:proofErr w:type="spellStart"/>
      <w:r w:rsidRPr="00C21B11">
        <w:rPr>
          <w:i/>
          <w:iCs/>
          <w:lang w:val="en-US"/>
        </w:rPr>
        <w:t>DispatcherServlet</w:t>
      </w:r>
      <w:proofErr w:type="spellEnd"/>
      <w:r w:rsidRPr="00C21B11">
        <w:rPr>
          <w:lang w:val="en-US"/>
        </w:rPr>
        <w:t xml:space="preserve"> passes the model data to the view which is finally rendered on the browser.</w:t>
      </w:r>
    </w:p>
    <w:p w:rsidR="00C21B11" w:rsidRPr="00C21B11" w:rsidRDefault="00C21B11" w:rsidP="004F6A91">
      <w:pPr>
        <w:pBdr>
          <w:bottom w:val="single" w:sz="6" w:space="1" w:color="auto"/>
        </w:pBdr>
        <w:spacing w:after="0" w:line="240" w:lineRule="auto"/>
        <w:jc w:val="both"/>
      </w:pPr>
      <w:proofErr w:type="gramStart"/>
      <w:r w:rsidRPr="00C21B11">
        <w:rPr>
          <w:lang w:val="en-US"/>
        </w:rPr>
        <w:t xml:space="preserve">All the above mentioned components </w:t>
      </w:r>
      <w:proofErr w:type="spellStart"/>
      <w:r w:rsidRPr="00C21B11">
        <w:rPr>
          <w:lang w:val="en-US"/>
        </w:rPr>
        <w:t>ie</w:t>
      </w:r>
      <w:proofErr w:type="spellEnd"/>
      <w:r w:rsidRPr="00C21B11">
        <w:rPr>
          <w:lang w:val="en-US"/>
        </w:rPr>
        <w:t>.</w:t>
      </w:r>
      <w:proofErr w:type="gramEnd"/>
      <w:r w:rsidRPr="00C21B11">
        <w:rPr>
          <w:lang w:val="en-US"/>
        </w:rPr>
        <w:t xml:space="preserve"> </w:t>
      </w:r>
      <w:proofErr w:type="spellStart"/>
      <w:r w:rsidRPr="00C21B11">
        <w:rPr>
          <w:lang w:val="en-US"/>
        </w:rPr>
        <w:t>HandlerMapping</w:t>
      </w:r>
      <w:proofErr w:type="spellEnd"/>
      <w:r w:rsidRPr="00C21B11">
        <w:rPr>
          <w:lang w:val="en-US"/>
        </w:rPr>
        <w:t xml:space="preserve">, Controller and </w:t>
      </w:r>
      <w:proofErr w:type="spellStart"/>
      <w:r w:rsidRPr="00C21B11">
        <w:rPr>
          <w:lang w:val="en-US"/>
        </w:rPr>
        <w:t>ViewResolver</w:t>
      </w:r>
      <w:proofErr w:type="spellEnd"/>
      <w:r w:rsidRPr="00C21B11">
        <w:rPr>
          <w:lang w:val="en-US"/>
        </w:rPr>
        <w:t xml:space="preserve"> are parts of </w:t>
      </w:r>
      <w:proofErr w:type="spellStart"/>
      <w:r w:rsidRPr="00C21B11">
        <w:rPr>
          <w:i/>
          <w:iCs/>
          <w:lang w:val="en-US"/>
        </w:rPr>
        <w:t>WebApplicationContext</w:t>
      </w:r>
      <w:proofErr w:type="spellEnd"/>
      <w:r w:rsidRPr="00C21B11">
        <w:rPr>
          <w:lang w:val="en-US"/>
        </w:rPr>
        <w:t xml:space="preserve"> which is an extension of the plain </w:t>
      </w:r>
      <w:proofErr w:type="spellStart"/>
      <w:r w:rsidRPr="00C21B11">
        <w:rPr>
          <w:i/>
          <w:iCs/>
          <w:lang w:val="en-US"/>
        </w:rPr>
        <w:t>ApplicationContext</w:t>
      </w:r>
      <w:proofErr w:type="spellEnd"/>
      <w:r w:rsidRPr="00C21B11">
        <w:rPr>
          <w:lang w:val="en-US"/>
        </w:rPr>
        <w:t xml:space="preserve"> with some extra features necessary for web applications.</w:t>
      </w:r>
    </w:p>
    <w:p w:rsidR="00C21B11" w:rsidRPr="00C21B11" w:rsidRDefault="00C21B11" w:rsidP="004F6A91">
      <w:pPr>
        <w:spacing w:after="0" w:line="240" w:lineRule="auto"/>
        <w:jc w:val="both"/>
      </w:pPr>
      <w:r w:rsidRPr="00C21B11">
        <w:rPr>
          <w:lang w:val="en-US"/>
        </w:rPr>
        <w:t xml:space="preserve">A </w:t>
      </w:r>
      <w:r w:rsidRPr="00C21B11">
        <w:rPr>
          <w:b/>
          <w:bCs/>
          <w:lang w:val="en-US"/>
        </w:rPr>
        <w:t xml:space="preserve">persistence framework </w:t>
      </w:r>
      <w:r w:rsidRPr="00C21B11">
        <w:rPr>
          <w:lang w:val="en-US"/>
        </w:rPr>
        <w:t>is middleware that assists and automates the storage of program data into databases, especially relational databases. It acts as a layer of abstraction between the application and the database, typically bridging any conceptual differences between the two.</w:t>
      </w:r>
    </w:p>
    <w:p w:rsidR="00C21B11" w:rsidRPr="00C21B11" w:rsidRDefault="00C21B11" w:rsidP="004F6A91">
      <w:pPr>
        <w:pBdr>
          <w:bottom w:val="single" w:sz="6" w:space="1" w:color="auto"/>
        </w:pBdr>
        <w:spacing w:after="0" w:line="240" w:lineRule="auto"/>
        <w:jc w:val="both"/>
      </w:pPr>
      <w:r w:rsidRPr="00C21B11">
        <w:rPr>
          <w:lang w:val="en-US"/>
        </w:rPr>
        <w:t xml:space="preserve">Many persistence frameworks are also object-relational mapping (ORM) tools (e.g. Hibernate, </w:t>
      </w:r>
      <w:proofErr w:type="spellStart"/>
      <w:r w:rsidRPr="00C21B11">
        <w:rPr>
          <w:lang w:val="en-US"/>
        </w:rPr>
        <w:t>iBATIS</w:t>
      </w:r>
      <w:proofErr w:type="spellEnd"/>
      <w:r w:rsidRPr="00C21B11">
        <w:rPr>
          <w:lang w:val="en-US"/>
        </w:rPr>
        <w:t xml:space="preserve"> SQL Maps, Slick, and Java Ultra-Lite Persistence). Such frameworks map the objects in the application domain to data that needs to be persisted in a database. The mappings can be defined using either XML files or metadata annotations.</w:t>
      </w:r>
    </w:p>
    <w:p w:rsidR="00C21B11" w:rsidRPr="00C21B11" w:rsidRDefault="00C21B11" w:rsidP="004F6A91">
      <w:pPr>
        <w:spacing w:after="0" w:line="240" w:lineRule="auto"/>
        <w:jc w:val="both"/>
      </w:pPr>
      <w:r w:rsidRPr="00C21B11">
        <w:rPr>
          <w:lang w:val="en-US"/>
        </w:rPr>
        <w:t xml:space="preserve"> This will describes a collection of standards, conventions and guidelines for writing Java code that is easy to understand, to maintain, and to enhance. </w:t>
      </w:r>
    </w:p>
    <w:p w:rsidR="00C21B11" w:rsidRPr="00C21B11" w:rsidRDefault="00C21B11" w:rsidP="004F6A91">
      <w:pPr>
        <w:spacing w:after="0" w:line="240" w:lineRule="auto"/>
        <w:jc w:val="both"/>
      </w:pPr>
      <w:r w:rsidRPr="00C21B11">
        <w:rPr>
          <w:i/>
          <w:iCs/>
          <w:u w:val="single"/>
          <w:lang w:val="en-US"/>
        </w:rPr>
        <w:t>Target Audience</w:t>
      </w:r>
    </w:p>
    <w:p w:rsidR="00C21B11" w:rsidRPr="00C21B11" w:rsidRDefault="00C21B11" w:rsidP="004F6A91">
      <w:pPr>
        <w:spacing w:after="0" w:line="240" w:lineRule="auto"/>
        <w:jc w:val="both"/>
      </w:pPr>
      <w:r w:rsidRPr="00C21B11">
        <w:rPr>
          <w:lang w:val="en-US"/>
        </w:rPr>
        <w:t>Professional Software developers who are involved in:</w:t>
      </w:r>
    </w:p>
    <w:p w:rsidR="00C21B11" w:rsidRPr="00C21B11" w:rsidRDefault="00C21B11" w:rsidP="004F6A91">
      <w:pPr>
        <w:spacing w:after="0" w:line="240" w:lineRule="auto"/>
        <w:jc w:val="both"/>
      </w:pPr>
      <w:r w:rsidRPr="00C21B11">
        <w:rPr>
          <w:lang w:val="en-US"/>
        </w:rPr>
        <w:t>Writing Java code that is easy to maintain and to enhance</w:t>
      </w:r>
    </w:p>
    <w:p w:rsidR="00C21B11" w:rsidRPr="00C21B11" w:rsidRDefault="00C21B11" w:rsidP="004F6A91">
      <w:pPr>
        <w:pBdr>
          <w:bottom w:val="single" w:sz="6" w:space="1" w:color="auto"/>
        </w:pBdr>
        <w:spacing w:after="0" w:line="240" w:lineRule="auto"/>
        <w:jc w:val="both"/>
      </w:pPr>
      <w:r w:rsidRPr="00C21B11">
        <w:rPr>
          <w:lang w:val="en-US"/>
        </w:rPr>
        <w:t>Increasing their productivity</w:t>
      </w:r>
    </w:p>
    <w:p w:rsidR="00C21B11" w:rsidRPr="00C21B11" w:rsidRDefault="00C21B11" w:rsidP="004F6A91">
      <w:pPr>
        <w:spacing w:after="0" w:line="240" w:lineRule="auto"/>
        <w:jc w:val="both"/>
      </w:pPr>
      <w:r w:rsidRPr="00C21B11">
        <w:rPr>
          <w:b/>
          <w:bCs/>
          <w:lang w:val="en-US"/>
        </w:rPr>
        <w:t>Email hosting</w:t>
      </w:r>
      <w:r w:rsidRPr="00C21B11">
        <w:rPr>
          <w:lang w:val="en-US"/>
        </w:rPr>
        <w:t xml:space="preserve"> is a service that runs </w:t>
      </w:r>
      <w:r w:rsidRPr="00C21B11">
        <w:rPr>
          <w:b/>
          <w:bCs/>
          <w:lang w:val="en-US"/>
        </w:rPr>
        <w:t>email</w:t>
      </w:r>
      <w:r w:rsidRPr="00C21B11">
        <w:rPr>
          <w:lang w:val="en-US"/>
        </w:rPr>
        <w:t xml:space="preserve"> servers</w:t>
      </w:r>
    </w:p>
    <w:p w:rsidR="00C21B11" w:rsidRPr="00C21B11" w:rsidRDefault="00C21B11" w:rsidP="004F6A91">
      <w:pPr>
        <w:spacing w:after="0" w:line="240" w:lineRule="auto"/>
        <w:jc w:val="both"/>
      </w:pPr>
      <w:r w:rsidRPr="00C21B11">
        <w:rPr>
          <w:lang w:val="en-US"/>
        </w:rPr>
        <w:t>Simple Mail Transfer Protocol (</w:t>
      </w:r>
      <w:r w:rsidRPr="00C21B11">
        <w:rPr>
          <w:b/>
          <w:bCs/>
          <w:lang w:val="en-US"/>
        </w:rPr>
        <w:t>SMTP</w:t>
      </w:r>
      <w:r w:rsidRPr="00C21B11">
        <w:rPr>
          <w:lang w:val="en-US"/>
        </w:rPr>
        <w:t>) servers handle the sending of your e</w:t>
      </w:r>
      <w:r w:rsidRPr="00C21B11">
        <w:rPr>
          <w:lang w:val="en-US"/>
        </w:rPr>
        <w:noBreakHyphen/>
        <w:t xml:space="preserve">mail messages to the Internet. The </w:t>
      </w:r>
      <w:r w:rsidRPr="00C21B11">
        <w:rPr>
          <w:b/>
          <w:bCs/>
          <w:lang w:val="en-US"/>
        </w:rPr>
        <w:t>SMTP</w:t>
      </w:r>
      <w:r w:rsidRPr="00C21B11">
        <w:rPr>
          <w:lang w:val="en-US"/>
        </w:rPr>
        <w:t xml:space="preserve"> server handles outgoing e</w:t>
      </w:r>
      <w:r w:rsidRPr="00C21B11">
        <w:rPr>
          <w:lang w:val="en-US"/>
        </w:rPr>
        <w:noBreakHyphen/>
        <w:t>mail</w:t>
      </w:r>
    </w:p>
    <w:p w:rsidR="00C21B11" w:rsidRPr="00C21B11" w:rsidRDefault="00C21B11" w:rsidP="004F6A91">
      <w:pPr>
        <w:spacing w:after="0" w:line="240" w:lineRule="auto"/>
        <w:jc w:val="both"/>
        <w:rPr>
          <w:lang w:val="en-US"/>
        </w:rPr>
      </w:pPr>
    </w:p>
    <w:sectPr w:rsidR="00C21B11" w:rsidRPr="00C21B11" w:rsidSect="00F709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panose1 w:val="01010101010101010101"/>
    <w:charset w:val="00"/>
    <w:family w:val="auto"/>
    <w:pitch w:val="variable"/>
    <w:sig w:usb0="00000003" w:usb1="00000000" w:usb2="00010000" w:usb3="00000000" w:csb0="0000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11"/>
    <w:rsid w:val="004F6A91"/>
    <w:rsid w:val="00BD3F0C"/>
    <w:rsid w:val="00C21B11"/>
    <w:rsid w:val="00F709CF"/>
    <w:rsid w:val="00FA63AB"/>
  </w:rsids>
  <m:mathPr>
    <m:mathFont m:val="Cambria Math"/>
    <m:brkBin m:val="before"/>
    <m:brkBinSub m:val="--"/>
    <m:smallFrac m:val="0"/>
    <m:dispDef/>
    <m:lMargin m:val="0"/>
    <m:rMargin m:val="0"/>
    <m:defJc m:val="centerGroup"/>
    <m:wrapIndent m:val="1440"/>
    <m:intLim m:val="subSup"/>
    <m:naryLim m:val="undOvr"/>
  </m:mathPr>
  <w:themeFontLang w:val="en-PH"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6"/>
        <w:lang w:val="en-PH"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B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PH"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B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988">
      <w:bodyDiv w:val="1"/>
      <w:marLeft w:val="0"/>
      <w:marRight w:val="0"/>
      <w:marTop w:val="0"/>
      <w:marBottom w:val="0"/>
      <w:divBdr>
        <w:top w:val="none" w:sz="0" w:space="0" w:color="auto"/>
        <w:left w:val="none" w:sz="0" w:space="0" w:color="auto"/>
        <w:bottom w:val="none" w:sz="0" w:space="0" w:color="auto"/>
        <w:right w:val="none" w:sz="0" w:space="0" w:color="auto"/>
      </w:divBdr>
    </w:div>
    <w:div w:id="101074388">
      <w:bodyDiv w:val="1"/>
      <w:marLeft w:val="0"/>
      <w:marRight w:val="0"/>
      <w:marTop w:val="0"/>
      <w:marBottom w:val="0"/>
      <w:divBdr>
        <w:top w:val="none" w:sz="0" w:space="0" w:color="auto"/>
        <w:left w:val="none" w:sz="0" w:space="0" w:color="auto"/>
        <w:bottom w:val="none" w:sz="0" w:space="0" w:color="auto"/>
        <w:right w:val="none" w:sz="0" w:space="0" w:color="auto"/>
      </w:divBdr>
    </w:div>
    <w:div w:id="264576583">
      <w:bodyDiv w:val="1"/>
      <w:marLeft w:val="0"/>
      <w:marRight w:val="0"/>
      <w:marTop w:val="0"/>
      <w:marBottom w:val="0"/>
      <w:divBdr>
        <w:top w:val="none" w:sz="0" w:space="0" w:color="auto"/>
        <w:left w:val="none" w:sz="0" w:space="0" w:color="auto"/>
        <w:bottom w:val="none" w:sz="0" w:space="0" w:color="auto"/>
        <w:right w:val="none" w:sz="0" w:space="0" w:color="auto"/>
      </w:divBdr>
    </w:div>
    <w:div w:id="1317108333">
      <w:bodyDiv w:val="1"/>
      <w:marLeft w:val="0"/>
      <w:marRight w:val="0"/>
      <w:marTop w:val="0"/>
      <w:marBottom w:val="0"/>
      <w:divBdr>
        <w:top w:val="none" w:sz="0" w:space="0" w:color="auto"/>
        <w:left w:val="none" w:sz="0" w:space="0" w:color="auto"/>
        <w:bottom w:val="none" w:sz="0" w:space="0" w:color="auto"/>
        <w:right w:val="none" w:sz="0" w:space="0" w:color="auto"/>
      </w:divBdr>
    </w:div>
    <w:div w:id="1365134349">
      <w:bodyDiv w:val="1"/>
      <w:marLeft w:val="0"/>
      <w:marRight w:val="0"/>
      <w:marTop w:val="0"/>
      <w:marBottom w:val="0"/>
      <w:divBdr>
        <w:top w:val="none" w:sz="0" w:space="0" w:color="auto"/>
        <w:left w:val="none" w:sz="0" w:space="0" w:color="auto"/>
        <w:bottom w:val="none" w:sz="0" w:space="0" w:color="auto"/>
        <w:right w:val="none" w:sz="0" w:space="0" w:color="auto"/>
      </w:divBdr>
    </w:div>
    <w:div w:id="1612005329">
      <w:bodyDiv w:val="1"/>
      <w:marLeft w:val="0"/>
      <w:marRight w:val="0"/>
      <w:marTop w:val="0"/>
      <w:marBottom w:val="0"/>
      <w:divBdr>
        <w:top w:val="none" w:sz="0" w:space="0" w:color="auto"/>
        <w:left w:val="none" w:sz="0" w:space="0" w:color="auto"/>
        <w:bottom w:val="none" w:sz="0" w:space="0" w:color="auto"/>
        <w:right w:val="none" w:sz="0" w:space="0" w:color="auto"/>
      </w:divBdr>
    </w:div>
    <w:div w:id="174247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platform" TargetMode="External"/><Relationship Id="rId13" Type="http://schemas.openxmlformats.org/officeDocument/2006/relationships/hyperlink" Target="http://en.wikipedia.org/wiki/Design_pattern" TargetMode="External"/><Relationship Id="rId18" Type="http://schemas.openxmlformats.org/officeDocument/2006/relationships/hyperlink" Target="http://docs.spring.io/spring/docs/3.2.x/spring-framework-reference/html/mvc.html" TargetMode="External"/><Relationship Id="rId3" Type="http://schemas.openxmlformats.org/officeDocument/2006/relationships/settings" Target="settings.xml"/><Relationship Id="rId7" Type="http://schemas.openxmlformats.org/officeDocument/2006/relationships/hyperlink" Target="http://en.wikipedia.org/wiki/Inversion_of_control" TargetMode="External"/><Relationship Id="rId12" Type="http://schemas.openxmlformats.org/officeDocument/2006/relationships/hyperlink" Target="http://en.wikipedia.org/wiki/Hypertext_Transfer_Protocol" TargetMode="External"/><Relationship Id="rId17" Type="http://schemas.openxmlformats.org/officeDocument/2006/relationships/hyperlink" Target="http://docs.spring.io/spring/docs/3.2.x/spring-framework-reference/html/mvc.html" TargetMode="External"/><Relationship Id="rId2" Type="http://schemas.microsoft.com/office/2007/relationships/stylesWithEffects" Target="stylesWithEffects.xml"/><Relationship Id="rId16" Type="http://schemas.openxmlformats.org/officeDocument/2006/relationships/hyperlink" Target="http://docs.spring.io/spring/docs/3.2.x/spring-framework-reference/html/mvc.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Application_framework" TargetMode="External"/><Relationship Id="rId11" Type="http://schemas.openxmlformats.org/officeDocument/2006/relationships/hyperlink" Target="http://en.wikipedia.org/wiki/Spring_Framework" TargetMode="External"/><Relationship Id="rId5" Type="http://schemas.openxmlformats.org/officeDocument/2006/relationships/hyperlink" Target="http://en.wikipedia.org/wiki/Open_source" TargetMode="External"/><Relationship Id="rId15" Type="http://schemas.openxmlformats.org/officeDocument/2006/relationships/hyperlink" Target="http://docs.spring.io/spring/docs/3.2.x/spring-framework-reference/html/mvc.html" TargetMode="External"/><Relationship Id="rId10" Type="http://schemas.openxmlformats.org/officeDocument/2006/relationships/hyperlink" Target="http://en.wikipedia.org/wiki/Front_Controller_patte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ic.springsource.org/spring/docs/3.2.x/javadoc-api/org/springframework/web/servlet/DispatcherServlet.html" TargetMode="External"/><Relationship Id="rId14" Type="http://schemas.openxmlformats.org/officeDocument/2006/relationships/hyperlink" Target="http://docs.spring.io/spring/docs/3.2.x/spring-framework-reference/html/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 Alviar</dc:creator>
  <cp:lastModifiedBy>Jo-Ann Alviar</cp:lastModifiedBy>
  <cp:revision>5</cp:revision>
  <dcterms:created xsi:type="dcterms:W3CDTF">2016-06-13T01:25:00Z</dcterms:created>
  <dcterms:modified xsi:type="dcterms:W3CDTF">2016-06-13T02:16:00Z</dcterms:modified>
</cp:coreProperties>
</file>