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466" w:rsidRDefault="00443466" w:rsidP="00443466">
      <w:proofErr w:type="spellStart"/>
      <w:r w:rsidRPr="00CB1AF4">
        <w:rPr>
          <w:rStyle w:val="Heading1Char"/>
        </w:rPr>
        <w:t>IndelCoder</w:t>
      </w:r>
      <w:proofErr w:type="spellEnd"/>
      <w:r w:rsidRPr="00CB1AF4">
        <w:rPr>
          <w:rStyle w:val="Heading1Char"/>
        </w:rPr>
        <w:br/>
      </w:r>
      <w:r>
        <w:t>Michael S. Rosenberg</w:t>
      </w:r>
    </w:p>
    <w:p w:rsidR="00443466" w:rsidRDefault="00443466" w:rsidP="00443466">
      <w:r>
        <w:t>Copyright © 200</w:t>
      </w:r>
      <w:r w:rsidR="00C313B5">
        <w:t>5</w:t>
      </w:r>
      <w:r>
        <w:t>-2010</w:t>
      </w:r>
    </w:p>
    <w:p w:rsidR="00443466" w:rsidRDefault="00443466" w:rsidP="00443466"/>
    <w:p w:rsidR="00443466" w:rsidRPr="00242494" w:rsidRDefault="00443466" w:rsidP="00443466">
      <w:r w:rsidRPr="00242494">
        <w:t>This program</w:t>
      </w:r>
      <w:r w:rsidR="00497A62">
        <w:t xml:space="preserve"> takes an input nexus file (DNA only) and exports a new nexus file with gaps coded using the simple</w:t>
      </w:r>
      <w:r w:rsidR="006420F0">
        <w:t xml:space="preserve"> </w:t>
      </w:r>
      <w:proofErr w:type="spellStart"/>
      <w:r w:rsidR="00497A62">
        <w:t>indel</w:t>
      </w:r>
      <w:proofErr w:type="spellEnd"/>
      <w:r w:rsidR="00497A62">
        <w:t xml:space="preserve"> coding scheme of </w:t>
      </w:r>
      <w:r w:rsidR="00497A62">
        <w:fldChar w:fldCharType="begin"/>
      </w:r>
      <w:r w:rsidR="00497A62">
        <w:instrText xml:space="preserve"> ADDIN EN.CITE &lt;EndNote&gt;&lt;Cite&gt;&lt;Author&gt;Simmons&lt;/Author&gt;&lt;Year&gt;2000&lt;/Year&gt;&lt;RecNum&gt;18629&lt;/RecNum&gt;&lt;DisplayText&gt;(Simmons and Ochoterena 2000)&lt;/DisplayText&gt;&lt;record&gt;&lt;rec-number&gt;18629&lt;/rec-number&gt;&lt;foreign-keys&gt;&lt;key app="EN" db-id="r99xtdpx5f5w2cep25hvtfdx5rwevz0wdpse"&gt;18629&lt;/key&gt;&lt;/foreign-keys&gt;&lt;ref-type name="Journal Article"&gt;17&lt;/ref-type&gt;&lt;contributors&gt;&lt;authors&gt;&lt;author&gt;Simmons, Mark P.&lt;/author&gt;&lt;author&gt;Ochoterena, Helga&lt;/author&gt;&lt;/authors&gt;&lt;/contributors&gt;&lt;titles&gt;&lt;title&gt;Gaps as characters in sequence-based phylogenetic analyses&lt;/title&gt;&lt;secondary-title&gt;Systematic Biology&lt;/secondary-title&gt;&lt;/titles&gt;&lt;periodical&gt;&lt;full-title&gt;Systematic Biology&lt;/full-title&gt;&lt;/periodical&gt;&lt;pages&gt;369-381&lt;/pages&gt;&lt;volume&gt;49&lt;/volume&gt;&lt;number&gt;2&lt;/number&gt;&lt;dates&gt;&lt;year&gt;2000&lt;/year&gt;&lt;/dates&gt;&lt;urls&gt;&lt;/urls&gt;&lt;/record&gt;&lt;/Cite&gt;&lt;/EndNote&gt;</w:instrText>
      </w:r>
      <w:r w:rsidR="00497A62">
        <w:fldChar w:fldCharType="separate"/>
      </w:r>
      <w:r w:rsidR="00497A62">
        <w:rPr>
          <w:noProof/>
        </w:rPr>
        <w:t>(Simmons and Ochoterena 2000)</w:t>
      </w:r>
      <w:r w:rsidR="00497A62">
        <w:fldChar w:fldCharType="end"/>
      </w:r>
      <w:r w:rsidR="00497A62">
        <w:t xml:space="preserve">. The program was developed for use </w:t>
      </w:r>
      <w:proofErr w:type="gramStart"/>
      <w:r w:rsidR="00497A62">
        <w:t xml:space="preserve">in </w:t>
      </w:r>
      <w:r>
        <w:t>:</w:t>
      </w:r>
      <w:proofErr w:type="gramEnd"/>
    </w:p>
    <w:p w:rsidR="00443466" w:rsidRDefault="00497A62" w:rsidP="00497A62">
      <w:pPr>
        <w:ind w:left="720"/>
      </w:pPr>
      <w:proofErr w:type="gramStart"/>
      <w:r w:rsidRPr="00497A62">
        <w:t>Ogden, T.H., and M.S. Rosenberg.</w:t>
      </w:r>
      <w:proofErr w:type="gramEnd"/>
      <w:r w:rsidRPr="00497A62">
        <w:t xml:space="preserve"> </w:t>
      </w:r>
      <w:r>
        <w:t xml:space="preserve">2007. </w:t>
      </w:r>
      <w:r w:rsidRPr="00497A62">
        <w:t xml:space="preserve">How should gaps be treated in parsimony? </w:t>
      </w:r>
      <w:proofErr w:type="gramStart"/>
      <w:r w:rsidRPr="00497A62">
        <w:t>A comparison of approaches using simulation.</w:t>
      </w:r>
      <w:proofErr w:type="gramEnd"/>
      <w:r w:rsidRPr="00497A62">
        <w:t xml:space="preserve"> </w:t>
      </w:r>
      <w:r w:rsidRPr="00497A62">
        <w:rPr>
          <w:i/>
        </w:rPr>
        <w:t xml:space="preserve">Molecular </w:t>
      </w:r>
      <w:proofErr w:type="spellStart"/>
      <w:r w:rsidRPr="00497A62">
        <w:rPr>
          <w:i/>
        </w:rPr>
        <w:t>Phylogenetics</w:t>
      </w:r>
      <w:proofErr w:type="spellEnd"/>
      <w:r w:rsidRPr="00497A62">
        <w:rPr>
          <w:i/>
        </w:rPr>
        <w:t xml:space="preserve"> and Evolution</w:t>
      </w:r>
      <w:r w:rsidRPr="00497A62">
        <w:t xml:space="preserve"> 42(3):817-826.</w:t>
      </w:r>
      <w:r>
        <w:fldChar w:fldCharType="begin"/>
      </w:r>
      <w:r>
        <w:instrText xml:space="preserve"> ADDIN EN.CITE &lt;EndNote&gt;&lt;Cite ExcludeAuth="1" ExcludeYear="1"&gt;&lt;Author&gt;Ogden&lt;/Author&gt;&lt;Year&gt;2007&lt;/Year&gt;&lt;RecNum&gt;20&lt;/RecNum&gt;&lt;record&gt;&lt;rec-number&gt;20&lt;/rec-number&gt;&lt;foreign-keys&gt;&lt;key app="EN" db-id="r99xtdpx5f5w2cep25hvtfdx5rwevz0wdpse"&gt;20&lt;/key&gt;&lt;/foreign-keys&gt;&lt;ref-type name="Journal Article"&gt;17&lt;/ref-type&gt;&lt;contributors&gt;&lt;authors&gt;&lt;author&gt;Ogden, T. Heath&lt;/author&gt;&lt;author&gt;Rosenberg, Michael Samuel&lt;/author&gt;&lt;/authors&gt;&lt;/contributors&gt;&lt;titles&gt;&lt;title&gt;How should gaps be treated in parsimony?  A comparison of approaches using simulation&lt;/title&gt;&lt;secondary-title&gt;Molecular Phylogenetics and Evolution&lt;/secondary-title&gt;&lt;/titles&gt;&lt;periodical&gt;&lt;full-title&gt;Molecular Phylogenetics and Evolution&lt;/full-title&gt;&lt;/periodical&gt;&lt;pages&gt;817-826&lt;/pages&gt;&lt;volume&gt;42&lt;/volume&gt;&lt;number&gt;3&lt;/number&gt;&lt;dates&gt;&lt;year&gt;2007&lt;/year&gt;&lt;/dates&gt;&lt;label&gt;29&lt;/label&gt;&lt;urls&gt;&lt;/urls&gt;&lt;/record&gt;&lt;/Cite&gt;&lt;/EndNote&gt;</w:instrText>
      </w:r>
      <w:r>
        <w:fldChar w:fldCharType="separate"/>
      </w:r>
      <w:r>
        <w:fldChar w:fldCharType="end"/>
      </w:r>
    </w:p>
    <w:p w:rsidR="00497A62" w:rsidRDefault="00497A62" w:rsidP="00443466">
      <w:r>
        <w:t xml:space="preserve">The program is a command-line program and can be run under Windows operating systems (from a command line) or Linux (pre-compiled executables for both are included). </w:t>
      </w:r>
      <w:r w:rsidR="006420F0">
        <w:t xml:space="preserve">Macintosh </w:t>
      </w:r>
      <w:r>
        <w:t xml:space="preserve">executables </w:t>
      </w:r>
      <w:r w:rsidR="006420F0">
        <w:t xml:space="preserve">can be created </w:t>
      </w:r>
      <w:r>
        <w:t>if there is an interest.</w:t>
      </w:r>
    </w:p>
    <w:p w:rsidR="00497A62" w:rsidRDefault="00497A62" w:rsidP="00443466">
      <w:r>
        <w:t xml:space="preserve">No special installation is necessary. The archive contains the compiled executable (indelcoder_win.exe, </w:t>
      </w:r>
      <w:proofErr w:type="spellStart"/>
      <w:r>
        <w:t>indelcoder_linux</w:t>
      </w:r>
      <w:proofErr w:type="spellEnd"/>
      <w:r>
        <w:t xml:space="preserve">), the source code (indelcoder.dpr, Delphi-based object-oriented </w:t>
      </w:r>
      <w:proofErr w:type="spellStart"/>
      <w:r>
        <w:t>pascal</w:t>
      </w:r>
      <w:proofErr w:type="spellEnd"/>
      <w:r>
        <w:t>) and files with the command used to compile this code under different operating systems using the Free Pascal Compiler (</w:t>
      </w:r>
      <w:proofErr w:type="spellStart"/>
      <w:proofErr w:type="gramStart"/>
      <w:r>
        <w:t>fpc</w:t>
      </w:r>
      <w:proofErr w:type="spellEnd"/>
      <w:proofErr w:type="gramEnd"/>
      <w:r>
        <w:t>...). There is also a sample input nexus file called simpletest.nxs</w:t>
      </w:r>
      <w:r w:rsidR="002442C0">
        <w:t xml:space="preserve"> (see below).</w:t>
      </w:r>
    </w:p>
    <w:p w:rsidR="00A84426" w:rsidRDefault="00A84426" w:rsidP="00443466"/>
    <w:p w:rsidR="00443466" w:rsidRPr="000F3E63" w:rsidRDefault="00443466" w:rsidP="002442C0">
      <w:pPr>
        <w:pStyle w:val="Heading2"/>
      </w:pPr>
      <w:r w:rsidRPr="000F3E63">
        <w:t>To use the program:</w:t>
      </w:r>
    </w:p>
    <w:p w:rsidR="00443466" w:rsidRDefault="00497A62" w:rsidP="00443466">
      <w:r>
        <w:t>Simply type:</w:t>
      </w:r>
    </w:p>
    <w:p w:rsidR="00497A62" w:rsidRPr="00497A62" w:rsidRDefault="00497A62" w:rsidP="00443466">
      <w:pPr>
        <w:rPr>
          <w:rFonts w:ascii="Courier" w:hAnsi="Courier"/>
        </w:rPr>
      </w:pPr>
      <w:proofErr w:type="spellStart"/>
      <w:proofErr w:type="gramStart"/>
      <w:r w:rsidRPr="00497A62">
        <w:rPr>
          <w:rFonts w:ascii="Courier" w:hAnsi="Courier"/>
        </w:rPr>
        <w:t>indelcoder</w:t>
      </w:r>
      <w:proofErr w:type="spellEnd"/>
      <w:proofErr w:type="gramEnd"/>
      <w:r w:rsidRPr="00497A62">
        <w:rPr>
          <w:rFonts w:ascii="Courier" w:hAnsi="Courier"/>
        </w:rPr>
        <w:t xml:space="preserve"> </w:t>
      </w:r>
      <w:proofErr w:type="spellStart"/>
      <w:r w:rsidRPr="00497A62">
        <w:rPr>
          <w:rFonts w:ascii="Courier" w:hAnsi="Courier"/>
        </w:rPr>
        <w:t>inputfile</w:t>
      </w:r>
      <w:proofErr w:type="spellEnd"/>
      <w:r w:rsidRPr="00497A62">
        <w:rPr>
          <w:rFonts w:ascii="Courier" w:hAnsi="Courier"/>
        </w:rPr>
        <w:t xml:space="preserve"> </w:t>
      </w:r>
      <w:proofErr w:type="spellStart"/>
      <w:r w:rsidRPr="00497A62">
        <w:rPr>
          <w:rFonts w:ascii="Courier" w:hAnsi="Courier"/>
        </w:rPr>
        <w:t>outputfile</w:t>
      </w:r>
      <w:proofErr w:type="spellEnd"/>
    </w:p>
    <w:p w:rsidR="00497A62" w:rsidRDefault="00497A62" w:rsidP="00443466">
      <w:r>
        <w:t>(</w:t>
      </w:r>
      <w:proofErr w:type="gramStart"/>
      <w:r w:rsidR="002326F7">
        <w:t>changing</w:t>
      </w:r>
      <w:proofErr w:type="gramEnd"/>
      <w:r>
        <w:t xml:space="preserve"> “</w:t>
      </w:r>
      <w:proofErr w:type="spellStart"/>
      <w:r>
        <w:t>indelcoder</w:t>
      </w:r>
      <w:proofErr w:type="spellEnd"/>
      <w:r>
        <w:t xml:space="preserve">” to match the name </w:t>
      </w:r>
      <w:r w:rsidR="002326F7">
        <w:t xml:space="preserve">of the executable </w:t>
      </w:r>
      <w:r>
        <w:t xml:space="preserve">for your operating system), where </w:t>
      </w:r>
      <w:proofErr w:type="spellStart"/>
      <w:r w:rsidRPr="00497A62">
        <w:rPr>
          <w:rFonts w:ascii="Courier" w:hAnsi="Courier"/>
        </w:rPr>
        <w:t>inputfile</w:t>
      </w:r>
      <w:proofErr w:type="spellEnd"/>
      <w:r>
        <w:t xml:space="preserve"> and </w:t>
      </w:r>
      <w:proofErr w:type="spellStart"/>
      <w:r w:rsidRPr="00497A62">
        <w:rPr>
          <w:rFonts w:ascii="Courier" w:hAnsi="Courier"/>
        </w:rPr>
        <w:t>outputfile</w:t>
      </w:r>
      <w:proofErr w:type="spellEnd"/>
      <w:r>
        <w:t xml:space="preserve"> are the names of the input nexus file and the desired output file.</w:t>
      </w:r>
      <w:r w:rsidR="008D0168">
        <w:t xml:space="preserve"> The program should be able to accept a variety of nexus styles, but is fairly simplistic in what it is looking for and specialized notation found in the input file may not make it into the output file. Please examine your output files carefully to ensure that all necessary designations have transferred correctly.</w:t>
      </w:r>
    </w:p>
    <w:p w:rsidR="008D0168" w:rsidRDefault="008D0168">
      <w:pPr>
        <w:rPr>
          <w:rFonts w:asciiTheme="majorHAnsi" w:eastAsiaTheme="majorEastAsia" w:hAnsiTheme="majorHAnsi" w:cstheme="majorBidi"/>
          <w:b/>
          <w:bCs/>
          <w:color w:val="4F81BD" w:themeColor="accent1"/>
          <w:sz w:val="26"/>
          <w:szCs w:val="26"/>
        </w:rPr>
      </w:pPr>
      <w:r>
        <w:br w:type="page"/>
      </w:r>
    </w:p>
    <w:p w:rsidR="00497A62" w:rsidRPr="002442C0" w:rsidRDefault="00497A62" w:rsidP="002442C0">
      <w:pPr>
        <w:pStyle w:val="Heading2"/>
      </w:pPr>
      <w:r w:rsidRPr="002442C0">
        <w:lastRenderedPageBreak/>
        <w:t>Example:</w:t>
      </w:r>
    </w:p>
    <w:p w:rsidR="00497A62" w:rsidRDefault="008D0168" w:rsidP="00443466">
      <w:r>
        <w:t>The sample input data fie (simpletest.nxs) contains the following:</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#NEXUS </w:t>
      </w:r>
    </w:p>
    <w:p w:rsidR="008D0168" w:rsidRPr="008D0168" w:rsidRDefault="008D0168" w:rsidP="008D0168">
      <w:pPr>
        <w:spacing w:after="0" w:line="240" w:lineRule="auto"/>
        <w:rPr>
          <w:rFonts w:ascii="Courier" w:hAnsi="Courier"/>
          <w:sz w:val="20"/>
        </w:rPr>
      </w:pPr>
    </w:p>
    <w:p w:rsidR="008D0168" w:rsidRPr="008D0168" w:rsidRDefault="008D0168" w:rsidP="008D0168">
      <w:pPr>
        <w:spacing w:after="0" w:line="240" w:lineRule="auto"/>
        <w:rPr>
          <w:rFonts w:ascii="Courier" w:hAnsi="Courier"/>
          <w:sz w:val="20"/>
        </w:rPr>
      </w:pPr>
      <w:r w:rsidRPr="008D0168">
        <w:rPr>
          <w:rFonts w:ascii="Courier" w:hAnsi="Courier"/>
          <w:sz w:val="20"/>
        </w:rPr>
        <w:t>Begin data;</w:t>
      </w:r>
    </w:p>
    <w:p w:rsidR="008D0168" w:rsidRPr="008D0168" w:rsidRDefault="008D0168" w:rsidP="008D0168">
      <w:pPr>
        <w:spacing w:after="0" w:line="240" w:lineRule="auto"/>
        <w:rPr>
          <w:rFonts w:ascii="Courier" w:hAnsi="Courier"/>
          <w:sz w:val="20"/>
        </w:rPr>
      </w:pPr>
      <w:r w:rsidRPr="008D0168">
        <w:rPr>
          <w:rFonts w:ascii="Courier" w:hAnsi="Courier"/>
          <w:sz w:val="20"/>
        </w:rPr>
        <w:tab/>
        <w:t xml:space="preserve">Dimensions </w:t>
      </w:r>
      <w:proofErr w:type="spellStart"/>
      <w:r w:rsidRPr="008D0168">
        <w:rPr>
          <w:rFonts w:ascii="Courier" w:hAnsi="Courier"/>
          <w:sz w:val="20"/>
        </w:rPr>
        <w:t>ntax</w:t>
      </w:r>
      <w:proofErr w:type="spellEnd"/>
      <w:r w:rsidRPr="008D0168">
        <w:rPr>
          <w:rFonts w:ascii="Courier" w:hAnsi="Courier"/>
          <w:sz w:val="20"/>
        </w:rPr>
        <w:t xml:space="preserve">=5 </w:t>
      </w:r>
      <w:proofErr w:type="spellStart"/>
      <w:r w:rsidRPr="008D0168">
        <w:rPr>
          <w:rFonts w:ascii="Courier" w:hAnsi="Courier"/>
          <w:sz w:val="20"/>
        </w:rPr>
        <w:t>nchar</w:t>
      </w:r>
      <w:proofErr w:type="spellEnd"/>
      <w:r w:rsidRPr="008D0168">
        <w:rPr>
          <w:rFonts w:ascii="Courier" w:hAnsi="Courier"/>
          <w:sz w:val="20"/>
        </w:rPr>
        <w:t>=22;</w:t>
      </w:r>
    </w:p>
    <w:p w:rsidR="008D0168" w:rsidRPr="008D0168" w:rsidRDefault="008D0168" w:rsidP="008D0168">
      <w:pPr>
        <w:spacing w:after="0" w:line="240" w:lineRule="auto"/>
        <w:rPr>
          <w:rFonts w:ascii="Courier" w:hAnsi="Courier"/>
          <w:sz w:val="20"/>
        </w:rPr>
      </w:pPr>
      <w:r w:rsidRPr="008D0168">
        <w:rPr>
          <w:rFonts w:ascii="Courier" w:hAnsi="Courier"/>
          <w:sz w:val="20"/>
        </w:rPr>
        <w:tab/>
        <w:t xml:space="preserve">Format </w:t>
      </w:r>
      <w:proofErr w:type="spellStart"/>
      <w:r w:rsidRPr="008D0168">
        <w:rPr>
          <w:rFonts w:ascii="Courier" w:hAnsi="Courier"/>
          <w:sz w:val="20"/>
        </w:rPr>
        <w:t>datatype</w:t>
      </w:r>
      <w:proofErr w:type="spellEnd"/>
      <w:r w:rsidRPr="008D0168">
        <w:rPr>
          <w:rFonts w:ascii="Courier" w:hAnsi="Courier"/>
          <w:sz w:val="20"/>
        </w:rPr>
        <w:t>=</w:t>
      </w:r>
      <w:proofErr w:type="spellStart"/>
      <w:proofErr w:type="gramStart"/>
      <w:r w:rsidRPr="008D0168">
        <w:rPr>
          <w:rFonts w:ascii="Courier" w:hAnsi="Courier"/>
          <w:sz w:val="20"/>
        </w:rPr>
        <w:t>dna</w:t>
      </w:r>
      <w:proofErr w:type="spellEnd"/>
      <w:proofErr w:type="gramEnd"/>
      <w:r w:rsidRPr="008D0168">
        <w:rPr>
          <w:rFonts w:ascii="Courier" w:hAnsi="Courier"/>
          <w:sz w:val="20"/>
        </w:rPr>
        <w:t xml:space="preserve"> gap=-;</w:t>
      </w:r>
    </w:p>
    <w:p w:rsidR="008D0168" w:rsidRPr="008D0168" w:rsidRDefault="008D0168" w:rsidP="008D0168">
      <w:pPr>
        <w:spacing w:after="0" w:line="240" w:lineRule="auto"/>
        <w:rPr>
          <w:rFonts w:ascii="Courier" w:hAnsi="Courier"/>
          <w:sz w:val="20"/>
        </w:rPr>
      </w:pPr>
      <w:r w:rsidRPr="008D0168">
        <w:rPr>
          <w:rFonts w:ascii="Courier" w:hAnsi="Courier"/>
          <w:sz w:val="20"/>
        </w:rPr>
        <w:tab/>
        <w:t>Matrix</w:t>
      </w:r>
    </w:p>
    <w:p w:rsidR="008D0168" w:rsidRPr="008D0168" w:rsidRDefault="008D0168" w:rsidP="008D0168">
      <w:pPr>
        <w:spacing w:after="0" w:line="240" w:lineRule="auto"/>
        <w:rPr>
          <w:rFonts w:ascii="Courier" w:hAnsi="Courier"/>
          <w:sz w:val="20"/>
        </w:rPr>
      </w:pPr>
      <w:r w:rsidRPr="008D0168">
        <w:rPr>
          <w:rFonts w:ascii="Courier" w:hAnsi="Courier"/>
          <w:sz w:val="20"/>
        </w:rPr>
        <w:t>A -AAAAATTTTTGGGGGCCCCC-</w:t>
      </w:r>
    </w:p>
    <w:p w:rsidR="008D0168" w:rsidRPr="008D0168" w:rsidRDefault="008D0168" w:rsidP="008D0168">
      <w:pPr>
        <w:spacing w:after="0" w:line="240" w:lineRule="auto"/>
        <w:rPr>
          <w:rFonts w:ascii="Courier" w:hAnsi="Courier"/>
          <w:sz w:val="20"/>
        </w:rPr>
      </w:pPr>
      <w:r w:rsidRPr="008D0168">
        <w:rPr>
          <w:rFonts w:ascii="Courier" w:hAnsi="Courier"/>
          <w:sz w:val="20"/>
        </w:rPr>
        <w:t>B -AAAA-TTTT-GGGG-CCCC--</w:t>
      </w:r>
    </w:p>
    <w:p w:rsidR="008D0168" w:rsidRPr="008D0168" w:rsidRDefault="008D0168" w:rsidP="008D0168">
      <w:pPr>
        <w:spacing w:after="0" w:line="240" w:lineRule="auto"/>
        <w:rPr>
          <w:rFonts w:ascii="Courier" w:hAnsi="Courier"/>
          <w:sz w:val="20"/>
        </w:rPr>
      </w:pPr>
      <w:r w:rsidRPr="008D0168">
        <w:rPr>
          <w:rFonts w:ascii="Courier" w:hAnsi="Courier"/>
          <w:sz w:val="20"/>
        </w:rPr>
        <w:t>C -----AT---TG---GC---CA</w:t>
      </w:r>
    </w:p>
    <w:p w:rsidR="008D0168" w:rsidRPr="008D0168" w:rsidRDefault="008D0168" w:rsidP="008D0168">
      <w:pPr>
        <w:spacing w:after="0" w:line="240" w:lineRule="auto"/>
        <w:rPr>
          <w:rFonts w:ascii="Courier" w:hAnsi="Courier"/>
          <w:sz w:val="20"/>
        </w:rPr>
      </w:pPr>
      <w:r w:rsidRPr="008D0168">
        <w:rPr>
          <w:rFonts w:ascii="Courier" w:hAnsi="Courier"/>
          <w:sz w:val="20"/>
        </w:rPr>
        <w:t>D --AAAATTTTTGGGGGCCCCCA</w:t>
      </w:r>
    </w:p>
    <w:p w:rsidR="008D0168" w:rsidRPr="008D0168" w:rsidRDefault="008D0168" w:rsidP="008D0168">
      <w:pPr>
        <w:spacing w:after="0" w:line="240" w:lineRule="auto"/>
        <w:rPr>
          <w:rFonts w:ascii="Courier" w:hAnsi="Courier"/>
          <w:sz w:val="20"/>
        </w:rPr>
      </w:pPr>
      <w:r w:rsidRPr="008D0168">
        <w:rPr>
          <w:rFonts w:ascii="Courier" w:hAnsi="Courier"/>
          <w:sz w:val="20"/>
        </w:rPr>
        <w:t>E AA----TTTTT------CCC--</w:t>
      </w:r>
    </w:p>
    <w:p w:rsidR="008D0168" w:rsidRPr="008D0168" w:rsidRDefault="008D0168" w:rsidP="008D0168">
      <w:pPr>
        <w:spacing w:after="0" w:line="240" w:lineRule="auto"/>
        <w:rPr>
          <w:rFonts w:ascii="Courier" w:hAnsi="Courier"/>
          <w:sz w:val="20"/>
        </w:rPr>
      </w:pPr>
      <w:r w:rsidRPr="008D0168">
        <w:rPr>
          <w:rFonts w:ascii="Courier" w:hAnsi="Courier"/>
          <w:sz w:val="20"/>
        </w:rPr>
        <w:tab/>
        <w:t>;</w:t>
      </w:r>
    </w:p>
    <w:p w:rsidR="008D0168" w:rsidRPr="008D0168" w:rsidRDefault="008D0168" w:rsidP="008D0168">
      <w:pPr>
        <w:spacing w:after="0" w:line="240" w:lineRule="auto"/>
        <w:rPr>
          <w:rFonts w:ascii="Courier" w:hAnsi="Courier"/>
          <w:sz w:val="20"/>
        </w:rPr>
      </w:pPr>
      <w:r w:rsidRPr="008D0168">
        <w:rPr>
          <w:rFonts w:ascii="Courier" w:hAnsi="Courier"/>
          <w:sz w:val="20"/>
        </w:rPr>
        <w:t>End;</w:t>
      </w:r>
    </w:p>
    <w:p w:rsidR="00497A62" w:rsidRDefault="00497A62" w:rsidP="00443466"/>
    <w:p w:rsidR="00497A62" w:rsidRDefault="008D0168" w:rsidP="00443466">
      <w:r>
        <w:t xml:space="preserve">After running the </w:t>
      </w:r>
      <w:proofErr w:type="spellStart"/>
      <w:r>
        <w:t>indelcoder</w:t>
      </w:r>
      <w:proofErr w:type="spellEnd"/>
      <w:r>
        <w:t xml:space="preserve"> on this file, the output fill will contain:</w:t>
      </w:r>
    </w:p>
    <w:p w:rsidR="008D0168" w:rsidRPr="008D0168" w:rsidRDefault="008D0168" w:rsidP="008D0168">
      <w:pPr>
        <w:spacing w:after="0" w:line="240" w:lineRule="auto"/>
        <w:rPr>
          <w:rFonts w:ascii="Courier" w:hAnsi="Courier"/>
          <w:sz w:val="20"/>
        </w:rPr>
      </w:pPr>
      <w:r w:rsidRPr="008D0168">
        <w:rPr>
          <w:rFonts w:ascii="Courier" w:hAnsi="Courier"/>
          <w:sz w:val="20"/>
        </w:rPr>
        <w:t>#NEXUS</w:t>
      </w:r>
    </w:p>
    <w:p w:rsidR="008D0168" w:rsidRPr="008D0168" w:rsidRDefault="008D0168" w:rsidP="008D0168">
      <w:pPr>
        <w:spacing w:after="0" w:line="240" w:lineRule="auto"/>
        <w:rPr>
          <w:rFonts w:ascii="Courier" w:hAnsi="Courier"/>
          <w:sz w:val="20"/>
        </w:rPr>
      </w:pPr>
      <w:r w:rsidRPr="008D0168">
        <w:rPr>
          <w:rFonts w:ascii="Courier" w:hAnsi="Courier"/>
          <w:sz w:val="20"/>
        </w:rPr>
        <w:t>BEGIN DATA;</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DIMENSIONS NTAX=5 NCHAR=30;</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FORMAT MISSING=? DATATYPE=DNA GAP=- EQUATE="0=A 1=C";</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OPTIONS GAPMODE=MISSING;</w:t>
      </w:r>
    </w:p>
    <w:p w:rsidR="008D0168" w:rsidRPr="008D0168" w:rsidRDefault="008D0168" w:rsidP="008D0168">
      <w:pPr>
        <w:spacing w:after="0" w:line="240" w:lineRule="auto"/>
        <w:rPr>
          <w:rFonts w:ascii="Courier" w:hAnsi="Courier"/>
          <w:sz w:val="20"/>
        </w:rPr>
      </w:pPr>
      <w:r w:rsidRPr="008D0168">
        <w:rPr>
          <w:rFonts w:ascii="Courier" w:hAnsi="Courier"/>
          <w:sz w:val="20"/>
        </w:rPr>
        <w:t>MATRIX</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A     </w:t>
      </w:r>
      <w:proofErr w:type="gramStart"/>
      <w:r w:rsidRPr="008D0168">
        <w:rPr>
          <w:rFonts w:ascii="Courier" w:hAnsi="Courier"/>
          <w:sz w:val="20"/>
        </w:rPr>
        <w:t>?AAAAATTTTTGGGGGCCCCC</w:t>
      </w:r>
      <w:proofErr w:type="gramEnd"/>
      <w:r w:rsidRPr="008D0168">
        <w:rPr>
          <w:rFonts w:ascii="Courier" w:hAnsi="Courier"/>
          <w:sz w:val="20"/>
        </w:rPr>
        <w:t>?00000000</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B     </w:t>
      </w:r>
      <w:proofErr w:type="gramStart"/>
      <w:r w:rsidRPr="008D0168">
        <w:rPr>
          <w:rFonts w:ascii="Courier" w:hAnsi="Courier"/>
          <w:sz w:val="20"/>
        </w:rPr>
        <w:t>?AAAA</w:t>
      </w:r>
      <w:proofErr w:type="gramEnd"/>
      <w:r w:rsidRPr="008D0168">
        <w:rPr>
          <w:rFonts w:ascii="Courier" w:hAnsi="Courier"/>
          <w:sz w:val="20"/>
        </w:rPr>
        <w:t>-TTTT-GGGG-CCCC??11100000</w:t>
      </w:r>
    </w:p>
    <w:p w:rsidR="008D0168" w:rsidRPr="008D0168" w:rsidRDefault="008D0168" w:rsidP="008D0168">
      <w:pPr>
        <w:spacing w:after="0" w:line="240" w:lineRule="auto"/>
        <w:rPr>
          <w:rFonts w:ascii="Courier" w:hAnsi="Courier"/>
          <w:sz w:val="20"/>
        </w:rPr>
      </w:pPr>
      <w:r w:rsidRPr="008D0168">
        <w:rPr>
          <w:rFonts w:ascii="Courier" w:hAnsi="Courier"/>
          <w:sz w:val="20"/>
        </w:rPr>
        <w:t>C     ?????AT---TG---GC---CA00011100</w:t>
      </w:r>
    </w:p>
    <w:p w:rsidR="008D0168" w:rsidRPr="008D0168" w:rsidRDefault="008D0168" w:rsidP="008D0168">
      <w:pPr>
        <w:spacing w:after="0" w:line="240" w:lineRule="auto"/>
        <w:rPr>
          <w:rFonts w:ascii="Courier" w:hAnsi="Courier"/>
          <w:sz w:val="20"/>
        </w:rPr>
      </w:pPr>
      <w:r w:rsidRPr="008D0168">
        <w:rPr>
          <w:rFonts w:ascii="Courier" w:hAnsi="Courier"/>
          <w:sz w:val="20"/>
        </w:rPr>
        <w:t>D     ??AAAATTTTTGGGGGCCCCCA00000000</w:t>
      </w:r>
    </w:p>
    <w:p w:rsidR="008D0168" w:rsidRPr="008D0168" w:rsidRDefault="008D0168" w:rsidP="008D0168">
      <w:pPr>
        <w:spacing w:after="0" w:line="240" w:lineRule="auto"/>
        <w:rPr>
          <w:rFonts w:ascii="Courier" w:hAnsi="Courier"/>
          <w:sz w:val="20"/>
        </w:rPr>
      </w:pPr>
      <w:proofErr w:type="gramStart"/>
      <w:r w:rsidRPr="008D0168">
        <w:rPr>
          <w:rFonts w:ascii="Courier" w:hAnsi="Courier"/>
          <w:sz w:val="20"/>
        </w:rPr>
        <w:t>E     AA----TTTTT------CCC??</w:t>
      </w:r>
      <w:proofErr w:type="gramEnd"/>
      <w:r w:rsidRPr="008D0168">
        <w:rPr>
          <w:rFonts w:ascii="Courier" w:hAnsi="Courier"/>
          <w:sz w:val="20"/>
        </w:rPr>
        <w:t>-0-0-011</w:t>
      </w:r>
    </w:p>
    <w:p w:rsidR="008D0168" w:rsidRPr="008D0168" w:rsidRDefault="008D0168" w:rsidP="008D0168">
      <w:pPr>
        <w:spacing w:after="0" w:line="240" w:lineRule="auto"/>
        <w:rPr>
          <w:rFonts w:ascii="Courier" w:hAnsi="Courier"/>
          <w:sz w:val="20"/>
        </w:rPr>
      </w:pPr>
      <w:r w:rsidRPr="008D0168">
        <w:rPr>
          <w:rFonts w:ascii="Courier" w:hAnsi="Courier"/>
          <w:sz w:val="20"/>
        </w:rPr>
        <w:t>;</w:t>
      </w:r>
    </w:p>
    <w:p w:rsidR="008D0168" w:rsidRPr="008D0168" w:rsidRDefault="008D0168" w:rsidP="008D0168">
      <w:pPr>
        <w:spacing w:after="0" w:line="240" w:lineRule="auto"/>
        <w:rPr>
          <w:rFonts w:ascii="Courier" w:hAnsi="Courier"/>
          <w:sz w:val="20"/>
        </w:rPr>
      </w:pPr>
      <w:r w:rsidRPr="008D0168">
        <w:rPr>
          <w:rFonts w:ascii="Courier" w:hAnsi="Courier"/>
          <w:sz w:val="20"/>
        </w:rPr>
        <w:t>END;</w:t>
      </w:r>
    </w:p>
    <w:p w:rsidR="008D0168" w:rsidRPr="008D0168" w:rsidRDefault="008D0168" w:rsidP="008D0168">
      <w:pPr>
        <w:spacing w:after="0" w:line="240" w:lineRule="auto"/>
        <w:rPr>
          <w:rFonts w:ascii="Courier" w:hAnsi="Courier"/>
          <w:sz w:val="20"/>
        </w:rPr>
      </w:pPr>
    </w:p>
    <w:p w:rsidR="008D0168" w:rsidRPr="008D0168" w:rsidRDefault="008D0168" w:rsidP="008D0168">
      <w:pPr>
        <w:spacing w:after="0" w:line="240" w:lineRule="auto"/>
        <w:rPr>
          <w:rFonts w:ascii="Courier" w:hAnsi="Courier"/>
          <w:sz w:val="20"/>
        </w:rPr>
      </w:pPr>
      <w:r w:rsidRPr="008D0168">
        <w:rPr>
          <w:rFonts w:ascii="Courier" w:hAnsi="Courier"/>
          <w:sz w:val="20"/>
        </w:rPr>
        <w:t>BEGIN SETS;</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CHARSET Original=1-22;</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CHARSET </w:t>
      </w:r>
      <w:proofErr w:type="spellStart"/>
      <w:r w:rsidRPr="008D0168">
        <w:rPr>
          <w:rFonts w:ascii="Courier" w:hAnsi="Courier"/>
          <w:sz w:val="20"/>
        </w:rPr>
        <w:t>InDelChar</w:t>
      </w:r>
      <w:proofErr w:type="spellEnd"/>
      <w:r w:rsidRPr="008D0168">
        <w:rPr>
          <w:rFonts w:ascii="Courier" w:hAnsi="Courier"/>
          <w:sz w:val="20"/>
        </w:rPr>
        <w:t>=23-30;</w:t>
      </w:r>
    </w:p>
    <w:p w:rsidR="008D0168" w:rsidRPr="008D0168" w:rsidRDefault="008D0168" w:rsidP="008D0168">
      <w:pPr>
        <w:spacing w:after="0" w:line="240" w:lineRule="auto"/>
        <w:rPr>
          <w:rFonts w:ascii="Courier" w:hAnsi="Courier"/>
          <w:sz w:val="20"/>
        </w:rPr>
      </w:pPr>
      <w:r w:rsidRPr="008D0168">
        <w:rPr>
          <w:rFonts w:ascii="Courier" w:hAnsi="Courier"/>
          <w:sz w:val="20"/>
        </w:rPr>
        <w:t>END;</w:t>
      </w:r>
    </w:p>
    <w:p w:rsidR="008D0168" w:rsidRPr="008D0168" w:rsidRDefault="008D0168" w:rsidP="008D0168">
      <w:pPr>
        <w:spacing w:after="0" w:line="240" w:lineRule="auto"/>
        <w:rPr>
          <w:rFonts w:ascii="Courier" w:hAnsi="Courier"/>
          <w:sz w:val="20"/>
        </w:rPr>
      </w:pPr>
    </w:p>
    <w:p w:rsidR="008D0168" w:rsidRPr="008D0168" w:rsidRDefault="008D0168" w:rsidP="008D0168">
      <w:pPr>
        <w:spacing w:after="0" w:line="240" w:lineRule="auto"/>
        <w:rPr>
          <w:rFonts w:ascii="Courier" w:hAnsi="Courier"/>
          <w:sz w:val="20"/>
        </w:rPr>
      </w:pPr>
      <w:proofErr w:type="gramStart"/>
      <w:r w:rsidRPr="008D0168">
        <w:rPr>
          <w:rFonts w:ascii="Courier" w:hAnsi="Courier"/>
          <w:sz w:val="20"/>
        </w:rPr>
        <w:t xml:space="preserve">[ </w:t>
      </w:r>
      <w:proofErr w:type="spellStart"/>
      <w:r w:rsidRPr="008D0168">
        <w:rPr>
          <w:rFonts w:ascii="Courier" w:hAnsi="Courier"/>
          <w:sz w:val="20"/>
        </w:rPr>
        <w:t>Indel</w:t>
      </w:r>
      <w:proofErr w:type="spellEnd"/>
      <w:proofErr w:type="gramEnd"/>
      <w:r w:rsidRPr="008D0168">
        <w:rPr>
          <w:rFonts w:ascii="Courier" w:hAnsi="Courier"/>
          <w:sz w:val="20"/>
        </w:rPr>
        <w:t xml:space="preserve"> Character        Sites</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   ---------------</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23             6 - 6</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24            11 - 11</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25            16 - 16</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26             8 - 10</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27            13 - 15</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28            18 - 20</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29             3 - 6</w:t>
      </w:r>
    </w:p>
    <w:p w:rsidR="008D0168" w:rsidRPr="008D0168" w:rsidRDefault="008D0168" w:rsidP="008D0168">
      <w:pPr>
        <w:spacing w:after="0" w:line="240" w:lineRule="auto"/>
        <w:rPr>
          <w:rFonts w:ascii="Courier" w:hAnsi="Courier"/>
          <w:sz w:val="20"/>
        </w:rPr>
      </w:pPr>
      <w:r w:rsidRPr="008D0168">
        <w:rPr>
          <w:rFonts w:ascii="Courier" w:hAnsi="Courier"/>
          <w:sz w:val="20"/>
        </w:rPr>
        <w:t xml:space="preserve">          30            12 - 17</w:t>
      </w:r>
    </w:p>
    <w:p w:rsidR="008D0168" w:rsidRPr="008D0168" w:rsidRDefault="008D0168" w:rsidP="008D0168">
      <w:pPr>
        <w:spacing w:after="0" w:line="240" w:lineRule="auto"/>
        <w:rPr>
          <w:rFonts w:ascii="Courier" w:hAnsi="Courier"/>
          <w:sz w:val="20"/>
        </w:rPr>
      </w:pPr>
      <w:r w:rsidRPr="008D0168">
        <w:rPr>
          <w:rFonts w:ascii="Courier" w:hAnsi="Courier"/>
          <w:sz w:val="20"/>
        </w:rPr>
        <w:t>]</w:t>
      </w:r>
    </w:p>
    <w:p w:rsidR="00497A62" w:rsidRDefault="00497A62" w:rsidP="00443466"/>
    <w:p w:rsidR="008D0168" w:rsidRDefault="008D0168" w:rsidP="00443466">
      <w:r>
        <w:lastRenderedPageBreak/>
        <w:t xml:space="preserve">The new file has the following changes/additions: (1) External gaps have been changed to question marks; (2) a series of 0/1 codes have been appended to the sequences to indicate each internal gap character; (3) character sets have automatically been created to separate the original characters from the </w:t>
      </w:r>
      <w:proofErr w:type="spellStart"/>
      <w:r>
        <w:t>indel</w:t>
      </w:r>
      <w:proofErr w:type="spellEnd"/>
      <w:r>
        <w:t xml:space="preserve"> characters; and (4) a comment at the end of the file contains a list of each new gap character and the sites which it encompasses within the DNA sequences.</w:t>
      </w:r>
    </w:p>
    <w:p w:rsidR="008D0168" w:rsidRDefault="008D0168" w:rsidP="00443466"/>
    <w:p w:rsidR="00443466" w:rsidRPr="007B53C0" w:rsidRDefault="00443466" w:rsidP="002442C0">
      <w:pPr>
        <w:pStyle w:val="Heading2"/>
      </w:pPr>
      <w:r w:rsidRPr="007B53C0">
        <w:t>Technical Problems</w:t>
      </w:r>
    </w:p>
    <w:p w:rsidR="00443466" w:rsidRDefault="00443466" w:rsidP="00443466">
      <w:r>
        <w:t xml:space="preserve">For technical problems, contact me at </w:t>
      </w:r>
      <w:hyperlink r:id="rId5" w:history="1">
        <w:r w:rsidRPr="00AE29BC">
          <w:rPr>
            <w:rStyle w:val="Hyperlink"/>
          </w:rPr>
          <w:t>msr@asu.edu</w:t>
        </w:r>
      </w:hyperlink>
      <w:r>
        <w:t>.  If possible, include a copy of the problematic data file.</w:t>
      </w:r>
    </w:p>
    <w:p w:rsidR="00443466" w:rsidRPr="00B54F35" w:rsidRDefault="00443466" w:rsidP="00443466"/>
    <w:p w:rsidR="00443466" w:rsidRPr="007B53C0" w:rsidRDefault="00443466" w:rsidP="002442C0">
      <w:pPr>
        <w:pStyle w:val="Heading2"/>
      </w:pPr>
      <w:r w:rsidRPr="007B53C0">
        <w:t>References</w:t>
      </w:r>
    </w:p>
    <w:p w:rsidR="005357B3" w:rsidRPr="005357B3" w:rsidRDefault="00443466" w:rsidP="005357B3">
      <w:pPr>
        <w:spacing w:after="0" w:line="240" w:lineRule="auto"/>
        <w:ind w:left="720" w:hanging="720"/>
        <w:rPr>
          <w:rFonts w:ascii="Calibri" w:hAnsi="Calibri"/>
          <w:noProof/>
        </w:rPr>
      </w:pPr>
      <w:r>
        <w:fldChar w:fldCharType="begin"/>
      </w:r>
      <w:r>
        <w:instrText xml:space="preserve"> ADDIN EN.REFLIST </w:instrText>
      </w:r>
      <w:r>
        <w:fldChar w:fldCharType="separate"/>
      </w:r>
      <w:r w:rsidR="005357B3" w:rsidRPr="005357B3">
        <w:rPr>
          <w:rFonts w:ascii="Calibri" w:hAnsi="Calibri"/>
          <w:noProof/>
        </w:rPr>
        <w:t xml:space="preserve">Ogden, T. H., and M. S. Rosenberg.  2007.  How should gaps be treated in parsimony?  A comparison of approaches using simulation.  </w:t>
      </w:r>
      <w:r w:rsidR="005357B3" w:rsidRPr="005357B3">
        <w:rPr>
          <w:rFonts w:ascii="Calibri" w:hAnsi="Calibri"/>
          <w:i/>
          <w:noProof/>
        </w:rPr>
        <w:t>Molecular Phylogenetics and Evolution</w:t>
      </w:r>
      <w:r w:rsidR="005357B3" w:rsidRPr="005357B3">
        <w:rPr>
          <w:rFonts w:ascii="Calibri" w:hAnsi="Calibri"/>
          <w:noProof/>
        </w:rPr>
        <w:t xml:space="preserve">  42:817-826.</w:t>
      </w:r>
    </w:p>
    <w:p w:rsidR="005357B3" w:rsidRPr="005357B3" w:rsidRDefault="005357B3" w:rsidP="005357B3">
      <w:pPr>
        <w:spacing w:after="0" w:line="240" w:lineRule="auto"/>
        <w:ind w:left="720" w:hanging="720"/>
        <w:rPr>
          <w:rFonts w:ascii="Calibri" w:hAnsi="Calibri"/>
          <w:noProof/>
        </w:rPr>
      </w:pPr>
      <w:r w:rsidRPr="005357B3">
        <w:rPr>
          <w:rFonts w:ascii="Calibri" w:hAnsi="Calibri"/>
          <w:noProof/>
        </w:rPr>
        <w:t xml:space="preserve">Simmons, M. P., and H. Ochoterena.  2000.  Gaps as characters in sequence-based phylogenetic analyses.  </w:t>
      </w:r>
      <w:r w:rsidRPr="005357B3">
        <w:rPr>
          <w:rFonts w:ascii="Calibri" w:hAnsi="Calibri"/>
          <w:i/>
          <w:noProof/>
        </w:rPr>
        <w:t>Systematic Biology</w:t>
      </w:r>
      <w:r w:rsidRPr="005357B3">
        <w:rPr>
          <w:rFonts w:ascii="Calibri" w:hAnsi="Calibri"/>
          <w:noProof/>
        </w:rPr>
        <w:t xml:space="preserve">  49:369-381.</w:t>
      </w:r>
    </w:p>
    <w:p w:rsidR="005357B3" w:rsidRDefault="005357B3" w:rsidP="005357B3">
      <w:pPr>
        <w:spacing w:after="0" w:line="240" w:lineRule="auto"/>
        <w:ind w:left="720" w:hanging="720"/>
        <w:rPr>
          <w:rFonts w:ascii="Calibri" w:hAnsi="Calibri"/>
          <w:noProof/>
        </w:rPr>
      </w:pPr>
    </w:p>
    <w:p w:rsidR="00443466" w:rsidRDefault="00443466" w:rsidP="00443466">
      <w:pPr>
        <w:ind w:left="720" w:hanging="720"/>
      </w:pPr>
      <w:r>
        <w:fldChar w:fldCharType="end"/>
      </w:r>
    </w:p>
    <w:p w:rsidR="00443466" w:rsidRPr="003836A4" w:rsidRDefault="00443466" w:rsidP="00CB1AF4">
      <w:pPr>
        <w:pStyle w:val="Heading2"/>
      </w:pPr>
      <w:r w:rsidRPr="003836A4">
        <w:t>Release History</w:t>
      </w:r>
    </w:p>
    <w:p w:rsidR="00443466" w:rsidRPr="003836A4" w:rsidRDefault="002442C0" w:rsidP="00443466">
      <w:pPr>
        <w:ind w:left="720" w:hanging="720"/>
        <w:rPr>
          <w:b/>
        </w:rPr>
      </w:pPr>
      <w:r>
        <w:rPr>
          <w:b/>
        </w:rPr>
        <w:t>Version 1.0.1.1 (March 23</w:t>
      </w:r>
      <w:r w:rsidR="00443466" w:rsidRPr="003836A4">
        <w:rPr>
          <w:b/>
        </w:rPr>
        <w:t>, 20</w:t>
      </w:r>
      <w:r>
        <w:rPr>
          <w:b/>
        </w:rPr>
        <w:t>1</w:t>
      </w:r>
      <w:r w:rsidR="00443466" w:rsidRPr="003836A4">
        <w:rPr>
          <w:b/>
        </w:rPr>
        <w:t>0)</w:t>
      </w:r>
    </w:p>
    <w:p w:rsidR="00443466" w:rsidRDefault="00443466" w:rsidP="00443466">
      <w:pPr>
        <w:numPr>
          <w:ilvl w:val="0"/>
          <w:numId w:val="3"/>
        </w:numPr>
        <w:spacing w:after="0" w:line="240" w:lineRule="auto"/>
      </w:pPr>
      <w:r>
        <w:t>Initial release</w:t>
      </w:r>
    </w:p>
    <w:p w:rsidR="00443466" w:rsidRDefault="00443466" w:rsidP="00443466">
      <w:pPr>
        <w:ind w:left="720" w:hanging="720"/>
      </w:pPr>
    </w:p>
    <w:p w:rsidR="00883953" w:rsidRDefault="00883953"/>
    <w:sectPr w:rsidR="00883953">
      <w:footerReference w:type="even" r:id="rId6"/>
      <w:footerReference w:type="default" r:id="rId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929" w:rsidRDefault="005357B3" w:rsidP="009F20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4929" w:rsidRDefault="005357B3" w:rsidP="00EF5F1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929" w:rsidRDefault="005357B3" w:rsidP="009F20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A4929" w:rsidRDefault="005357B3" w:rsidP="00EF5F14">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F6A"/>
    <w:multiLevelType w:val="hybridMultilevel"/>
    <w:tmpl w:val="FCF6F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6F6E4E"/>
    <w:multiLevelType w:val="hybridMultilevel"/>
    <w:tmpl w:val="E6B69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FF10B5"/>
    <w:multiLevelType w:val="hybridMultilevel"/>
    <w:tmpl w:val="3BB60D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D4F0F75"/>
    <w:multiLevelType w:val="hybridMultilevel"/>
    <w:tmpl w:val="5212FD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ms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All.enl&lt;/item&gt;&lt;/Libraries&gt;&lt;/ENLibraries&gt;"/>
  </w:docVars>
  <w:rsids>
    <w:rsidRoot w:val="00443466"/>
    <w:rsid w:val="002326F7"/>
    <w:rsid w:val="002442C0"/>
    <w:rsid w:val="00443466"/>
    <w:rsid w:val="00497A62"/>
    <w:rsid w:val="005357B3"/>
    <w:rsid w:val="006420F0"/>
    <w:rsid w:val="00883953"/>
    <w:rsid w:val="008D0168"/>
    <w:rsid w:val="00A84426"/>
    <w:rsid w:val="00C313B5"/>
    <w:rsid w:val="00CB1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53"/>
  </w:style>
  <w:style w:type="paragraph" w:styleId="Heading1">
    <w:name w:val="heading 1"/>
    <w:basedOn w:val="Normal"/>
    <w:next w:val="Normal"/>
    <w:link w:val="Heading1Char"/>
    <w:uiPriority w:val="9"/>
    <w:qFormat/>
    <w:rsid w:val="00CB1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2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3466"/>
    <w:rPr>
      <w:color w:val="0000FF"/>
      <w:u w:val="single"/>
    </w:rPr>
  </w:style>
  <w:style w:type="paragraph" w:styleId="Footer">
    <w:name w:val="footer"/>
    <w:basedOn w:val="Normal"/>
    <w:link w:val="FooterChar"/>
    <w:rsid w:val="0044346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466"/>
    <w:rPr>
      <w:rFonts w:ascii="Times New Roman" w:eastAsia="Times New Roman" w:hAnsi="Times New Roman" w:cs="Times New Roman"/>
      <w:sz w:val="24"/>
      <w:szCs w:val="24"/>
    </w:rPr>
  </w:style>
  <w:style w:type="character" w:styleId="PageNumber">
    <w:name w:val="page number"/>
    <w:basedOn w:val="DefaultParagraphFont"/>
    <w:rsid w:val="00443466"/>
  </w:style>
  <w:style w:type="paragraph" w:styleId="HTMLPreformatted">
    <w:name w:val="HTML Preformatted"/>
    <w:basedOn w:val="Normal"/>
    <w:link w:val="HTMLPreformattedChar"/>
    <w:uiPriority w:val="99"/>
    <w:semiHidden/>
    <w:unhideWhenUsed/>
    <w:rsid w:val="00497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A62"/>
    <w:rPr>
      <w:rFonts w:ascii="Courier New" w:eastAsia="Times New Roman" w:hAnsi="Courier New" w:cs="Courier New"/>
      <w:sz w:val="20"/>
      <w:szCs w:val="20"/>
    </w:rPr>
  </w:style>
  <w:style w:type="character" w:customStyle="1" w:styleId="moz-txt-citetags">
    <w:name w:val="moz-txt-citetags"/>
    <w:basedOn w:val="DefaultParagraphFont"/>
    <w:rsid w:val="00497A62"/>
  </w:style>
  <w:style w:type="character" w:customStyle="1" w:styleId="Heading2Char">
    <w:name w:val="Heading 2 Char"/>
    <w:basedOn w:val="DefaultParagraphFont"/>
    <w:link w:val="Heading2"/>
    <w:uiPriority w:val="9"/>
    <w:rsid w:val="002442C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1A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659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msr@a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 Rosenberg</dc:creator>
  <cp:lastModifiedBy>Michael S. Rosenberg</cp:lastModifiedBy>
  <cp:revision>9</cp:revision>
  <dcterms:created xsi:type="dcterms:W3CDTF">2010-03-23T17:58:00Z</dcterms:created>
  <dcterms:modified xsi:type="dcterms:W3CDTF">2010-03-23T18:21:00Z</dcterms:modified>
</cp:coreProperties>
</file>