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229" w:rsidRDefault="002047BD">
      <w:r>
        <w:t xml:space="preserve">Entry Point: </w:t>
      </w:r>
    </w:p>
    <w:p w:rsidR="002047BD" w:rsidRDefault="002047BD">
      <w:hyperlink r:id="rId4" w:history="1">
        <w:r w:rsidRPr="00BB2167">
          <w:rPr>
            <w:rStyle w:val="Hyperlink"/>
          </w:rPr>
          <w:t>http://rmz840/reports/report/RSinR/SKExperiments</w:t>
        </w:r>
      </w:hyperlink>
    </w:p>
    <w:p w:rsidR="002047BD" w:rsidRDefault="002047BD">
      <w:r>
        <w:rPr>
          <w:noProof/>
        </w:rPr>
        <w:drawing>
          <wp:inline distT="0" distB="0" distL="0" distR="0" wp14:anchorId="0168708C" wp14:editId="54CBFDF7">
            <wp:extent cx="5943600" cy="2368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7BD" w:rsidRDefault="002047BD">
      <w:proofErr w:type="gramStart"/>
      <w:r>
        <w:t>Click  on</w:t>
      </w:r>
      <w:proofErr w:type="gramEnd"/>
      <w:r>
        <w:t xml:space="preserve"> Experiment to view Experiment Details (including all annotation analysis). Click on “Conduct Stats Analysis to initiate the whole sampling and stats testing procedures. </w:t>
      </w:r>
      <w:bookmarkStart w:id="0" w:name="_GoBack"/>
      <w:bookmarkEnd w:id="0"/>
    </w:p>
    <w:sectPr w:rsidR="00204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5C6"/>
    <w:rsid w:val="000F4E9A"/>
    <w:rsid w:val="002047BD"/>
    <w:rsid w:val="003D596A"/>
    <w:rsid w:val="006923C7"/>
    <w:rsid w:val="006F45C6"/>
    <w:rsid w:val="00804C0A"/>
    <w:rsid w:val="008F51D1"/>
    <w:rsid w:val="00970DE3"/>
    <w:rsid w:val="00BB7A42"/>
    <w:rsid w:val="00DD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FC7CC"/>
  <w15:chartTrackingRefBased/>
  <w15:docId w15:val="{B419FE76-2FDD-4114-B3BA-8F1058EF9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47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47B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rmz840/reports/report/RSinR/SKExperi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Ma</dc:creator>
  <cp:keywords/>
  <dc:description/>
  <cp:lastModifiedBy>Roy Ma</cp:lastModifiedBy>
  <cp:revision>2</cp:revision>
  <dcterms:created xsi:type="dcterms:W3CDTF">2017-08-29T03:20:00Z</dcterms:created>
  <dcterms:modified xsi:type="dcterms:W3CDTF">2017-08-29T03:23:00Z</dcterms:modified>
</cp:coreProperties>
</file>