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EBEC7D" w14:textId="77777777" w:rsidR="00261622" w:rsidRDefault="003C4902">
      <w:r>
        <w:t>Transcript from Lina Prokofiev Interview with Harvey Sachs (1983)</w:t>
      </w:r>
    </w:p>
    <w:p w14:paraId="5C39F504" w14:textId="77777777" w:rsidR="00261622" w:rsidRDefault="00261622"/>
    <w:p w14:paraId="6C51DF29" w14:textId="03C4839C" w:rsidR="003C4902" w:rsidRDefault="00261622">
      <w:r>
        <w:t>SP was not one of those composers who depend on some special inspiration. His creative gifts were so rich and abundant that the needed only the opportunity to express himself. His mind was a [</w:t>
      </w:r>
      <w:r w:rsidRPr="00261622">
        <w:rPr>
          <w:strike/>
        </w:rPr>
        <w:t>fountain</w:t>
      </w:r>
      <w:r>
        <w:t xml:space="preserve">] spring from which music was ever ready to gush—he had only to put it down on paper. SP never stopped creating. The processes of composition were almost constantly with him, but he was a human being with his ups and downs. At the most unexpected moment, at the most unusual circumstances—during a conversation or while walking—he would make a note of a new theme in a special notebook he kept in his pocket or on any scrap of paper or on his cuff—on paper napkins in a restaurant. Then on returning home he would copy the themes into a more permanent notebook. He did so all his life—thus he could always find appropriate thematic material for a new work. SP toiled at his music—he worked from morning after </w:t>
      </w:r>
      <w:r w:rsidR="001910B3">
        <w:t>b</w:t>
      </w:r>
      <w:bookmarkStart w:id="0" w:name="_GoBack"/>
      <w:bookmarkEnd w:id="0"/>
      <w:r>
        <w:t xml:space="preserve">reakfast and we(?) had discussed the meal, he would go in his room and work but there were days when he would do easier work. </w:t>
      </w:r>
    </w:p>
    <w:p w14:paraId="49E1F36A" w14:textId="7C4401B2" w:rsidR="003C4902" w:rsidRDefault="003C4902"/>
    <w:p w14:paraId="580201D9" w14:textId="77777777" w:rsidR="003C4902" w:rsidRDefault="003C4902"/>
    <w:sectPr w:rsidR="003C4902" w:rsidSect="00A4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02"/>
    <w:rsid w:val="00092D0B"/>
    <w:rsid w:val="001910B3"/>
    <w:rsid w:val="00261622"/>
    <w:rsid w:val="003C4902"/>
    <w:rsid w:val="00A4007E"/>
    <w:rsid w:val="00CB5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91D2C6"/>
  <w15:chartTrackingRefBased/>
  <w15:docId w15:val="{3CFB2A55-3F19-1742-B129-AD0CFA79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Theme="minorHAnsi" w:hAnsi="Cambria" w:cs="Times New Roman"/>
        <w:i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Saccomano</dc:creator>
  <cp:keywords/>
  <dc:description/>
  <cp:lastModifiedBy>Mark Saccomano</cp:lastModifiedBy>
  <cp:revision>5</cp:revision>
  <dcterms:created xsi:type="dcterms:W3CDTF">2019-10-18T18:27:00Z</dcterms:created>
  <dcterms:modified xsi:type="dcterms:W3CDTF">2019-10-19T22:38:00Z</dcterms:modified>
</cp:coreProperties>
</file>