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4E14" w:rsidRPr="00614E14" w:rsidRDefault="00614E14" w:rsidP="00614E14">
      <w:pPr>
        <w:spacing w:after="300" w:line="240" w:lineRule="auto"/>
        <w:jc w:val="center"/>
        <w:rPr>
          <w:rFonts w:ascii="Calibri Light" w:eastAsia="Calibri Light" w:hAnsi="Calibri Light" w:cs="Calibri Light"/>
          <w:spacing w:val="5"/>
          <w:sz w:val="32"/>
          <w:szCs w:val="32"/>
          <w:u w:val="single"/>
        </w:rPr>
      </w:pPr>
      <w:r w:rsidRPr="00614E14">
        <w:rPr>
          <w:rFonts w:ascii="Calibri Light" w:eastAsia="Calibri Light" w:hAnsi="Calibri Light" w:cs="Calibri Light"/>
          <w:spacing w:val="5"/>
          <w:sz w:val="32"/>
          <w:szCs w:val="32"/>
          <w:u w:val="single"/>
        </w:rPr>
        <w:t>EXPERIMENT</w:t>
      </w:r>
      <w:r w:rsidRPr="00614E14">
        <w:rPr>
          <w:rFonts w:ascii="Calibri Light" w:eastAsia="Calibri Light" w:hAnsi="Calibri Light" w:cs="Calibri Light"/>
          <w:spacing w:val="5"/>
          <w:sz w:val="32"/>
          <w:szCs w:val="32"/>
          <w:u w:val="single"/>
        </w:rPr>
        <w:t xml:space="preserve"> 9</w:t>
      </w:r>
    </w:p>
    <w:p w:rsidR="00614E14" w:rsidRPr="00614E14" w:rsidRDefault="00614E14" w:rsidP="00614E14">
      <w:pPr>
        <w:spacing w:after="300" w:line="240" w:lineRule="auto"/>
        <w:jc w:val="center"/>
        <w:rPr>
          <w:rFonts w:ascii="Calibri Light" w:eastAsia="Calibri Light" w:hAnsi="Calibri Light" w:cs="Calibri Light"/>
          <w:spacing w:val="5"/>
          <w:sz w:val="32"/>
          <w:szCs w:val="32"/>
          <w:u w:val="single"/>
        </w:rPr>
      </w:pPr>
      <w:r w:rsidRPr="00614E14">
        <w:rPr>
          <w:rFonts w:ascii="Calibri Light" w:eastAsia="Calibri Light" w:hAnsi="Calibri Light" w:cs="Calibri Light"/>
          <w:spacing w:val="5"/>
          <w:sz w:val="32"/>
          <w:szCs w:val="32"/>
          <w:u w:val="single"/>
        </w:rPr>
        <w:t>15BCE0517</w:t>
      </w:r>
    </w:p>
    <w:p w:rsidR="00614E14" w:rsidRPr="00614E14" w:rsidRDefault="00614E14" w:rsidP="00614E14">
      <w:pPr>
        <w:spacing w:after="300" w:line="240" w:lineRule="auto"/>
        <w:jc w:val="center"/>
        <w:rPr>
          <w:rFonts w:ascii="Calibri Light" w:eastAsia="Calibri Light" w:hAnsi="Calibri Light" w:cs="Calibri Light"/>
          <w:spacing w:val="5"/>
          <w:sz w:val="32"/>
          <w:szCs w:val="32"/>
          <w:u w:val="single"/>
        </w:rPr>
      </w:pPr>
      <w:r w:rsidRPr="00614E14">
        <w:rPr>
          <w:rFonts w:ascii="Calibri Light" w:eastAsia="Calibri Light" w:hAnsi="Calibri Light" w:cs="Calibri Light"/>
          <w:spacing w:val="5"/>
          <w:sz w:val="32"/>
          <w:szCs w:val="32"/>
          <w:u w:val="single"/>
        </w:rPr>
        <w:t>M.S.SANJAY</w:t>
      </w:r>
    </w:p>
    <w:p w:rsidR="00C1221E" w:rsidRDefault="00C1221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bookmarkStart w:id="0" w:name="_GoBack"/>
      <w:bookmarkEnd w:id="0"/>
    </w:p>
    <w:p w:rsidR="00C1221E" w:rsidRDefault="00C1221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C1221E" w:rsidRDefault="00614E14">
      <w:pPr>
        <w:spacing w:after="160" w:line="259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 xml:space="preserve">1) Null Hypothesis- </w:t>
      </w:r>
      <w:proofErr w:type="gramStart"/>
      <w:r>
        <w:rPr>
          <w:rFonts w:ascii="Comic Sans MS" w:eastAsia="Comic Sans MS" w:hAnsi="Comic Sans MS" w:cs="Comic Sans MS"/>
          <w:b/>
          <w:sz w:val="28"/>
        </w:rPr>
        <w:t>H0 :</w:t>
      </w:r>
      <w:proofErr w:type="gramEnd"/>
      <w:r>
        <w:rPr>
          <w:rFonts w:ascii="Comic Sans MS" w:eastAsia="Comic Sans MS" w:hAnsi="Comic Sans MS" w:cs="Comic Sans MS"/>
          <w:b/>
          <w:sz w:val="28"/>
        </w:rPr>
        <w:t xml:space="preserve"> Preference for ice-cream is independent of gender</w:t>
      </w:r>
    </w:p>
    <w:p w:rsidR="00C1221E" w:rsidRDefault="00614E14">
      <w:pPr>
        <w:spacing w:after="160" w:line="259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 xml:space="preserve">Alternate Hypothesis- </w:t>
      </w:r>
      <w:proofErr w:type="gramStart"/>
      <w:r>
        <w:rPr>
          <w:rFonts w:ascii="Comic Sans MS" w:eastAsia="Comic Sans MS" w:hAnsi="Comic Sans MS" w:cs="Comic Sans MS"/>
          <w:b/>
          <w:sz w:val="28"/>
        </w:rPr>
        <w:t>H1 :</w:t>
      </w:r>
      <w:proofErr w:type="gramEnd"/>
      <w:r>
        <w:rPr>
          <w:rFonts w:ascii="Comic Sans MS" w:eastAsia="Comic Sans MS" w:hAnsi="Comic Sans MS" w:cs="Comic Sans MS"/>
          <w:b/>
          <w:sz w:val="28"/>
        </w:rPr>
        <w:t xml:space="preserve"> Preference for ice-cream depends of gender</w:t>
      </w:r>
    </w:p>
    <w:p w:rsidR="00C1221E" w:rsidRDefault="00614E14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  <w:r>
        <w:object w:dxaOrig="7289" w:dyaOrig="3381">
          <v:rect id="rectole0000000001" o:spid="_x0000_i1025" style="width:364.5pt;height:168.75pt" o:ole="" o:preferrelative="t" stroked="f">
            <v:imagedata r:id="rId5" o:title=""/>
          </v:rect>
          <o:OLEObject Type="Embed" ProgID="StaticMetafile" ShapeID="rectole0000000001" DrawAspect="Content" ObjectID="_1540056047" r:id="rId6"/>
        </w:object>
      </w:r>
    </w:p>
    <w:p w:rsidR="00C1221E" w:rsidRDefault="00614E14">
      <w:pPr>
        <w:spacing w:after="160" w:line="259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>Interpretation:-</w:t>
      </w:r>
    </w:p>
    <w:p w:rsidR="00C1221E" w:rsidRDefault="00614E14">
      <w:pPr>
        <w:spacing w:after="160" w:line="259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>Here p-value=0.1154 is greater than 0.05. Hence we accept the null hypothesis and conclude that there is no association between gender and preference of ice-cream</w:t>
      </w:r>
    </w:p>
    <w:p w:rsidR="00C1221E" w:rsidRDefault="00614E14">
      <w:pPr>
        <w:spacing w:after="160" w:line="259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>2)</w:t>
      </w:r>
    </w:p>
    <w:p w:rsidR="00C1221E" w:rsidRDefault="00614E14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  <w:r>
        <w:object w:dxaOrig="3929" w:dyaOrig="4680">
          <v:rect id="rectole0000000002" o:spid="_x0000_i1026" style="width:196.5pt;height:234pt" o:ole="" o:preferrelative="t" stroked="f">
            <v:imagedata r:id="rId7" o:title=""/>
          </v:rect>
          <o:OLEObject Type="Embed" ProgID="StaticMetafile" ShapeID="rectole0000000002" DrawAspect="Content" ObjectID="_1540056048" r:id="rId8"/>
        </w:object>
      </w:r>
    </w:p>
    <w:p w:rsidR="00C1221E" w:rsidRDefault="00614E14">
      <w:pPr>
        <w:spacing w:after="160" w:line="240" w:lineRule="auto"/>
        <w:rPr>
          <w:rFonts w:ascii="Comic Sans MS" w:eastAsia="Comic Sans MS" w:hAnsi="Comic Sans MS" w:cs="Comic Sans MS"/>
          <w:b/>
          <w:sz w:val="28"/>
        </w:rPr>
      </w:pPr>
      <w:r>
        <w:rPr>
          <w:rFonts w:ascii="Comic Sans MS" w:eastAsia="Comic Sans MS" w:hAnsi="Comic Sans MS" w:cs="Comic Sans MS"/>
          <w:b/>
          <w:sz w:val="28"/>
        </w:rPr>
        <w:t>Inference: Calculated value of chi-square is less than tabulated values, it is not significant at 5% level and hence the null hypothesis holds.</w:t>
      </w:r>
    </w:p>
    <w:p w:rsidR="00C1221E" w:rsidRDefault="00C1221E">
      <w:pPr>
        <w:spacing w:after="160" w:line="259" w:lineRule="auto"/>
        <w:rPr>
          <w:rFonts w:ascii="Comic Sans MS" w:eastAsia="Comic Sans MS" w:hAnsi="Comic Sans MS" w:cs="Comic Sans MS"/>
          <w:b/>
          <w:sz w:val="28"/>
        </w:rPr>
      </w:pPr>
    </w:p>
    <w:p w:rsidR="00C1221E" w:rsidRDefault="00C1221E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</w:p>
    <w:p w:rsidR="00C1221E" w:rsidRDefault="00614E14">
      <w:pPr>
        <w:spacing w:after="160" w:line="259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sectPr w:rsidR="00C122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C1221E"/>
    <w:rsid w:val="00614E14"/>
    <w:rsid w:val="00C1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2</cp:revision>
  <dcterms:created xsi:type="dcterms:W3CDTF">2016-11-07T15:04:00Z</dcterms:created>
  <dcterms:modified xsi:type="dcterms:W3CDTF">2016-11-07T15:04:00Z</dcterms:modified>
</cp:coreProperties>
</file>