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03F2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ÇEREZ POLİTİKASI</w:t>
      </w:r>
    </w:p>
    <w:p w14:paraId="2F754ADC" w14:textId="77777777" w:rsidR="0027519D" w:rsidRPr="0027519D" w:rsidRDefault="0027519D" w:rsidP="0027519D">
      <w:r w:rsidRPr="0027519D">
        <w:rPr>
          <w:b/>
          <w:bCs/>
        </w:rPr>
        <w:t>MSO TEKNOLOJİ TİCARET ANONİM ŞİRKETİ</w:t>
      </w:r>
    </w:p>
    <w:p w14:paraId="41C59BA2" w14:textId="77777777" w:rsidR="0027519D" w:rsidRPr="0027519D" w:rsidRDefault="0027519D" w:rsidP="0027519D">
      <w:r w:rsidRPr="0027519D">
        <w:rPr>
          <w:b/>
          <w:bCs/>
        </w:rPr>
        <w:t>İnternet Sitesi:</w:t>
      </w:r>
      <w:r w:rsidRPr="0027519D">
        <w:t xml:space="preserve"> </w:t>
      </w:r>
      <w:hyperlink r:id="rId5" w:history="1">
        <w:r w:rsidRPr="0027519D">
          <w:rPr>
            <w:rStyle w:val="Kpr"/>
          </w:rPr>
          <w:t>https://msoteknoloji.com.tr</w:t>
        </w:r>
      </w:hyperlink>
    </w:p>
    <w:p w14:paraId="54F07B27" w14:textId="77777777" w:rsidR="0027519D" w:rsidRPr="0027519D" w:rsidRDefault="0027519D" w:rsidP="0027519D">
      <w:r w:rsidRPr="0027519D">
        <w:rPr>
          <w:b/>
          <w:bCs/>
        </w:rPr>
        <w:t>Son Güncelleme:</w:t>
      </w:r>
      <w:r w:rsidRPr="0027519D">
        <w:t xml:space="preserve"> 22.10.2026</w:t>
      </w:r>
    </w:p>
    <w:p w14:paraId="28B17730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 – AMAÇ VE KAPSAM</w:t>
      </w:r>
    </w:p>
    <w:p w14:paraId="3B36351E" w14:textId="77777777" w:rsidR="0027519D" w:rsidRPr="0027519D" w:rsidRDefault="0027519D" w:rsidP="0027519D">
      <w:r w:rsidRPr="0027519D">
        <w:t xml:space="preserve">İşbu Çerez Politikası, MSO TEKNOLOJİ TİCARET ANONİM ŞİRKETİ ("ŞİRKET") tarafından işletilen </w:t>
      </w:r>
      <w:hyperlink r:id="rId6" w:history="1">
        <w:r w:rsidRPr="0027519D">
          <w:rPr>
            <w:rStyle w:val="Kpr"/>
          </w:rPr>
          <w:t>https://msoteknoloji.com.tr</w:t>
        </w:r>
      </w:hyperlink>
      <w:r w:rsidRPr="0027519D">
        <w:t xml:space="preserve"> internet sitesinde kullanılan çerezler ve benzeri teknolojiler hakkında ziyaretçileri bilgilendirmek amacıyla hazırlanmıştır.</w:t>
      </w:r>
    </w:p>
    <w:p w14:paraId="29A0A115" w14:textId="77777777" w:rsidR="0027519D" w:rsidRPr="0027519D" w:rsidRDefault="0027519D" w:rsidP="0027519D">
      <w:r w:rsidRPr="0027519D">
        <w:t>Bu politika kapsamında çerezlerin ne olduğu, hangi amaçlarla kullanıldığı, çerez türleri, kişisel verilerin işlenmesine ilişkin hukuki sebepler, çerez tercihlerinin nasıl yönetilebileceği ve ziyaretçilerin hakları açıklanmaktadır.</w:t>
      </w:r>
    </w:p>
    <w:p w14:paraId="12506CA9" w14:textId="77777777" w:rsidR="0027519D" w:rsidRPr="0027519D" w:rsidRDefault="0027519D" w:rsidP="0027519D">
      <w:r w:rsidRPr="0027519D">
        <w:t>ŞİRKET, çerezler aracılığıyla elde edilen kişisel verileri 6698 sayılı Kişisel Verilerin Korunması Kanunu ve ilgili mevzuat hükümlerine uygun olarak işlemeyi esas alır.</w:t>
      </w:r>
    </w:p>
    <w:p w14:paraId="3265548E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2 – VERİ SORUMLUSUNUN KİMLİĞİ</w:t>
      </w:r>
    </w:p>
    <w:p w14:paraId="74699829" w14:textId="77777777" w:rsidR="0027519D" w:rsidRPr="0027519D" w:rsidRDefault="0027519D" w:rsidP="0027519D">
      <w:r w:rsidRPr="0027519D">
        <w:rPr>
          <w:b/>
          <w:bCs/>
        </w:rPr>
        <w:t>Ticaret Unvanı:</w:t>
      </w:r>
      <w:r w:rsidRPr="0027519D">
        <w:t xml:space="preserve"> MSO TEKNOLOJİ TİCARET ANONİM ŞİRKETİ</w:t>
      </w:r>
    </w:p>
    <w:p w14:paraId="11FF4F2A" w14:textId="77777777" w:rsidR="0027519D" w:rsidRPr="0027519D" w:rsidRDefault="0027519D" w:rsidP="0027519D">
      <w:r w:rsidRPr="0027519D">
        <w:rPr>
          <w:b/>
          <w:bCs/>
        </w:rPr>
        <w:t>Vergi Dairesi:</w:t>
      </w:r>
      <w:r w:rsidRPr="0027519D">
        <w:t xml:space="preserve"> KADIKÖY VERGİ DAİRESİ</w:t>
      </w:r>
    </w:p>
    <w:p w14:paraId="0A8CB1E3" w14:textId="77777777" w:rsidR="0027519D" w:rsidRPr="0027519D" w:rsidRDefault="0027519D" w:rsidP="0027519D">
      <w:r w:rsidRPr="0027519D">
        <w:rPr>
          <w:b/>
          <w:bCs/>
        </w:rPr>
        <w:t>Vergi Kimlik Numarası:</w:t>
      </w:r>
      <w:r w:rsidRPr="0027519D">
        <w:t xml:space="preserve"> 5280614124</w:t>
      </w:r>
    </w:p>
    <w:p w14:paraId="52910AB6" w14:textId="77777777" w:rsidR="0027519D" w:rsidRPr="0027519D" w:rsidRDefault="0027519D" w:rsidP="0027519D">
      <w:r w:rsidRPr="0027519D">
        <w:rPr>
          <w:b/>
          <w:bCs/>
        </w:rPr>
        <w:t>Adres:</w:t>
      </w:r>
      <w:r w:rsidRPr="0027519D">
        <w:t xml:space="preserve"> Caferağa Mahallesi, General Asım Gündüz Caddesi, No: 62, İç Kapı No: 5, Kadıköy / İstanbul</w:t>
      </w:r>
    </w:p>
    <w:p w14:paraId="2154B944" w14:textId="77777777" w:rsidR="0027519D" w:rsidRPr="0027519D" w:rsidRDefault="0027519D" w:rsidP="0027519D">
      <w:r w:rsidRPr="0027519D">
        <w:rPr>
          <w:b/>
          <w:bCs/>
        </w:rPr>
        <w:t>KEP Adresi:</w:t>
      </w:r>
      <w:r w:rsidRPr="0027519D">
        <w:t xml:space="preserve"> </w:t>
      </w:r>
      <w:hyperlink r:id="rId7" w:history="1">
        <w:r w:rsidRPr="0027519D">
          <w:rPr>
            <w:rStyle w:val="Kpr"/>
          </w:rPr>
          <w:t>msoteknoloji@hs01.kep.tr</w:t>
        </w:r>
      </w:hyperlink>
    </w:p>
    <w:p w14:paraId="4A5434AD" w14:textId="3E599854" w:rsidR="0027519D" w:rsidRPr="0027519D" w:rsidRDefault="0027519D" w:rsidP="0027519D">
      <w:r w:rsidRPr="0027519D">
        <w:rPr>
          <w:b/>
          <w:bCs/>
        </w:rPr>
        <w:t>E-posta Adresi:</w:t>
      </w:r>
      <w:r w:rsidRPr="0027519D">
        <w:t xml:space="preserve"> </w:t>
      </w:r>
      <w:r>
        <w:t>info@msoteknoloji.com.tr</w:t>
      </w:r>
    </w:p>
    <w:p w14:paraId="1B75BBEC" w14:textId="487F5328" w:rsidR="0027519D" w:rsidRPr="0027519D" w:rsidRDefault="0027519D" w:rsidP="0027519D">
      <w:r w:rsidRPr="0027519D">
        <w:rPr>
          <w:b/>
          <w:bCs/>
        </w:rPr>
        <w:t>Telefon:</w:t>
      </w:r>
      <w:r w:rsidRPr="0027519D">
        <w:t xml:space="preserve"> </w:t>
      </w:r>
      <w:r>
        <w:t>0533 222 90 66</w:t>
      </w:r>
    </w:p>
    <w:p w14:paraId="0EB715DE" w14:textId="77777777" w:rsidR="0027519D" w:rsidRPr="0027519D" w:rsidRDefault="0027519D" w:rsidP="0027519D">
      <w:r w:rsidRPr="0027519D">
        <w:rPr>
          <w:b/>
          <w:bCs/>
        </w:rPr>
        <w:t>İnternet Sitesi:</w:t>
      </w:r>
      <w:r w:rsidRPr="0027519D">
        <w:t xml:space="preserve"> </w:t>
      </w:r>
      <w:hyperlink r:id="rId8" w:history="1">
        <w:r w:rsidRPr="0027519D">
          <w:rPr>
            <w:rStyle w:val="Kpr"/>
          </w:rPr>
          <w:t>https://msoteknoloji.com.tr</w:t>
        </w:r>
      </w:hyperlink>
    </w:p>
    <w:p w14:paraId="20CEA3EB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3 – ÇEREZ NEDİR?</w:t>
      </w:r>
    </w:p>
    <w:p w14:paraId="32731FAD" w14:textId="77777777" w:rsidR="0027519D" w:rsidRPr="0027519D" w:rsidRDefault="0027519D" w:rsidP="0027519D">
      <w:r w:rsidRPr="0027519D">
        <w:t>Çerezler (</w:t>
      </w:r>
      <w:proofErr w:type="spellStart"/>
      <w:r w:rsidRPr="0027519D">
        <w:t>cookies</w:t>
      </w:r>
      <w:proofErr w:type="spellEnd"/>
      <w:r w:rsidRPr="0027519D">
        <w:t>), ziyaret edilen internet siteleri tarafından kullanıcıların tarayıcılarına veya cihazlarına yerleştirilebilen küçük veri dosyalarıdır.</w:t>
      </w:r>
    </w:p>
    <w:p w14:paraId="0592F742" w14:textId="77777777" w:rsidR="0027519D" w:rsidRPr="0027519D" w:rsidRDefault="0027519D" w:rsidP="0027519D">
      <w:r w:rsidRPr="0027519D">
        <w:t>Çerezler, internet sitesinin düzgün çalışmasını sağlamak, kullanıcı tercihlerini hatırlamak, alışveriş sepetini yönetmek, oturum güvenliğini sağlamak ve uygun hukuki şartlarla kullanım istatistiklerini analiz etmek gibi amaçlarla kullanılabilir.</w:t>
      </w:r>
    </w:p>
    <w:p w14:paraId="7224566C" w14:textId="77777777" w:rsidR="0027519D" w:rsidRPr="0027519D" w:rsidRDefault="0027519D" w:rsidP="0027519D">
      <w:r w:rsidRPr="0027519D">
        <w:t>Çerezler aracılığıyla elde edilen bilgiler, diğer verilerle ilişkilendirildiğinde bir kişiyi doğrudan veya dolaylı olarak belirlenebilir kılıyorsa kişisel veri niteliği taşıyabilir.</w:t>
      </w:r>
    </w:p>
    <w:p w14:paraId="771456F5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lastRenderedPageBreak/>
        <w:t>MADDE 4 – ÇEREZLERİN KULLANIM AMAÇLARI</w:t>
      </w:r>
    </w:p>
    <w:p w14:paraId="6258DA3B" w14:textId="77777777" w:rsidR="0027519D" w:rsidRPr="0027519D" w:rsidRDefault="0027519D" w:rsidP="0027519D">
      <w:r w:rsidRPr="0027519D">
        <w:t>İnternet sitemizde kullanılan çerezler, fiilen etkinleştirilen özelliklere bağlı olarak aşağıdaki amaçlara hizmet edebilir:</w:t>
      </w:r>
    </w:p>
    <w:p w14:paraId="05B8F290" w14:textId="77777777" w:rsidR="0027519D" w:rsidRPr="0027519D" w:rsidRDefault="0027519D" w:rsidP="0027519D">
      <w:r w:rsidRPr="0027519D">
        <w:t>4.1. İnternet sitesinin temel işlevlerinin çalışmasını sağlamak.</w:t>
      </w:r>
    </w:p>
    <w:p w14:paraId="233E2BB9" w14:textId="77777777" w:rsidR="0027519D" w:rsidRPr="0027519D" w:rsidRDefault="0027519D" w:rsidP="0027519D">
      <w:r w:rsidRPr="0027519D">
        <w:t>4.2. Kullanıcı oturumlarını güvenli biçimde yönetmek.</w:t>
      </w:r>
    </w:p>
    <w:p w14:paraId="23200E88" w14:textId="77777777" w:rsidR="0027519D" w:rsidRPr="0027519D" w:rsidRDefault="0027519D" w:rsidP="0027519D">
      <w:r w:rsidRPr="0027519D">
        <w:t>4.3. Alışveriş sepetine eklenen ürünlerin hatırlanmasını sağlamak.</w:t>
      </w:r>
    </w:p>
    <w:p w14:paraId="1FDA4555" w14:textId="77777777" w:rsidR="0027519D" w:rsidRPr="0027519D" w:rsidRDefault="0027519D" w:rsidP="0027519D">
      <w:r w:rsidRPr="0027519D">
        <w:t>4.4. Sipariş ve ödeme işlemlerinin güvenliğini desteklemek.</w:t>
      </w:r>
    </w:p>
    <w:p w14:paraId="13A2A420" w14:textId="77777777" w:rsidR="0027519D" w:rsidRPr="0027519D" w:rsidRDefault="0027519D" w:rsidP="0027519D">
      <w:r w:rsidRPr="0027519D">
        <w:t>4.5. Kullanıcıların dil ve görüntüleme tercihlerini hatırlamak.</w:t>
      </w:r>
    </w:p>
    <w:p w14:paraId="617F15B9" w14:textId="77777777" w:rsidR="0027519D" w:rsidRPr="0027519D" w:rsidRDefault="0027519D" w:rsidP="0027519D">
      <w:r w:rsidRPr="0027519D">
        <w:t>4.6. İnternet sitesinin performansını ve kullanım kolaylığını değerlendirmek.</w:t>
      </w:r>
    </w:p>
    <w:p w14:paraId="63713997" w14:textId="77777777" w:rsidR="0027519D" w:rsidRPr="0027519D" w:rsidRDefault="0027519D" w:rsidP="0027519D">
      <w:r w:rsidRPr="0027519D">
        <w:t>4.7. Teknik hataları ve güvenlik sorunlarını tespit etmek.</w:t>
      </w:r>
    </w:p>
    <w:p w14:paraId="09BB3877" w14:textId="77777777" w:rsidR="0027519D" w:rsidRPr="0027519D" w:rsidRDefault="0027519D" w:rsidP="0027519D">
      <w:r w:rsidRPr="0027519D">
        <w:t>4.8. Gerekli izinlerin alınması halinde reklam ve pazarlama faaliyetlerinin etkinliğini ölçmek.</w:t>
      </w:r>
    </w:p>
    <w:p w14:paraId="6E71E234" w14:textId="77777777" w:rsidR="0027519D" w:rsidRPr="0027519D" w:rsidRDefault="0027519D" w:rsidP="0027519D">
      <w:r w:rsidRPr="0027519D">
        <w:t>4.9. Kullanıcıların çerez tercihlerini kaydetmek.</w:t>
      </w:r>
    </w:p>
    <w:p w14:paraId="21FFCED7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5 – KULLANILABİLECEK ÇEREZ TÜRLERİ</w:t>
      </w:r>
    </w:p>
    <w:p w14:paraId="6DAEE1F3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5.1. Kesinlikle Gerekli Çerezler</w:t>
      </w:r>
    </w:p>
    <w:p w14:paraId="691F0AEE" w14:textId="77777777" w:rsidR="0027519D" w:rsidRPr="0027519D" w:rsidRDefault="0027519D" w:rsidP="0027519D">
      <w:r w:rsidRPr="0027519D">
        <w:t>Bu çerezler, internet sitesinin temel işlevlerinin çalışması için gereklidir.</w:t>
      </w:r>
    </w:p>
    <w:p w14:paraId="66F33CC7" w14:textId="77777777" w:rsidR="0027519D" w:rsidRPr="0027519D" w:rsidRDefault="0027519D" w:rsidP="0027519D">
      <w:r w:rsidRPr="0027519D">
        <w:t>Alışveriş sepetinin yönetilmesi, kullanıcı oturumlarının sürdürülmesi, ödeme süreçlerinin güvenliği ve çerez tercihlerinin kaydedilmesi gibi amaçlarla kullanılabilir.</w:t>
      </w:r>
    </w:p>
    <w:p w14:paraId="1C6F82D9" w14:textId="77777777" w:rsidR="0027519D" w:rsidRPr="0027519D" w:rsidRDefault="0027519D" w:rsidP="0027519D">
      <w:r w:rsidRPr="0027519D">
        <w:t>Bu çerezler, ilgili mevzuat kapsamında gerekli şartların sağlanması halinde açık rıza alınmaksızın kullanılabilir.</w:t>
      </w:r>
    </w:p>
    <w:p w14:paraId="7CFB8F87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5.2. İşlevsel Çerezler</w:t>
      </w:r>
    </w:p>
    <w:p w14:paraId="59BE1FEF" w14:textId="77777777" w:rsidR="0027519D" w:rsidRPr="0027519D" w:rsidRDefault="0027519D" w:rsidP="0027519D">
      <w:r w:rsidRPr="0027519D">
        <w:t>İşlevsel çerezler, kullanıcıların tercihlerini hatırlamak ve internet sitesinde kişiselleştirilmiş özellikler sunmak amacıyla kullanılabilir.</w:t>
      </w:r>
    </w:p>
    <w:p w14:paraId="6DDBF142" w14:textId="77777777" w:rsidR="0027519D" w:rsidRPr="0027519D" w:rsidRDefault="0027519D" w:rsidP="0027519D">
      <w:r w:rsidRPr="0027519D">
        <w:t>Dil, bölge veya görüntüleme tercihlerinin hatırlanması bu kapsamdadır.</w:t>
      </w:r>
    </w:p>
    <w:p w14:paraId="29C35E39" w14:textId="77777777" w:rsidR="0027519D" w:rsidRPr="0027519D" w:rsidRDefault="0027519D" w:rsidP="0027519D">
      <w:r w:rsidRPr="0027519D">
        <w:t>İlgili işlevin sunulması için zorunlu olmayan çerezler, gerekli olduğu durumlarda kullanıcının açık rızasına tabi tutulur.</w:t>
      </w:r>
    </w:p>
    <w:p w14:paraId="47028441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5.3. Performans ve Analitik Çerezleri</w:t>
      </w:r>
    </w:p>
    <w:p w14:paraId="46987965" w14:textId="77777777" w:rsidR="0027519D" w:rsidRPr="0027519D" w:rsidRDefault="0027519D" w:rsidP="0027519D">
      <w:r w:rsidRPr="0027519D">
        <w:t>Bu çerezler, ziyaretçilerin internet sitesini nasıl kullandığını anlamak ve sitenin performansını değerlendirmek amacıyla kullanılabilir.</w:t>
      </w:r>
    </w:p>
    <w:p w14:paraId="6275F1FA" w14:textId="77777777" w:rsidR="0027519D" w:rsidRPr="0027519D" w:rsidRDefault="0027519D" w:rsidP="0027519D">
      <w:r w:rsidRPr="0027519D">
        <w:t>Örneğin ziyaret edilen sayfalar, sayfalarda geçirilen süreler ve teknik performans verileri analiz edilebilir.</w:t>
      </w:r>
    </w:p>
    <w:p w14:paraId="61D0FF4D" w14:textId="77777777" w:rsidR="0027519D" w:rsidRPr="0027519D" w:rsidRDefault="0027519D" w:rsidP="0027519D">
      <w:r w:rsidRPr="0027519D">
        <w:t>Açık rıza gerektiren analitik çerezler, kullanıcı onayı alınmadan etkinleştirilmez.</w:t>
      </w:r>
    </w:p>
    <w:p w14:paraId="29DF1400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5.4. Reklam ve Pazarlama Çerezleri</w:t>
      </w:r>
    </w:p>
    <w:p w14:paraId="6E0F1478" w14:textId="77777777" w:rsidR="0027519D" w:rsidRPr="0027519D" w:rsidRDefault="0027519D" w:rsidP="0027519D">
      <w:r w:rsidRPr="0027519D">
        <w:t>Reklam ve pazarlama çerezleri, reklam kampanyalarının performansını ölçmek, kullanıcıların ilgi alanlarını değerlendirmek ve kişiselleştirilmiş reklam faaliyetlerini yürütmek amacıyla kullanılabilir.</w:t>
      </w:r>
    </w:p>
    <w:p w14:paraId="539142F1" w14:textId="77777777" w:rsidR="0027519D" w:rsidRPr="0027519D" w:rsidRDefault="0027519D" w:rsidP="0027519D">
      <w:r w:rsidRPr="0027519D">
        <w:t>Bu çerezler, ilgili mevzuat kapsamında gerekli açık rıza alınmadan kullanılmaz.</w:t>
      </w:r>
    </w:p>
    <w:p w14:paraId="06C2016E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6 – ÇEREZLERİN SÜRELERİNE GÖRE SINIFLANDIRILMASI</w:t>
      </w:r>
    </w:p>
    <w:p w14:paraId="5BBD7F53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6.1. Oturum Çerezleri</w:t>
      </w:r>
    </w:p>
    <w:p w14:paraId="0FCA6CFF" w14:textId="77777777" w:rsidR="0027519D" w:rsidRPr="0027519D" w:rsidRDefault="0027519D" w:rsidP="0027519D">
      <w:r w:rsidRPr="0027519D">
        <w:t>Oturum çerezleri, kullanıcının internet sitesindeki oturumu boyunca kullanılan ve genellikle tarayıcı oturumunun sona ermesiyle silinen çerezlerdir.</w:t>
      </w:r>
    </w:p>
    <w:p w14:paraId="63C41DF2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6.2. Kalıcı Çerezler</w:t>
      </w:r>
    </w:p>
    <w:p w14:paraId="75BDA64D" w14:textId="77777777" w:rsidR="0027519D" w:rsidRPr="0027519D" w:rsidRDefault="0027519D" w:rsidP="0027519D">
      <w:r w:rsidRPr="0027519D">
        <w:t>Kalıcı çerezler, belirli bir süre boyunca kullanıcının cihazında saklanabilen çerezlerdir.</w:t>
      </w:r>
    </w:p>
    <w:p w14:paraId="07A1CC91" w14:textId="77777777" w:rsidR="0027519D" w:rsidRPr="0027519D" w:rsidRDefault="0027519D" w:rsidP="0027519D">
      <w:r w:rsidRPr="0027519D">
        <w:t>Bu çerezlerin saklama süreleri, kullanım amaçlarına ve ilgili hizmetin teknik gerekliliklerine göre değişebilir.</w:t>
      </w:r>
    </w:p>
    <w:p w14:paraId="65317C10" w14:textId="77777777" w:rsidR="0027519D" w:rsidRPr="0027519D" w:rsidRDefault="0027519D" w:rsidP="0027519D">
      <w:r w:rsidRPr="0027519D">
        <w:t>Çerezlerin fiilî saklama süreleri, internet sitesinde kullanılan teknolojiler esas alınarak belirlenir.</w:t>
      </w:r>
    </w:p>
    <w:p w14:paraId="36716427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7 – ÇEREZLERİN KAYNAĞINA GÖRE SINIFLANDIRILMASI</w:t>
      </w:r>
    </w:p>
    <w:p w14:paraId="371C0D0D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7.1. Birinci Taraf Çerezler</w:t>
      </w:r>
    </w:p>
    <w:p w14:paraId="4A2D803E" w14:textId="77777777" w:rsidR="0027519D" w:rsidRPr="0027519D" w:rsidRDefault="0027519D" w:rsidP="0027519D">
      <w:r w:rsidRPr="0027519D">
        <w:t>Birinci taraf çerezler, ziyaret edilen internet sitesi tarafından yerleştirilen çerezlerdir.</w:t>
      </w:r>
    </w:p>
    <w:p w14:paraId="4E9DA02A" w14:textId="77777777" w:rsidR="0027519D" w:rsidRPr="0027519D" w:rsidRDefault="0027519D" w:rsidP="0027519D">
      <w:r w:rsidRPr="0027519D">
        <w:t>Bu çerezler, oturum yönetimi, sepet işlemleri ve kullanıcı tercihlerinin hatırlanması gibi amaçlarla kullanılabilir.</w:t>
      </w:r>
    </w:p>
    <w:p w14:paraId="10165CB4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7.2. Üçüncü Taraf Çerezler</w:t>
      </w:r>
    </w:p>
    <w:p w14:paraId="44EF1904" w14:textId="77777777" w:rsidR="0027519D" w:rsidRPr="0027519D" w:rsidRDefault="0027519D" w:rsidP="0027519D">
      <w:r w:rsidRPr="0027519D">
        <w:t>Üçüncü taraf çerezler, internet sitesine entegre edilen farklı hizmet sağlayıcıların alan adları üzerinden yerleştirilebilen çerezlerdir.</w:t>
      </w:r>
    </w:p>
    <w:p w14:paraId="239F8E10" w14:textId="77777777" w:rsidR="0027519D" w:rsidRPr="0027519D" w:rsidRDefault="0027519D" w:rsidP="0027519D">
      <w:r w:rsidRPr="0027519D">
        <w:t>Analitik hizmetler, reklam platformları, ödeme sistemleri ve gömülü içerik hizmetleri kapsamında üçüncü taraf teknolojiler kullanılabilir.</w:t>
      </w:r>
    </w:p>
    <w:p w14:paraId="3B19CCF6" w14:textId="77777777" w:rsidR="0027519D" w:rsidRPr="0027519D" w:rsidRDefault="0027519D" w:rsidP="0027519D">
      <w:r w:rsidRPr="0027519D">
        <w:t>Bu hizmetlerin çerez kullanımı, ilgili sağlayıcının işleyişine ve veri işleme koşullarına bağlıdır.</w:t>
      </w:r>
    </w:p>
    <w:p w14:paraId="67D8C857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8 – İNTERNET SİTESİNDE KULLANILAN ÇEREZLER</w:t>
      </w:r>
    </w:p>
    <w:p w14:paraId="028A9CAF" w14:textId="77777777" w:rsidR="0027519D" w:rsidRPr="0027519D" w:rsidRDefault="0027519D" w:rsidP="0027519D">
      <w:r w:rsidRPr="0027519D">
        <w:t>İnternet sitesinde fiilen kullanılan çerezlerin listesi, teknik inceleme sonucunda oluşturulur ve gerektiğinde güncellenir.</w:t>
      </w:r>
    </w:p>
    <w:p w14:paraId="1AA98858" w14:textId="77777777" w:rsidR="0027519D" w:rsidRPr="0027519D" w:rsidRDefault="0027519D" w:rsidP="0027519D">
      <w:r w:rsidRPr="0027519D">
        <w:t>Çerez envanterinde aşağıdaki bilgilere yer verilir: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462"/>
      </w:tblGrid>
      <w:tr w:rsidR="0027519D" w:rsidRPr="0027519D" w14:paraId="40BEF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563C" w14:textId="77777777" w:rsidR="0027519D" w:rsidRPr="0027519D" w:rsidRDefault="0027519D" w:rsidP="0027519D">
            <w:pPr>
              <w:rPr>
                <w:b/>
                <w:bCs/>
              </w:rPr>
            </w:pPr>
            <w:r w:rsidRPr="0027519D">
              <w:rPr>
                <w:b/>
                <w:bCs/>
              </w:rPr>
              <w:t>Bilgi</w:t>
            </w:r>
          </w:p>
        </w:tc>
        <w:tc>
          <w:tcPr>
            <w:tcW w:w="0" w:type="auto"/>
            <w:vAlign w:val="center"/>
            <w:hideMark/>
          </w:tcPr>
          <w:p w14:paraId="5D592A77" w14:textId="77777777" w:rsidR="0027519D" w:rsidRPr="0027519D" w:rsidRDefault="0027519D" w:rsidP="0027519D">
            <w:pPr>
              <w:rPr>
                <w:b/>
                <w:bCs/>
              </w:rPr>
            </w:pPr>
            <w:r w:rsidRPr="0027519D">
              <w:rPr>
                <w:b/>
                <w:bCs/>
              </w:rPr>
              <w:t>Açıklama</w:t>
            </w:r>
          </w:p>
        </w:tc>
      </w:tr>
      <w:tr w:rsidR="0027519D" w:rsidRPr="0027519D" w14:paraId="3199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BE53" w14:textId="77777777" w:rsidR="0027519D" w:rsidRPr="0027519D" w:rsidRDefault="0027519D" w:rsidP="0027519D">
            <w:r w:rsidRPr="0027519D">
              <w:t>Çerez adı</w:t>
            </w:r>
          </w:p>
        </w:tc>
        <w:tc>
          <w:tcPr>
            <w:tcW w:w="0" w:type="auto"/>
            <w:vAlign w:val="center"/>
            <w:hideMark/>
          </w:tcPr>
          <w:p w14:paraId="3E50820B" w14:textId="77777777" w:rsidR="0027519D" w:rsidRPr="0027519D" w:rsidRDefault="0027519D" w:rsidP="0027519D">
            <w:r w:rsidRPr="0027519D">
              <w:t>{{</w:t>
            </w:r>
            <w:proofErr w:type="spellStart"/>
            <w:r w:rsidRPr="0027519D">
              <w:t>cerez_adi</w:t>
            </w:r>
            <w:proofErr w:type="spellEnd"/>
            <w:r w:rsidRPr="0027519D">
              <w:t>}}</w:t>
            </w:r>
          </w:p>
        </w:tc>
      </w:tr>
      <w:tr w:rsidR="0027519D" w:rsidRPr="0027519D" w14:paraId="6DD3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1022" w14:textId="77777777" w:rsidR="0027519D" w:rsidRPr="0027519D" w:rsidRDefault="0027519D" w:rsidP="0027519D">
            <w:r w:rsidRPr="0027519D">
              <w:t>Sağlayıcı</w:t>
            </w:r>
          </w:p>
        </w:tc>
        <w:tc>
          <w:tcPr>
            <w:tcW w:w="0" w:type="auto"/>
            <w:vAlign w:val="center"/>
            <w:hideMark/>
          </w:tcPr>
          <w:p w14:paraId="2BFEECE7" w14:textId="77777777" w:rsidR="0027519D" w:rsidRPr="0027519D" w:rsidRDefault="0027519D" w:rsidP="0027519D">
            <w:r w:rsidRPr="0027519D">
              <w:t>{{</w:t>
            </w:r>
            <w:proofErr w:type="spellStart"/>
            <w:r w:rsidRPr="0027519D">
              <w:t>cerez_saglayici</w:t>
            </w:r>
            <w:proofErr w:type="spellEnd"/>
            <w:r w:rsidRPr="0027519D">
              <w:t>}}</w:t>
            </w:r>
          </w:p>
        </w:tc>
      </w:tr>
      <w:tr w:rsidR="0027519D" w:rsidRPr="0027519D" w14:paraId="477E6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D7E5" w14:textId="77777777" w:rsidR="0027519D" w:rsidRPr="0027519D" w:rsidRDefault="0027519D" w:rsidP="0027519D">
            <w:r w:rsidRPr="0027519D">
              <w:t>Kullanım amacı</w:t>
            </w:r>
          </w:p>
        </w:tc>
        <w:tc>
          <w:tcPr>
            <w:tcW w:w="0" w:type="auto"/>
            <w:vAlign w:val="center"/>
            <w:hideMark/>
          </w:tcPr>
          <w:p w14:paraId="5A714C06" w14:textId="77777777" w:rsidR="0027519D" w:rsidRPr="0027519D" w:rsidRDefault="0027519D" w:rsidP="0027519D">
            <w:r w:rsidRPr="0027519D">
              <w:t>{{</w:t>
            </w:r>
            <w:proofErr w:type="spellStart"/>
            <w:r w:rsidRPr="0027519D">
              <w:t>cerez_amaci</w:t>
            </w:r>
            <w:proofErr w:type="spellEnd"/>
            <w:r w:rsidRPr="0027519D">
              <w:t>}}</w:t>
            </w:r>
          </w:p>
        </w:tc>
      </w:tr>
      <w:tr w:rsidR="0027519D" w:rsidRPr="0027519D" w14:paraId="213F0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8868" w14:textId="77777777" w:rsidR="0027519D" w:rsidRPr="0027519D" w:rsidRDefault="0027519D" w:rsidP="0027519D">
            <w:r w:rsidRPr="0027519D">
              <w:t>Çerez kategorisi</w:t>
            </w:r>
          </w:p>
        </w:tc>
        <w:tc>
          <w:tcPr>
            <w:tcW w:w="0" w:type="auto"/>
            <w:vAlign w:val="center"/>
            <w:hideMark/>
          </w:tcPr>
          <w:p w14:paraId="398AE9FA" w14:textId="77777777" w:rsidR="0027519D" w:rsidRPr="0027519D" w:rsidRDefault="0027519D" w:rsidP="0027519D">
            <w:r w:rsidRPr="0027519D">
              <w:t>{{</w:t>
            </w:r>
            <w:proofErr w:type="spellStart"/>
            <w:r w:rsidRPr="0027519D">
              <w:t>cerez_kategorisi</w:t>
            </w:r>
            <w:proofErr w:type="spellEnd"/>
            <w:r w:rsidRPr="0027519D">
              <w:t>}}</w:t>
            </w:r>
          </w:p>
        </w:tc>
      </w:tr>
      <w:tr w:rsidR="0027519D" w:rsidRPr="0027519D" w14:paraId="7ABD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92EE" w14:textId="77777777" w:rsidR="0027519D" w:rsidRPr="0027519D" w:rsidRDefault="0027519D" w:rsidP="0027519D">
            <w:r w:rsidRPr="0027519D">
              <w:t>Saklama süresi</w:t>
            </w:r>
          </w:p>
        </w:tc>
        <w:tc>
          <w:tcPr>
            <w:tcW w:w="0" w:type="auto"/>
            <w:vAlign w:val="center"/>
            <w:hideMark/>
          </w:tcPr>
          <w:p w14:paraId="426D6B62" w14:textId="77777777" w:rsidR="0027519D" w:rsidRPr="0027519D" w:rsidRDefault="0027519D" w:rsidP="0027519D">
            <w:r w:rsidRPr="0027519D">
              <w:t>{{</w:t>
            </w:r>
            <w:proofErr w:type="spellStart"/>
            <w:r w:rsidRPr="0027519D">
              <w:t>cerez_suresi</w:t>
            </w:r>
            <w:proofErr w:type="spellEnd"/>
            <w:r w:rsidRPr="0027519D">
              <w:t>}}</w:t>
            </w:r>
          </w:p>
        </w:tc>
      </w:tr>
      <w:tr w:rsidR="0027519D" w:rsidRPr="0027519D" w14:paraId="0761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5F48" w14:textId="77777777" w:rsidR="0027519D" w:rsidRPr="0027519D" w:rsidRDefault="0027519D" w:rsidP="0027519D">
            <w:r w:rsidRPr="0027519D">
              <w:t>Hukuki sebep</w:t>
            </w:r>
          </w:p>
        </w:tc>
        <w:tc>
          <w:tcPr>
            <w:tcW w:w="0" w:type="auto"/>
            <w:vAlign w:val="center"/>
            <w:hideMark/>
          </w:tcPr>
          <w:p w14:paraId="1E0A2CB1" w14:textId="77777777" w:rsidR="0027519D" w:rsidRPr="0027519D" w:rsidRDefault="0027519D" w:rsidP="0027519D">
            <w:r w:rsidRPr="0027519D">
              <w:t>{{</w:t>
            </w:r>
            <w:proofErr w:type="spellStart"/>
            <w:r w:rsidRPr="0027519D">
              <w:t>cerez_hukuki_sebep</w:t>
            </w:r>
            <w:proofErr w:type="spellEnd"/>
            <w:r w:rsidRPr="0027519D">
              <w:t>}}</w:t>
            </w:r>
          </w:p>
        </w:tc>
      </w:tr>
    </w:tbl>
    <w:p w14:paraId="3ABFDDC8" w14:textId="77777777" w:rsidR="0027519D" w:rsidRPr="0027519D" w:rsidRDefault="0027519D" w:rsidP="0027519D">
      <w:r w:rsidRPr="0027519D">
        <w:t>İnternet sitesinde kullanılan çerezlerin tamamı, kullanım amaçları ve saklama süreleriyle birlikte güncel çerez envanterinde gösterilir.</w:t>
      </w:r>
    </w:p>
    <w:p w14:paraId="6DAC05FD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9 – KİŞİSEL VERİLERİN İŞLENMESİNİN HUKUKİ SEBEPLERİ</w:t>
      </w:r>
    </w:p>
    <w:p w14:paraId="7B6EADEC" w14:textId="77777777" w:rsidR="0027519D" w:rsidRPr="0027519D" w:rsidRDefault="0027519D" w:rsidP="0027519D">
      <w:r w:rsidRPr="0027519D">
        <w:t xml:space="preserve">Çerezler aracılığıyla elde edilen kişisel veriler, </w:t>
      </w:r>
      <w:proofErr w:type="spellStart"/>
      <w:r w:rsidRPr="0027519D">
        <w:t>KVKK'nın</w:t>
      </w:r>
      <w:proofErr w:type="spellEnd"/>
      <w:r w:rsidRPr="0027519D">
        <w:t xml:space="preserve"> 5. maddesinde belirtilen ve ilgili işleme faaliyetine uygun olan hukuki sebepler kapsamında işlenebilir.</w:t>
      </w:r>
    </w:p>
    <w:p w14:paraId="6013300B" w14:textId="77777777" w:rsidR="0027519D" w:rsidRPr="0027519D" w:rsidRDefault="0027519D" w:rsidP="0027519D">
      <w:r w:rsidRPr="0027519D">
        <w:rPr>
          <w:b/>
          <w:bCs/>
        </w:rPr>
        <w:t>Meşru menfaat:</w:t>
      </w:r>
      <w:r w:rsidRPr="0027519D">
        <w:t xml:space="preserve"> İlgili kişinin temel hak ve özgürlüklerine zarar vermemek kaydıyla internet sitesi güvenliğinin sağlanması ve bazı zorunlu teknik işlemlerin yürütülmesi.</w:t>
      </w:r>
    </w:p>
    <w:p w14:paraId="5B26F2D5" w14:textId="77777777" w:rsidR="0027519D" w:rsidRPr="0027519D" w:rsidRDefault="0027519D" w:rsidP="0027519D">
      <w:r w:rsidRPr="0027519D">
        <w:rPr>
          <w:b/>
          <w:bCs/>
        </w:rPr>
        <w:t>Sözleşmenin kurulması veya ifası:</w:t>
      </w:r>
      <w:r w:rsidRPr="0027519D">
        <w:t xml:space="preserve"> Alışveriş sepeti, oturum yönetimi ve sipariş süreçlerinin gerçekleştirilmesi için gerekli veri işleme faaliyetleri.</w:t>
      </w:r>
    </w:p>
    <w:p w14:paraId="003EB13F" w14:textId="77777777" w:rsidR="0027519D" w:rsidRPr="0027519D" w:rsidRDefault="0027519D" w:rsidP="0027519D">
      <w:r w:rsidRPr="0027519D">
        <w:rPr>
          <w:b/>
          <w:bCs/>
        </w:rPr>
        <w:t>Hukuki yükümlülük:</w:t>
      </w:r>
      <w:r w:rsidRPr="0027519D">
        <w:t xml:space="preserve"> İlgili mevzuatın zorunlu kıldığı kayıtların tutulması ve güvenlik yükümlülüklerinin yerine getirilmesi.</w:t>
      </w:r>
    </w:p>
    <w:p w14:paraId="00226587" w14:textId="77777777" w:rsidR="0027519D" w:rsidRPr="0027519D" w:rsidRDefault="0027519D" w:rsidP="0027519D">
      <w:r w:rsidRPr="0027519D">
        <w:rPr>
          <w:b/>
          <w:bCs/>
        </w:rPr>
        <w:t>Açık rıza:</w:t>
      </w:r>
      <w:r w:rsidRPr="0027519D">
        <w:t xml:space="preserve"> Açık rıza gerektiren analitik, reklam, pazarlama ve zorunlu olmayan diğer çerezlerin kullanılması.</w:t>
      </w:r>
    </w:p>
    <w:p w14:paraId="429DA2E4" w14:textId="77777777" w:rsidR="0027519D" w:rsidRPr="0027519D" w:rsidRDefault="0027519D" w:rsidP="0027519D">
      <w:r w:rsidRPr="0027519D">
        <w:t>Çerezlerin hukuki sebepleri, her bir çerezin amacı ve teknik işlevi dikkate alınarak ayrı ayrı değerlendirilir.</w:t>
      </w:r>
    </w:p>
    <w:p w14:paraId="347EEB8B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10 – ÇEREZ ONAYI VE TERCİHLERİN YÖNETİLMESİ</w:t>
      </w:r>
    </w:p>
    <w:p w14:paraId="041F08D8" w14:textId="77777777" w:rsidR="0027519D" w:rsidRPr="0027519D" w:rsidRDefault="0027519D" w:rsidP="0027519D">
      <w:r w:rsidRPr="0027519D">
        <w:t>İnternet sitemizi ziyaret ettiğinizde, zorunlu olmayan çerezlere ilişkin tercihlerinizi belirleyebilmeniz amacıyla çerez bilgilendirme ve tercih yönetimi mekanizması sunulur.</w:t>
      </w:r>
    </w:p>
    <w:p w14:paraId="35A2F5AD" w14:textId="77777777" w:rsidR="0027519D" w:rsidRPr="0027519D" w:rsidRDefault="0027519D" w:rsidP="0027519D">
      <w:r w:rsidRPr="0027519D">
        <w:t>Kullanıcılar;</w:t>
      </w:r>
    </w:p>
    <w:p w14:paraId="47B7B1F5" w14:textId="77777777" w:rsidR="0027519D" w:rsidRPr="0027519D" w:rsidRDefault="0027519D" w:rsidP="0027519D">
      <w:pPr>
        <w:numPr>
          <w:ilvl w:val="0"/>
          <w:numId w:val="1"/>
        </w:numPr>
      </w:pPr>
      <w:r w:rsidRPr="0027519D">
        <w:t>Zorunlu olmayan çerezlerin tamamını kabul edebilir.</w:t>
      </w:r>
    </w:p>
    <w:p w14:paraId="6D32E21D" w14:textId="77777777" w:rsidR="0027519D" w:rsidRPr="0027519D" w:rsidRDefault="0027519D" w:rsidP="0027519D">
      <w:pPr>
        <w:numPr>
          <w:ilvl w:val="0"/>
          <w:numId w:val="1"/>
        </w:numPr>
      </w:pPr>
      <w:r w:rsidRPr="0027519D">
        <w:t>Zorunlu olmayan çerezlerin tamamını reddedebilir.</w:t>
      </w:r>
    </w:p>
    <w:p w14:paraId="541951C5" w14:textId="77777777" w:rsidR="0027519D" w:rsidRPr="0027519D" w:rsidRDefault="0027519D" w:rsidP="0027519D">
      <w:pPr>
        <w:numPr>
          <w:ilvl w:val="0"/>
          <w:numId w:val="1"/>
        </w:numPr>
      </w:pPr>
      <w:r w:rsidRPr="0027519D">
        <w:t>Çerez kategorileri için ayrı tercihler belirleyebilir.</w:t>
      </w:r>
    </w:p>
    <w:p w14:paraId="6A62C74F" w14:textId="77777777" w:rsidR="0027519D" w:rsidRPr="0027519D" w:rsidRDefault="0027519D" w:rsidP="0027519D">
      <w:pPr>
        <w:numPr>
          <w:ilvl w:val="0"/>
          <w:numId w:val="1"/>
        </w:numPr>
      </w:pPr>
      <w:r w:rsidRPr="0027519D">
        <w:t>Daha önce verdikleri açık rızaları geri çekebilir.</w:t>
      </w:r>
    </w:p>
    <w:p w14:paraId="6A850C3F" w14:textId="77777777" w:rsidR="0027519D" w:rsidRPr="0027519D" w:rsidRDefault="0027519D" w:rsidP="0027519D">
      <w:r w:rsidRPr="0027519D">
        <w:t>Zorunlu olmayan çerezlerin kullanımına ilişkin açık rıza, özgür iradeyle, belirli bir konuya ilişkin, bilgilendirmeye dayalı ve açık şekilde verilmelidir.</w:t>
      </w:r>
    </w:p>
    <w:p w14:paraId="0D33B1F8" w14:textId="77777777" w:rsidR="0027519D" w:rsidRPr="0027519D" w:rsidRDefault="0027519D" w:rsidP="0027519D">
      <w:r w:rsidRPr="0027519D">
        <w:t>Çerezleri reddetmek, internet sitesinin zorunlu işlevlerine erişimi engellememelidir.</w:t>
      </w:r>
    </w:p>
    <w:p w14:paraId="133F2BD9" w14:textId="77777777" w:rsidR="0027519D" w:rsidRPr="0027519D" w:rsidRDefault="0027519D" w:rsidP="0027519D">
      <w:r w:rsidRPr="0027519D">
        <w:t>Kullanıcının çerez tercihleri, ilgili mevzuata uygun olarak kaydedilebilir.</w:t>
      </w:r>
    </w:p>
    <w:p w14:paraId="7981D282" w14:textId="77777777" w:rsidR="0027519D" w:rsidRPr="0027519D" w:rsidRDefault="0027519D" w:rsidP="0027519D">
      <w:r w:rsidRPr="0027519D">
        <w:t>Çerez tercihlerinin değiştirilmesi, önceki hukuka uygun veri işleme faaliyetlerini kendiliğinden geçersiz hale getirmez.</w:t>
      </w:r>
    </w:p>
    <w:p w14:paraId="0475CBA7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11 – ÇEREZLERİN TARAYICI ÜZERİNDEN YÖNETİLMESİ</w:t>
      </w:r>
    </w:p>
    <w:p w14:paraId="3612740D" w14:textId="77777777" w:rsidR="0027519D" w:rsidRPr="0027519D" w:rsidRDefault="0027519D" w:rsidP="0027519D">
      <w:r w:rsidRPr="0027519D">
        <w:t>Kullanıcılar, kullandıkları internet tarayıcısının ayarları üzerinden çerezleri görüntüleyebilir, engelleyebilir veya silebilir.</w:t>
      </w:r>
    </w:p>
    <w:p w14:paraId="7CFADAE7" w14:textId="77777777" w:rsidR="0027519D" w:rsidRPr="0027519D" w:rsidRDefault="0027519D" w:rsidP="0027519D">
      <w:r w:rsidRPr="0027519D">
        <w:t>Çerez yönetimi, kullanılan tarayıcının ayarlar bölümünden gerçekleştirilebilir.</w:t>
      </w:r>
    </w:p>
    <w:p w14:paraId="3EACDB5C" w14:textId="77777777" w:rsidR="0027519D" w:rsidRPr="0027519D" w:rsidRDefault="0027519D" w:rsidP="0027519D">
      <w:r w:rsidRPr="0027519D">
        <w:t>Çerezlerin tamamen devre dışı bırakılması halinde alışveriş sepeti, oturum açma veya bazı temel internet sitesi özellikleri beklendiği gibi çalışmayabilir.</w:t>
      </w:r>
    </w:p>
    <w:p w14:paraId="0868339D" w14:textId="77777777" w:rsidR="0027519D" w:rsidRPr="0027519D" w:rsidRDefault="0027519D" w:rsidP="0027519D">
      <w:r w:rsidRPr="0027519D">
        <w:t>Kullanıcılar, internet sitemizde sunulan çerez tercih yönetimi alanından da izinlerini değiştirebilir.</w:t>
      </w:r>
    </w:p>
    <w:p w14:paraId="2090C3B0" w14:textId="77777777" w:rsidR="0027519D" w:rsidRPr="0027519D" w:rsidRDefault="0027519D" w:rsidP="0027519D">
      <w:r w:rsidRPr="0027519D">
        <w:rPr>
          <w:b/>
          <w:bCs/>
        </w:rPr>
        <w:t>Çerez Tercihleri:</w:t>
      </w:r>
      <w:r w:rsidRPr="0027519D">
        <w:t xml:space="preserve"> {{</w:t>
      </w:r>
      <w:proofErr w:type="spellStart"/>
      <w:r w:rsidRPr="0027519D">
        <w:t>cerez_tercih_linki</w:t>
      </w:r>
      <w:proofErr w:type="spellEnd"/>
      <w:r w:rsidRPr="0027519D">
        <w:t>}}</w:t>
      </w:r>
    </w:p>
    <w:p w14:paraId="6CAFEC82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12 – KİŞİSEL VERİLERİN AKTARILMASI</w:t>
      </w:r>
    </w:p>
    <w:p w14:paraId="3411328F" w14:textId="77777777" w:rsidR="0027519D" w:rsidRPr="0027519D" w:rsidRDefault="0027519D" w:rsidP="0027519D">
      <w:r w:rsidRPr="0027519D">
        <w:t>Çerezler aracılığıyla elde edilen kişisel veriler, kullanılan hizmetlerin niteliğine göre ve gerekli hukuki şartlar sağlanarak;</w:t>
      </w:r>
    </w:p>
    <w:p w14:paraId="12CD7131" w14:textId="77777777" w:rsidR="0027519D" w:rsidRPr="0027519D" w:rsidRDefault="0027519D" w:rsidP="0027519D">
      <w:pPr>
        <w:numPr>
          <w:ilvl w:val="0"/>
          <w:numId w:val="2"/>
        </w:numPr>
      </w:pPr>
      <w:r w:rsidRPr="0027519D">
        <w:t>İnternet sitesi barındırma hizmeti sağlayıcılarına,</w:t>
      </w:r>
    </w:p>
    <w:p w14:paraId="6E7C2516" w14:textId="77777777" w:rsidR="0027519D" w:rsidRPr="0027519D" w:rsidRDefault="0027519D" w:rsidP="0027519D">
      <w:pPr>
        <w:numPr>
          <w:ilvl w:val="0"/>
          <w:numId w:val="2"/>
        </w:numPr>
      </w:pPr>
      <w:r w:rsidRPr="0027519D">
        <w:t>Teknik altyapı ve güvenlik hizmeti sağlayıcılarına,</w:t>
      </w:r>
    </w:p>
    <w:p w14:paraId="2BA7B75A" w14:textId="77777777" w:rsidR="0027519D" w:rsidRPr="0027519D" w:rsidRDefault="0027519D" w:rsidP="0027519D">
      <w:pPr>
        <w:numPr>
          <w:ilvl w:val="0"/>
          <w:numId w:val="2"/>
        </w:numPr>
      </w:pPr>
      <w:r w:rsidRPr="0027519D">
        <w:t>Analitik ve performans hizmeti sağlayıcılarına,</w:t>
      </w:r>
    </w:p>
    <w:p w14:paraId="5C31C2FF" w14:textId="77777777" w:rsidR="0027519D" w:rsidRPr="0027519D" w:rsidRDefault="0027519D" w:rsidP="0027519D">
      <w:pPr>
        <w:numPr>
          <w:ilvl w:val="0"/>
          <w:numId w:val="2"/>
        </w:numPr>
      </w:pPr>
      <w:r w:rsidRPr="0027519D">
        <w:t>Reklam ve pazarlama hizmeti sağlayıcılarına,</w:t>
      </w:r>
    </w:p>
    <w:p w14:paraId="7C129F87" w14:textId="77777777" w:rsidR="0027519D" w:rsidRPr="0027519D" w:rsidRDefault="0027519D" w:rsidP="0027519D">
      <w:pPr>
        <w:numPr>
          <w:ilvl w:val="0"/>
          <w:numId w:val="2"/>
        </w:numPr>
      </w:pPr>
      <w:r w:rsidRPr="0027519D">
        <w:t>Hukuken gerekli olması halinde yetkili kamu kurum ve kuruluşlarına</w:t>
      </w:r>
    </w:p>
    <w:p w14:paraId="717EF7A6" w14:textId="77777777" w:rsidR="0027519D" w:rsidRPr="0027519D" w:rsidRDefault="0027519D" w:rsidP="0027519D">
      <w:proofErr w:type="gramStart"/>
      <w:r w:rsidRPr="0027519D">
        <w:t>aktarılabilir</w:t>
      </w:r>
      <w:proofErr w:type="gramEnd"/>
      <w:r w:rsidRPr="0027519D">
        <w:t>.</w:t>
      </w:r>
    </w:p>
    <w:p w14:paraId="2EEF9404" w14:textId="77777777" w:rsidR="0027519D" w:rsidRPr="0027519D" w:rsidRDefault="0027519D" w:rsidP="0027519D">
      <w:r w:rsidRPr="0027519D">
        <w:t xml:space="preserve">Kişisel verilerin aktarılmasında </w:t>
      </w:r>
      <w:proofErr w:type="spellStart"/>
      <w:r w:rsidRPr="0027519D">
        <w:t>KVKK'nın</w:t>
      </w:r>
      <w:proofErr w:type="spellEnd"/>
      <w:r w:rsidRPr="0027519D">
        <w:t xml:space="preserve"> 8. ve 9. maddeleri uygulanır.</w:t>
      </w:r>
    </w:p>
    <w:p w14:paraId="380E28E8" w14:textId="77777777" w:rsidR="0027519D" w:rsidRPr="0027519D" w:rsidRDefault="0027519D" w:rsidP="0027519D">
      <w:r w:rsidRPr="0027519D">
        <w:t xml:space="preserve">Yurt dışına veri aktarımı söz konusu olduğunda, </w:t>
      </w:r>
      <w:proofErr w:type="spellStart"/>
      <w:r w:rsidRPr="0027519D">
        <w:t>KVKK'nın</w:t>
      </w:r>
      <w:proofErr w:type="spellEnd"/>
      <w:r w:rsidRPr="0027519D">
        <w:t xml:space="preserve"> 9. maddesinde düzenlenen aktarım şartlarının sağlanması gerekir.</w:t>
      </w:r>
    </w:p>
    <w:p w14:paraId="124422C0" w14:textId="77777777" w:rsidR="0027519D" w:rsidRPr="0027519D" w:rsidRDefault="0027519D" w:rsidP="0027519D">
      <w:r w:rsidRPr="0027519D">
        <w:t>Kullanıcının çerez onayı, tek başına bütün yurt dışı veri aktarımlarının hukuka uygun olduğu anlamına gelmez.</w:t>
      </w:r>
    </w:p>
    <w:p w14:paraId="5AF5EAC0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13 – KİŞİSEL VERİLERİN SAKLANMASI</w:t>
      </w:r>
    </w:p>
    <w:p w14:paraId="273BC123" w14:textId="77777777" w:rsidR="0027519D" w:rsidRPr="0027519D" w:rsidRDefault="0027519D" w:rsidP="0027519D">
      <w:r w:rsidRPr="0027519D">
        <w:t>Çerezler aracılığıyla elde edilen kişisel veriler, işlenme amaçlarının gerektirdiği süre boyunca ve ilgili mevzuata uygun olarak saklanır.</w:t>
      </w:r>
    </w:p>
    <w:p w14:paraId="3A6D1915" w14:textId="77777777" w:rsidR="0027519D" w:rsidRPr="0027519D" w:rsidRDefault="0027519D" w:rsidP="0027519D">
      <w:r w:rsidRPr="0027519D">
        <w:t>Saklama süreleri belirlenirken;</w:t>
      </w:r>
    </w:p>
    <w:p w14:paraId="06680B68" w14:textId="77777777" w:rsidR="0027519D" w:rsidRPr="0027519D" w:rsidRDefault="0027519D" w:rsidP="0027519D">
      <w:pPr>
        <w:numPr>
          <w:ilvl w:val="0"/>
          <w:numId w:val="3"/>
        </w:numPr>
      </w:pPr>
      <w:r w:rsidRPr="0027519D">
        <w:t>Çerezin kullanım amacı,</w:t>
      </w:r>
    </w:p>
    <w:p w14:paraId="608A40EA" w14:textId="77777777" w:rsidR="0027519D" w:rsidRPr="0027519D" w:rsidRDefault="0027519D" w:rsidP="0027519D">
      <w:pPr>
        <w:numPr>
          <w:ilvl w:val="0"/>
          <w:numId w:val="3"/>
        </w:numPr>
      </w:pPr>
      <w:r w:rsidRPr="0027519D">
        <w:t>Teknik gereklilikler,</w:t>
      </w:r>
    </w:p>
    <w:p w14:paraId="32E92A53" w14:textId="77777777" w:rsidR="0027519D" w:rsidRPr="0027519D" w:rsidRDefault="0027519D" w:rsidP="0027519D">
      <w:pPr>
        <w:numPr>
          <w:ilvl w:val="0"/>
          <w:numId w:val="3"/>
        </w:numPr>
      </w:pPr>
      <w:r w:rsidRPr="0027519D">
        <w:t>İlgili hukuki yükümlülükler,</w:t>
      </w:r>
    </w:p>
    <w:p w14:paraId="36097969" w14:textId="77777777" w:rsidR="0027519D" w:rsidRPr="0027519D" w:rsidRDefault="0027519D" w:rsidP="0027519D">
      <w:pPr>
        <w:numPr>
          <w:ilvl w:val="0"/>
          <w:numId w:val="3"/>
        </w:numPr>
      </w:pPr>
      <w:r w:rsidRPr="0027519D">
        <w:t>Veri minimizasyonu ilkesi,</w:t>
      </w:r>
    </w:p>
    <w:p w14:paraId="24838105" w14:textId="77777777" w:rsidR="0027519D" w:rsidRPr="0027519D" w:rsidRDefault="0027519D" w:rsidP="0027519D">
      <w:pPr>
        <w:numPr>
          <w:ilvl w:val="0"/>
          <w:numId w:val="3"/>
        </w:numPr>
      </w:pPr>
      <w:r w:rsidRPr="0027519D">
        <w:t>Kişisel verilerin saklanmasını gerektiren hukuki sebepler</w:t>
      </w:r>
    </w:p>
    <w:p w14:paraId="63F9686B" w14:textId="77777777" w:rsidR="0027519D" w:rsidRPr="0027519D" w:rsidRDefault="0027519D" w:rsidP="0027519D">
      <w:proofErr w:type="gramStart"/>
      <w:r w:rsidRPr="0027519D">
        <w:t>dikkate</w:t>
      </w:r>
      <w:proofErr w:type="gramEnd"/>
      <w:r w:rsidRPr="0027519D">
        <w:t xml:space="preserve"> alınır.</w:t>
      </w:r>
    </w:p>
    <w:p w14:paraId="7227B546" w14:textId="77777777" w:rsidR="0027519D" w:rsidRPr="0027519D" w:rsidRDefault="0027519D" w:rsidP="0027519D">
      <w:r w:rsidRPr="0027519D">
        <w:t>Saklama süresi sona eren ve işlenmesini gerektiren başka bir hukuki sebep bulunmayan kişisel veriler, ilgili mevzuata uygun şekilde silinir, yok edilir veya anonim hale getirilir.</w:t>
      </w:r>
    </w:p>
    <w:p w14:paraId="7862278D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14 – KİŞİSEL VERİLERİN GÜVENLİĞİ</w:t>
      </w:r>
    </w:p>
    <w:p w14:paraId="6894466E" w14:textId="77777777" w:rsidR="0027519D" w:rsidRPr="0027519D" w:rsidRDefault="0027519D" w:rsidP="0027519D">
      <w:r w:rsidRPr="0027519D">
        <w:t>ŞİRKET, çerezler ve benzeri teknolojiler aracılığıyla işlenen kişisel verilerin güvenliğini sağlamak amacıyla uygun teknik ve idari tedbirleri alır.</w:t>
      </w:r>
    </w:p>
    <w:p w14:paraId="1B5ECDB1" w14:textId="77777777" w:rsidR="0027519D" w:rsidRPr="0027519D" w:rsidRDefault="0027519D" w:rsidP="0027519D">
      <w:r w:rsidRPr="0027519D">
        <w:t>Bu kapsamda erişim kontrolleri, güvenli bağlantı teknolojileri, yetkilendirme mekanizmaları, güvenlik güncellemeleri ve gerekli diğer koruma yöntemleri uygulanabilir.</w:t>
      </w:r>
    </w:p>
    <w:p w14:paraId="1F05D013" w14:textId="77777777" w:rsidR="0027519D" w:rsidRPr="0027519D" w:rsidRDefault="0027519D" w:rsidP="0027519D">
      <w:r w:rsidRPr="0027519D">
        <w:t>ŞİRKET, kişisel verilerin hukuka aykırı şekilde işlenmesini veya yetkisiz erişime maruz kalmasını önlemek için gerekli güvenlik tedbirlerini riskler doğrultusunda değerlendirir.</w:t>
      </w:r>
    </w:p>
    <w:p w14:paraId="3D0C3B66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15 – İLGİLİ KİŞİNİN HAKLARI</w:t>
      </w:r>
    </w:p>
    <w:p w14:paraId="194F915F" w14:textId="77777777" w:rsidR="0027519D" w:rsidRPr="0027519D" w:rsidRDefault="0027519D" w:rsidP="0027519D">
      <w:proofErr w:type="spellStart"/>
      <w:r w:rsidRPr="0027519D">
        <w:t>KVKK'nın</w:t>
      </w:r>
      <w:proofErr w:type="spellEnd"/>
      <w:r w:rsidRPr="0027519D">
        <w:t xml:space="preserve"> 11. maddesi uyarınca ilgili kişiler;</w:t>
      </w:r>
    </w:p>
    <w:p w14:paraId="1C88B0C5" w14:textId="77777777" w:rsidR="0027519D" w:rsidRPr="0027519D" w:rsidRDefault="0027519D" w:rsidP="0027519D">
      <w:r w:rsidRPr="0027519D">
        <w:t>15.1. Kişisel verilerinin işlenip işlenmediğini öğrenme.</w:t>
      </w:r>
    </w:p>
    <w:p w14:paraId="42F24571" w14:textId="77777777" w:rsidR="0027519D" w:rsidRPr="0027519D" w:rsidRDefault="0027519D" w:rsidP="0027519D">
      <w:r w:rsidRPr="0027519D">
        <w:t>15.2. İşlenmişse buna ilişkin bilgi talep etme.</w:t>
      </w:r>
    </w:p>
    <w:p w14:paraId="635ECBA7" w14:textId="77777777" w:rsidR="0027519D" w:rsidRPr="0027519D" w:rsidRDefault="0027519D" w:rsidP="0027519D">
      <w:r w:rsidRPr="0027519D">
        <w:t>15.3. İşlenme amacını ve amacına uygun kullanılıp kullanılmadığını öğrenme.</w:t>
      </w:r>
    </w:p>
    <w:p w14:paraId="46B7AA12" w14:textId="77777777" w:rsidR="0027519D" w:rsidRPr="0027519D" w:rsidRDefault="0027519D" w:rsidP="0027519D">
      <w:r w:rsidRPr="0027519D">
        <w:t>15.4. Kişisel verilerinin aktarıldığı üçüncü kişileri bilme.</w:t>
      </w:r>
    </w:p>
    <w:p w14:paraId="0F045DAB" w14:textId="77777777" w:rsidR="0027519D" w:rsidRPr="0027519D" w:rsidRDefault="0027519D" w:rsidP="0027519D">
      <w:r w:rsidRPr="0027519D">
        <w:t>15.5. Eksik veya yanlış işlenen verilerin düzeltilmesini isteme.</w:t>
      </w:r>
    </w:p>
    <w:p w14:paraId="358A1687" w14:textId="77777777" w:rsidR="0027519D" w:rsidRPr="0027519D" w:rsidRDefault="0027519D" w:rsidP="0027519D">
      <w:r w:rsidRPr="0027519D">
        <w:t>15.6. Kanuni şartların oluşması halinde kişisel verilerin silinmesini veya yok edilmesini isteme.</w:t>
      </w:r>
    </w:p>
    <w:p w14:paraId="0D8F15BC" w14:textId="77777777" w:rsidR="0027519D" w:rsidRPr="0027519D" w:rsidRDefault="0027519D" w:rsidP="0027519D">
      <w:r w:rsidRPr="0027519D">
        <w:t>15.7. Düzeltme ve silme işlemlerinin verilerin aktarıldığı üçüncü kişilere bildirilmesini isteme.</w:t>
      </w:r>
    </w:p>
    <w:p w14:paraId="454174DC" w14:textId="77777777" w:rsidR="0027519D" w:rsidRPr="0027519D" w:rsidRDefault="0027519D" w:rsidP="0027519D">
      <w:r w:rsidRPr="0027519D">
        <w:t>15.8. Münhasıran otomatik sistemlerle yapılan analiz sonucunda aleyhlerine bir durum ortaya çıkmasına itiraz etme.</w:t>
      </w:r>
    </w:p>
    <w:p w14:paraId="7B2CF229" w14:textId="77777777" w:rsidR="0027519D" w:rsidRPr="0027519D" w:rsidRDefault="0027519D" w:rsidP="0027519D">
      <w:r w:rsidRPr="0027519D">
        <w:t>15.9. Kanuna aykırı veri işlenmesi nedeniyle zarara uğramaları halinde zararın giderilmesini talep etme</w:t>
      </w:r>
    </w:p>
    <w:p w14:paraId="065311B9" w14:textId="77777777" w:rsidR="0027519D" w:rsidRPr="0027519D" w:rsidRDefault="0027519D" w:rsidP="0027519D">
      <w:proofErr w:type="gramStart"/>
      <w:r w:rsidRPr="0027519D">
        <w:t>haklarına</w:t>
      </w:r>
      <w:proofErr w:type="gramEnd"/>
      <w:r w:rsidRPr="0027519D">
        <w:t xml:space="preserve"> sahiptir.</w:t>
      </w:r>
    </w:p>
    <w:p w14:paraId="3BDB9F61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16 – BAŞVURU VE İLETİŞİM</w:t>
      </w:r>
    </w:p>
    <w:p w14:paraId="737E166A" w14:textId="77777777" w:rsidR="0027519D" w:rsidRPr="0027519D" w:rsidRDefault="0027519D" w:rsidP="0027519D">
      <w:r w:rsidRPr="0027519D">
        <w:t xml:space="preserve">Kişisel verilerin işlenmesine ilişkin taleplerinizi, ilgili mevzuatta belirtilen usullerle </w:t>
      </w:r>
      <w:proofErr w:type="spellStart"/>
      <w:r w:rsidRPr="0027519D">
        <w:t>ŞİRKET'e</w:t>
      </w:r>
      <w:proofErr w:type="spellEnd"/>
      <w:r w:rsidRPr="0027519D">
        <w:t xml:space="preserve"> iletebilirsiniz.</w:t>
      </w:r>
    </w:p>
    <w:p w14:paraId="472ED9F7" w14:textId="77777777" w:rsidR="0027519D" w:rsidRPr="0027519D" w:rsidRDefault="0027519D" w:rsidP="0027519D">
      <w:r w:rsidRPr="0027519D">
        <w:rPr>
          <w:b/>
          <w:bCs/>
        </w:rPr>
        <w:t>Veri Sorumlusu:</w:t>
      </w:r>
      <w:r w:rsidRPr="0027519D">
        <w:t xml:space="preserve"> MSO TEKNOLOJİ TİCARET ANONİM ŞİRKETİ</w:t>
      </w:r>
    </w:p>
    <w:p w14:paraId="6B6CC380" w14:textId="77777777" w:rsidR="0027519D" w:rsidRPr="0027519D" w:rsidRDefault="0027519D" w:rsidP="0027519D">
      <w:r w:rsidRPr="0027519D">
        <w:rPr>
          <w:b/>
          <w:bCs/>
        </w:rPr>
        <w:t>Adres:</w:t>
      </w:r>
      <w:r w:rsidRPr="0027519D">
        <w:t xml:space="preserve"> Caferağa Mahallesi, General Asım Gündüz Caddesi, No: 62, İç Kapı No: 5, Kadıköy / İstanbul</w:t>
      </w:r>
    </w:p>
    <w:p w14:paraId="4694FF7C" w14:textId="77777777" w:rsidR="0027519D" w:rsidRPr="0027519D" w:rsidRDefault="0027519D" w:rsidP="0027519D">
      <w:r w:rsidRPr="0027519D">
        <w:rPr>
          <w:b/>
          <w:bCs/>
        </w:rPr>
        <w:t>KEP:</w:t>
      </w:r>
      <w:r w:rsidRPr="0027519D">
        <w:t xml:space="preserve"> </w:t>
      </w:r>
      <w:hyperlink r:id="rId9" w:history="1">
        <w:r w:rsidRPr="0027519D">
          <w:rPr>
            <w:rStyle w:val="Kpr"/>
          </w:rPr>
          <w:t>msoteknoloji@hs01.kep.tr</w:t>
        </w:r>
      </w:hyperlink>
    </w:p>
    <w:p w14:paraId="5D1A06CC" w14:textId="0C92C605" w:rsidR="0027519D" w:rsidRPr="0027519D" w:rsidRDefault="0027519D" w:rsidP="0027519D">
      <w:r w:rsidRPr="0027519D">
        <w:rPr>
          <w:b/>
          <w:bCs/>
        </w:rPr>
        <w:t>E-posta:</w:t>
      </w:r>
      <w:r w:rsidRPr="0027519D">
        <w:t xml:space="preserve"> </w:t>
      </w:r>
      <w:r>
        <w:t>info@msoteknoloji.com.tr</w:t>
      </w:r>
    </w:p>
    <w:p w14:paraId="4A839647" w14:textId="77777777" w:rsidR="0027519D" w:rsidRPr="0027519D" w:rsidRDefault="0027519D" w:rsidP="0027519D">
      <w:r w:rsidRPr="0027519D">
        <w:t>ŞİRKET, usulüne uygun başvuruları talebin niteliğine göre en kısa sürede ve en geç 30 gün içerisinde sonuçlandırır.</w:t>
      </w:r>
    </w:p>
    <w:p w14:paraId="3528F74A" w14:textId="77777777" w:rsidR="0027519D" w:rsidRPr="0027519D" w:rsidRDefault="0027519D" w:rsidP="0027519D">
      <w:r w:rsidRPr="0027519D">
        <w:t>Başvuruların değerlendirilmesinde KVKK ve ilgili başvuru usul ve esasları uygulanır.</w:t>
      </w:r>
    </w:p>
    <w:p w14:paraId="7FA38F05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17 – POLİTİKANIN GÜNCELLENMESİ</w:t>
      </w:r>
    </w:p>
    <w:p w14:paraId="40B2BB69" w14:textId="77777777" w:rsidR="0027519D" w:rsidRPr="0027519D" w:rsidRDefault="0027519D" w:rsidP="0027519D">
      <w:r w:rsidRPr="0027519D">
        <w:t xml:space="preserve">ŞİRKET, kullanılan çerezlerin değişmesi, yeni teknolojilerin devreye alınması, hizmet kapsamının güncellenmesi veya mevzuat değişiklikleri nedeniyle işbu Çerez </w:t>
      </w:r>
      <w:proofErr w:type="spellStart"/>
      <w:r w:rsidRPr="0027519D">
        <w:t>Politikası'nı</w:t>
      </w:r>
      <w:proofErr w:type="spellEnd"/>
      <w:r w:rsidRPr="0027519D">
        <w:t xml:space="preserve"> güncelleyebilir.</w:t>
      </w:r>
    </w:p>
    <w:p w14:paraId="23CC8A15" w14:textId="77777777" w:rsidR="0027519D" w:rsidRPr="0027519D" w:rsidRDefault="0027519D" w:rsidP="0027519D">
      <w:r w:rsidRPr="0027519D">
        <w:t>Politikanın güncel sürümü internet sitesinde yayımlanır.</w:t>
      </w:r>
    </w:p>
    <w:p w14:paraId="78DA006C" w14:textId="77777777" w:rsidR="0027519D" w:rsidRPr="0027519D" w:rsidRDefault="0027519D" w:rsidP="0027519D">
      <w:r w:rsidRPr="0027519D">
        <w:t>Açık rızanın kapsamını etkileyen değişiklikler olması halinde, gerekli durumlarda kullanıcılardan yeniden onay alınır.</w:t>
      </w:r>
    </w:p>
    <w:p w14:paraId="5E4F234C" w14:textId="77777777" w:rsidR="0027519D" w:rsidRPr="0027519D" w:rsidRDefault="0027519D" w:rsidP="0027519D">
      <w:pPr>
        <w:rPr>
          <w:b/>
          <w:bCs/>
        </w:rPr>
      </w:pPr>
      <w:r w:rsidRPr="0027519D">
        <w:rPr>
          <w:b/>
          <w:bCs/>
        </w:rPr>
        <w:t>MADDE 18 – YÜRÜRLÜK</w:t>
      </w:r>
    </w:p>
    <w:p w14:paraId="1D0A0263" w14:textId="77777777" w:rsidR="0027519D" w:rsidRPr="0027519D" w:rsidRDefault="0027519D" w:rsidP="0027519D">
      <w:r w:rsidRPr="0027519D">
        <w:t xml:space="preserve">İşbu Çerez Politikası, </w:t>
      </w:r>
      <w:hyperlink r:id="rId10" w:history="1">
        <w:r w:rsidRPr="0027519D">
          <w:rPr>
            <w:rStyle w:val="Kpr"/>
          </w:rPr>
          <w:t>https://msoteknoloji.com.tr</w:t>
        </w:r>
      </w:hyperlink>
      <w:r w:rsidRPr="0027519D">
        <w:t xml:space="preserve"> internet sitesinde yayımlandığı tarihten itibaren yürürlüğe girer.</w:t>
      </w:r>
    </w:p>
    <w:p w14:paraId="240A5966" w14:textId="77777777" w:rsidR="0027519D" w:rsidRPr="0027519D" w:rsidRDefault="0027519D" w:rsidP="0027519D">
      <w:r w:rsidRPr="0027519D">
        <w:t>Politikada düzenlenmeyen hususlarda 6698 sayılı Kişisel Verilerin Korunması Kanunu ve ilgili mevzuat hükümleri uygulanır.</w:t>
      </w:r>
    </w:p>
    <w:p w14:paraId="3C1451D5" w14:textId="77777777" w:rsidR="0027519D" w:rsidRPr="0027519D" w:rsidRDefault="0027519D" w:rsidP="0027519D">
      <w:r w:rsidRPr="0027519D">
        <w:rPr>
          <w:b/>
          <w:bCs/>
        </w:rPr>
        <w:t>MSO TEKNOLOJİ TİCARET ANONİM ŞİRKETİ</w:t>
      </w:r>
    </w:p>
    <w:p w14:paraId="72941F8F" w14:textId="77777777" w:rsidR="0027519D" w:rsidRPr="0027519D" w:rsidRDefault="0027519D" w:rsidP="0027519D">
      <w:hyperlink r:id="rId11" w:history="1">
        <w:r w:rsidRPr="0027519D">
          <w:rPr>
            <w:rStyle w:val="Kpr"/>
          </w:rPr>
          <w:t>https://msoteknoloji.com.tr</w:t>
        </w:r>
      </w:hyperlink>
    </w:p>
    <w:p w14:paraId="378BA038" w14:textId="77777777" w:rsidR="0027519D" w:rsidRPr="0027519D" w:rsidRDefault="0027519D" w:rsidP="0027519D">
      <w:r w:rsidRPr="0027519D">
        <w:rPr>
          <w:b/>
          <w:bCs/>
        </w:rPr>
        <w:t>KEP:</w:t>
      </w:r>
      <w:r w:rsidRPr="0027519D">
        <w:t xml:space="preserve"> </w:t>
      </w:r>
      <w:hyperlink r:id="rId12" w:history="1">
        <w:r w:rsidRPr="0027519D">
          <w:rPr>
            <w:rStyle w:val="Kpr"/>
          </w:rPr>
          <w:t>msoteknoloji@hs01.kep.tr</w:t>
        </w:r>
      </w:hyperlink>
    </w:p>
    <w:p w14:paraId="028E5425" w14:textId="77777777" w:rsidR="0027519D" w:rsidRPr="0027519D" w:rsidRDefault="0027519D" w:rsidP="0027519D">
      <w:r w:rsidRPr="0027519D">
        <w:rPr>
          <w:b/>
          <w:bCs/>
        </w:rPr>
        <w:t>Son Güncelleme:</w:t>
      </w:r>
      <w:r w:rsidRPr="0027519D">
        <w:t xml:space="preserve"> 22.10.2026</w:t>
      </w:r>
    </w:p>
    <w:p w14:paraId="7DE2298C" w14:textId="77777777" w:rsidR="00E56149" w:rsidRDefault="00E56149"/>
    <w:sectPr w:rsidR="00E56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A6104"/>
    <w:multiLevelType w:val="multilevel"/>
    <w:tmpl w:val="2D7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E457B"/>
    <w:multiLevelType w:val="multilevel"/>
    <w:tmpl w:val="7D3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E4885"/>
    <w:multiLevelType w:val="multilevel"/>
    <w:tmpl w:val="A06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767193">
    <w:abstractNumId w:val="2"/>
  </w:num>
  <w:num w:numId="2" w16cid:durableId="863979522">
    <w:abstractNumId w:val="1"/>
  </w:num>
  <w:num w:numId="3" w16cid:durableId="109675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61B"/>
    <w:rsid w:val="0027519D"/>
    <w:rsid w:val="0060661B"/>
    <w:rsid w:val="00BE1E72"/>
    <w:rsid w:val="00E56149"/>
    <w:rsid w:val="00F7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B9E27"/>
  <w15:chartTrackingRefBased/>
  <w15:docId w15:val="{47A15C00-A9BE-447A-AA3B-3BC1FC61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0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0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0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0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0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0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0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0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0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0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0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0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066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066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066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066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066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066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0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0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0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0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0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066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066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066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0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066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0661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7519D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75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oteknoloji.com.t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soteknoloji@hs01.kep.tr" TargetMode="External"/><Relationship Id="rId12" Type="http://schemas.openxmlformats.org/officeDocument/2006/relationships/hyperlink" Target="mailto:msoteknoloji@hs01.kep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oteknoloji.com.tr/" TargetMode="External"/><Relationship Id="rId11" Type="http://schemas.openxmlformats.org/officeDocument/2006/relationships/hyperlink" Target="https://msoteknoloji.com.tr/" TargetMode="External"/><Relationship Id="rId5" Type="http://schemas.openxmlformats.org/officeDocument/2006/relationships/hyperlink" Target="https://msoteknoloji.com.tr/" TargetMode="External"/><Relationship Id="rId10" Type="http://schemas.openxmlformats.org/officeDocument/2006/relationships/hyperlink" Target="https://msoteknoloji.com.t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soteknoloji@hs01.kep.t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Necmi Özdemir</dc:creator>
  <cp:keywords/>
  <dc:description/>
  <cp:lastModifiedBy>Mehmet Necmi Özdemir</cp:lastModifiedBy>
  <cp:revision>2</cp:revision>
  <dcterms:created xsi:type="dcterms:W3CDTF">2026-10-22T12:23:00Z</dcterms:created>
  <dcterms:modified xsi:type="dcterms:W3CDTF">2026-10-22T12:25:00Z</dcterms:modified>
</cp:coreProperties>
</file>