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066" w:rsidRPr="005A125E" w:rsidRDefault="00F378D8" w:rsidP="00F378D8">
      <w:pPr>
        <w:pStyle w:val="NoSpacing"/>
        <w:rPr>
          <w:rFonts w:ascii="Times New Roman" w:hAnsi="Times New Roman" w:cs="Times New Roman"/>
        </w:rPr>
      </w:pPr>
      <w:r w:rsidRPr="005A125E">
        <w:rPr>
          <w:rFonts w:ascii="Times New Roman" w:hAnsi="Times New Roman" w:cs="Times New Roman"/>
        </w:rPr>
        <w:t>Crystal Mosley</w:t>
      </w:r>
      <w:bookmarkStart w:id="0" w:name="_GoBack"/>
      <w:bookmarkEnd w:id="0"/>
    </w:p>
    <w:p w:rsidR="00F378D8" w:rsidRPr="005A125E" w:rsidRDefault="007A31B2" w:rsidP="00F378D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 413, Sec 55</w:t>
      </w:r>
    </w:p>
    <w:p w:rsidR="00F378D8" w:rsidRDefault="00F378D8" w:rsidP="00F378D8">
      <w:pPr>
        <w:pStyle w:val="NoSpacing"/>
        <w:rPr>
          <w:rFonts w:ascii="Times New Roman" w:hAnsi="Times New Roman" w:cs="Times New Roman"/>
        </w:rPr>
      </w:pPr>
      <w:r w:rsidRPr="005A125E">
        <w:rPr>
          <w:rFonts w:ascii="Times New Roman" w:hAnsi="Times New Roman" w:cs="Times New Roman"/>
        </w:rPr>
        <w:t>Homework #1</w:t>
      </w:r>
    </w:p>
    <w:p w:rsidR="002A19DE" w:rsidRDefault="002A19DE" w:rsidP="00F378D8">
      <w:pPr>
        <w:pStyle w:val="NoSpacing"/>
        <w:rPr>
          <w:rFonts w:ascii="Times New Roman" w:hAnsi="Times New Roman" w:cs="Times New Roman"/>
        </w:rPr>
      </w:pPr>
    </w:p>
    <w:p w:rsidR="002A19DE" w:rsidRPr="002A19DE" w:rsidRDefault="002A19DE" w:rsidP="00F378D8">
      <w:pPr>
        <w:pStyle w:val="NoSpacing"/>
        <w:rPr>
          <w:rFonts w:ascii="Times New Roman" w:hAnsi="Times New Roman" w:cs="Times New Roman"/>
          <w:i/>
        </w:rPr>
      </w:pPr>
      <w:r w:rsidRPr="002A19DE">
        <w:rPr>
          <w:rFonts w:ascii="Times New Roman" w:hAnsi="Times New Roman" w:cs="Times New Roman"/>
          <w:i/>
          <w:highlight w:val="yellow"/>
        </w:rPr>
        <w:t xml:space="preserve">**All graphs for each question is at end of HW </w:t>
      </w:r>
      <w:proofErr w:type="gramStart"/>
      <w:r w:rsidRPr="002A19DE">
        <w:rPr>
          <w:rFonts w:ascii="Times New Roman" w:hAnsi="Times New Roman" w:cs="Times New Roman"/>
          <w:i/>
          <w:highlight w:val="yellow"/>
        </w:rPr>
        <w:t>solutions.*</w:t>
      </w:r>
      <w:proofErr w:type="gramEnd"/>
      <w:r w:rsidRPr="002A19DE">
        <w:rPr>
          <w:rFonts w:ascii="Times New Roman" w:hAnsi="Times New Roman" w:cs="Times New Roman"/>
          <w:i/>
          <w:highlight w:val="yellow"/>
        </w:rPr>
        <w:t>*</w:t>
      </w:r>
    </w:p>
    <w:p w:rsidR="00F378D8" w:rsidRDefault="00F378D8" w:rsidP="00F378D8">
      <w:pPr>
        <w:pStyle w:val="NoSpacing"/>
        <w:rPr>
          <w:rFonts w:ascii="Times New Roman" w:hAnsi="Times New Roman" w:cs="Times New Roman"/>
        </w:rPr>
      </w:pPr>
    </w:p>
    <w:p w:rsidR="00072F25" w:rsidRPr="00072F25" w:rsidRDefault="008527E2" w:rsidP="00F378D8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SECTION 2.10</w:t>
      </w:r>
    </w:p>
    <w:p w:rsidR="00343351" w:rsidRPr="009218CE" w:rsidRDefault="008527E2" w:rsidP="00343351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9218CE">
        <w:rPr>
          <w:rFonts w:ascii="Times New Roman" w:hAnsi="Times New Roman" w:cs="Times New Roman"/>
          <w:b/>
          <w:sz w:val="20"/>
          <w:szCs w:val="20"/>
        </w:rPr>
        <w:t>Problem 6—</w:t>
      </w:r>
    </w:p>
    <w:p w:rsidR="008527E2" w:rsidRDefault="008527E2" w:rsidP="00343351">
      <w:pPr>
        <w:pStyle w:val="NoSpacing"/>
        <w:tabs>
          <w:tab w:val="center" w:pos="1212"/>
        </w:tabs>
      </w:pP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218CE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fma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218CE">
        <w:rPr>
          <w:rFonts w:ascii="Times New Roman" w:hAnsi="Times New Roman" w:cs="Times New Roman"/>
          <w:sz w:val="20"/>
          <w:szCs w:val="20"/>
        </w:rPr>
        <w:t>library(forecast)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218CE">
        <w:rPr>
          <w:rFonts w:ascii="Times New Roman" w:hAnsi="Times New Roman" w:cs="Times New Roman"/>
          <w:sz w:val="20"/>
          <w:szCs w:val="20"/>
        </w:rPr>
        <w:t>library(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fpp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218CE">
        <w:rPr>
          <w:rFonts w:ascii="Times New Roman" w:hAnsi="Times New Roman" w:cs="Times New Roman"/>
          <w:sz w:val="20"/>
          <w:szCs w:val="20"/>
        </w:rPr>
        <w:t>library(fpp2)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ggseasonplot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ggsubseriesplot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gglagplot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ggAcf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usdeaths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ggseasonplot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usdeaths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ggsubseriesplot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usdeaths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gglagplot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usdeaths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ggAcf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usdeaths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ggseasonplot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ggsubseriesplot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gglagplot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ggAcf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sunspotarea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ggseasonplot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sunspotarea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ggsubseriesplot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sunspotarea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gglagplot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sunspotarea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sz w:val="20"/>
          <w:szCs w:val="20"/>
        </w:rPr>
        <w:t>ggAcf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218CE">
        <w:rPr>
          <w:rFonts w:ascii="Times New Roman" w:hAnsi="Times New Roman" w:cs="Times New Roman"/>
          <w:sz w:val="20"/>
          <w:szCs w:val="20"/>
        </w:rPr>
        <w:t>sunspotarea</w:t>
      </w:r>
      <w:proofErr w:type="spellEnd"/>
      <w:r w:rsidRPr="009218CE">
        <w:rPr>
          <w:rFonts w:ascii="Times New Roman" w:hAnsi="Times New Roman" w:cs="Times New Roman"/>
          <w:sz w:val="20"/>
          <w:szCs w:val="20"/>
        </w:rPr>
        <w:t>)</w:t>
      </w:r>
    </w:p>
    <w:p w:rsidR="00E7355C" w:rsidRDefault="00E7355C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E7355C" w:rsidRPr="00E7355C" w:rsidRDefault="00E7355C" w:rsidP="00E7355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E7355C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E7355C">
        <w:rPr>
          <w:rFonts w:ascii="Times New Roman" w:hAnsi="Times New Roman" w:cs="Times New Roman"/>
          <w:sz w:val="20"/>
          <w:szCs w:val="20"/>
        </w:rPr>
        <w:t>(gasoline)</w:t>
      </w:r>
    </w:p>
    <w:p w:rsidR="00E7355C" w:rsidRPr="00E7355C" w:rsidRDefault="00E7355C" w:rsidP="00E7355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E7355C">
        <w:rPr>
          <w:rFonts w:ascii="Times New Roman" w:hAnsi="Times New Roman" w:cs="Times New Roman"/>
          <w:sz w:val="20"/>
          <w:szCs w:val="20"/>
        </w:rPr>
        <w:t>ggseasonplot</w:t>
      </w:r>
      <w:proofErr w:type="spellEnd"/>
      <w:r w:rsidRPr="00E7355C">
        <w:rPr>
          <w:rFonts w:ascii="Times New Roman" w:hAnsi="Times New Roman" w:cs="Times New Roman"/>
          <w:sz w:val="20"/>
          <w:szCs w:val="20"/>
        </w:rPr>
        <w:t>(gasoline)</w:t>
      </w:r>
    </w:p>
    <w:p w:rsidR="00E7355C" w:rsidRPr="00E7355C" w:rsidRDefault="00E7355C" w:rsidP="00E7355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E7355C">
        <w:rPr>
          <w:rFonts w:ascii="Times New Roman" w:hAnsi="Times New Roman" w:cs="Times New Roman"/>
          <w:sz w:val="20"/>
          <w:szCs w:val="20"/>
        </w:rPr>
        <w:t>ggsubseriesplot</w:t>
      </w:r>
      <w:proofErr w:type="spellEnd"/>
      <w:r w:rsidRPr="00E7355C">
        <w:rPr>
          <w:rFonts w:ascii="Times New Roman" w:hAnsi="Times New Roman" w:cs="Times New Roman"/>
          <w:sz w:val="20"/>
          <w:szCs w:val="20"/>
        </w:rPr>
        <w:t>(gasoline)</w:t>
      </w:r>
    </w:p>
    <w:p w:rsidR="00E7355C" w:rsidRPr="00E7355C" w:rsidRDefault="00E7355C" w:rsidP="00E7355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E7355C">
        <w:rPr>
          <w:rFonts w:ascii="Times New Roman" w:hAnsi="Times New Roman" w:cs="Times New Roman"/>
          <w:sz w:val="20"/>
          <w:szCs w:val="20"/>
        </w:rPr>
        <w:t>gglagplot</w:t>
      </w:r>
      <w:proofErr w:type="spellEnd"/>
      <w:r w:rsidRPr="00E7355C">
        <w:rPr>
          <w:rFonts w:ascii="Times New Roman" w:hAnsi="Times New Roman" w:cs="Times New Roman"/>
          <w:sz w:val="20"/>
          <w:szCs w:val="20"/>
        </w:rPr>
        <w:t>(gasoline)</w:t>
      </w:r>
    </w:p>
    <w:p w:rsidR="00E7355C" w:rsidRDefault="00E7355C" w:rsidP="00E7355C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E7355C">
        <w:rPr>
          <w:rFonts w:ascii="Times New Roman" w:hAnsi="Times New Roman" w:cs="Times New Roman"/>
          <w:sz w:val="20"/>
          <w:szCs w:val="20"/>
        </w:rPr>
        <w:t>ggAcf</w:t>
      </w:r>
      <w:proofErr w:type="spellEnd"/>
      <w:r w:rsidRPr="00E7355C">
        <w:rPr>
          <w:rFonts w:ascii="Times New Roman" w:hAnsi="Times New Roman" w:cs="Times New Roman"/>
          <w:sz w:val="20"/>
          <w:szCs w:val="20"/>
        </w:rPr>
        <w:t>(gasoline)</w:t>
      </w:r>
    </w:p>
    <w:p w:rsidR="009218CE" w:rsidRPr="009218CE" w:rsidRDefault="009218CE" w:rsidP="009218C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8527E2" w:rsidRPr="009218CE" w:rsidRDefault="008527E2" w:rsidP="00343351">
      <w:pPr>
        <w:pStyle w:val="NoSpacing"/>
        <w:tabs>
          <w:tab w:val="center" w:pos="1212"/>
        </w:tabs>
        <w:rPr>
          <w:rFonts w:ascii="Times New Roman" w:hAnsi="Times New Roman" w:cs="Times New Roman"/>
          <w:color w:val="7030A0"/>
          <w:sz w:val="20"/>
          <w:szCs w:val="20"/>
        </w:rPr>
      </w:pPr>
      <w:proofErr w:type="spellStart"/>
      <w:r w:rsidRPr="009218CE">
        <w:rPr>
          <w:rFonts w:ascii="Times New Roman" w:hAnsi="Times New Roman" w:cs="Times New Roman"/>
          <w:color w:val="7030A0"/>
          <w:sz w:val="20"/>
          <w:szCs w:val="20"/>
        </w:rPr>
        <w:t>Sunspotarea</w:t>
      </w:r>
      <w:proofErr w:type="spellEnd"/>
      <w:r w:rsidRPr="009218CE">
        <w:rPr>
          <w:rFonts w:ascii="Times New Roman" w:hAnsi="Times New Roman" w:cs="Times New Roman"/>
          <w:color w:val="7030A0"/>
          <w:sz w:val="20"/>
          <w:szCs w:val="20"/>
        </w:rPr>
        <w:t xml:space="preserve">: </w:t>
      </w:r>
      <w:proofErr w:type="spellStart"/>
      <w:proofErr w:type="gramStart"/>
      <w:r w:rsidRPr="009218CE">
        <w:rPr>
          <w:rFonts w:ascii="Times New Roman" w:hAnsi="Times New Roman" w:cs="Times New Roman"/>
          <w:color w:val="7030A0"/>
          <w:sz w:val="20"/>
          <w:szCs w:val="20"/>
        </w:rPr>
        <w:t>ggseasonplot</w:t>
      </w:r>
      <w:proofErr w:type="spellEnd"/>
      <w:r w:rsidRPr="009218CE">
        <w:rPr>
          <w:rFonts w:ascii="Times New Roman" w:hAnsi="Times New Roman" w:cs="Times New Roman"/>
          <w:color w:val="7030A0"/>
          <w:sz w:val="20"/>
          <w:szCs w:val="20"/>
        </w:rPr>
        <w:t>(</w:t>
      </w:r>
      <w:proofErr w:type="gramEnd"/>
      <w:r w:rsidRPr="009218CE">
        <w:rPr>
          <w:rFonts w:ascii="Times New Roman" w:hAnsi="Times New Roman" w:cs="Times New Roman"/>
          <w:color w:val="7030A0"/>
          <w:sz w:val="20"/>
          <w:szCs w:val="20"/>
        </w:rPr>
        <w:t xml:space="preserve">) and </w:t>
      </w:r>
      <w:proofErr w:type="spellStart"/>
      <w:r w:rsidRPr="009218CE">
        <w:rPr>
          <w:rFonts w:ascii="Times New Roman" w:hAnsi="Times New Roman" w:cs="Times New Roman"/>
          <w:color w:val="7030A0"/>
          <w:sz w:val="20"/>
          <w:szCs w:val="20"/>
        </w:rPr>
        <w:t>ggsubseriesplot</w:t>
      </w:r>
      <w:proofErr w:type="spellEnd"/>
      <w:r w:rsidRPr="009218CE">
        <w:rPr>
          <w:rFonts w:ascii="Times New Roman" w:hAnsi="Times New Roman" w:cs="Times New Roman"/>
          <w:color w:val="7030A0"/>
          <w:sz w:val="20"/>
          <w:szCs w:val="20"/>
        </w:rPr>
        <w:t>() couldn’t be used because the data isn’t seasonal.</w:t>
      </w:r>
    </w:p>
    <w:p w:rsidR="008527E2" w:rsidRPr="009218CE" w:rsidRDefault="008527E2" w:rsidP="009218CE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Error in </w:t>
      </w:r>
      <w:proofErr w:type="spellStart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>ggseasonplot</w:t>
      </w:r>
      <w:proofErr w:type="spellEnd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>(</w:t>
      </w:r>
      <w:proofErr w:type="spellStart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>sunspotarea</w:t>
      </w:r>
      <w:proofErr w:type="spellEnd"/>
      <w:proofErr w:type="gramStart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>) :</w:t>
      </w:r>
      <w:proofErr w:type="gramEnd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Data are not seasonal</w:t>
      </w:r>
    </w:p>
    <w:p w:rsidR="008527E2" w:rsidRPr="009218CE" w:rsidRDefault="008527E2" w:rsidP="009218CE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Error in </w:t>
      </w:r>
      <w:proofErr w:type="spellStart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>ggsubseriesplot</w:t>
      </w:r>
      <w:proofErr w:type="spellEnd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>(</w:t>
      </w:r>
      <w:proofErr w:type="spellStart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>sunspotarea</w:t>
      </w:r>
      <w:proofErr w:type="spellEnd"/>
      <w:proofErr w:type="gramStart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>) :</w:t>
      </w:r>
      <w:proofErr w:type="gramEnd"/>
      <w:r w:rsidRPr="009218CE">
        <w:rPr>
          <w:rFonts w:ascii="Lucida Console" w:eastAsia="Times New Roman" w:hAnsi="Lucida Console" w:cs="Courier New"/>
          <w:color w:val="C5060B"/>
          <w:sz w:val="20"/>
          <w:szCs w:val="20"/>
        </w:rPr>
        <w:t xml:space="preserve"> Data are not seasonal</w:t>
      </w:r>
    </w:p>
    <w:p w:rsidR="00E7355C" w:rsidRDefault="00E7355C" w:rsidP="009026AC">
      <w:pPr>
        <w:pStyle w:val="NoSpacing"/>
        <w:tabs>
          <w:tab w:val="center" w:pos="1212"/>
        </w:tabs>
      </w:pPr>
    </w:p>
    <w:p w:rsidR="008527E2" w:rsidRPr="00E7355C" w:rsidRDefault="00E7355C" w:rsidP="009026AC">
      <w:pPr>
        <w:pStyle w:val="NoSpacing"/>
        <w:tabs>
          <w:tab w:val="center" w:pos="1212"/>
        </w:tabs>
        <w:rPr>
          <w:rFonts w:ascii="Times New Roman" w:hAnsi="Times New Roman" w:cs="Times New Roman"/>
          <w:color w:val="7030A0"/>
          <w:sz w:val="20"/>
          <w:szCs w:val="20"/>
        </w:rPr>
      </w:pPr>
      <w:r w:rsidRPr="00E7355C">
        <w:rPr>
          <w:rFonts w:ascii="Times New Roman" w:hAnsi="Times New Roman" w:cs="Times New Roman"/>
          <w:color w:val="7030A0"/>
          <w:sz w:val="20"/>
          <w:szCs w:val="20"/>
        </w:rPr>
        <w:t xml:space="preserve">Gasoline: </w:t>
      </w:r>
      <w:proofErr w:type="spellStart"/>
      <w:proofErr w:type="gramStart"/>
      <w:r w:rsidRPr="00E7355C">
        <w:rPr>
          <w:rFonts w:ascii="Times New Roman" w:hAnsi="Times New Roman" w:cs="Times New Roman"/>
          <w:color w:val="7030A0"/>
          <w:sz w:val="20"/>
          <w:szCs w:val="20"/>
        </w:rPr>
        <w:t>ggsubseriesplot</w:t>
      </w:r>
      <w:proofErr w:type="spellEnd"/>
      <w:r w:rsidRPr="00E7355C">
        <w:rPr>
          <w:rFonts w:ascii="Times New Roman" w:hAnsi="Times New Roman" w:cs="Times New Roman"/>
          <w:color w:val="7030A0"/>
          <w:sz w:val="20"/>
          <w:szCs w:val="20"/>
        </w:rPr>
        <w:t>(</w:t>
      </w:r>
      <w:proofErr w:type="gramEnd"/>
      <w:r w:rsidRPr="00E7355C">
        <w:rPr>
          <w:rFonts w:ascii="Times New Roman" w:hAnsi="Times New Roman" w:cs="Times New Roman"/>
          <w:color w:val="7030A0"/>
          <w:sz w:val="20"/>
          <w:szCs w:val="20"/>
        </w:rPr>
        <w:t>) couldn’t be used because there isn’t more than 1 observation.</w:t>
      </w:r>
    </w:p>
    <w:p w:rsidR="00E7355C" w:rsidRPr="00E7355C" w:rsidRDefault="00E7355C" w:rsidP="00E7355C">
      <w:pPr>
        <w:pStyle w:val="HTMLPreformatted"/>
        <w:numPr>
          <w:ilvl w:val="0"/>
          <w:numId w:val="23"/>
        </w:numPr>
        <w:shd w:val="clear" w:color="auto" w:fill="FFFFFF"/>
        <w:wordWrap w:val="0"/>
        <w:spacing w:line="187" w:lineRule="atLeast"/>
        <w:rPr>
          <w:rStyle w:val="gnkrckgcasb"/>
          <w:rFonts w:ascii="Lucida Console" w:hAnsi="Lucida Console"/>
          <w:color w:val="000000"/>
        </w:rPr>
      </w:pPr>
      <w:r>
        <w:rPr>
          <w:rStyle w:val="gnkrckgcasb"/>
          <w:rFonts w:ascii="Lucida Console" w:hAnsi="Lucida Console"/>
          <w:color w:val="C5060B"/>
        </w:rPr>
        <w:t>Each season requires at least 2 observations.</w:t>
      </w:r>
      <w:r>
        <w:rPr>
          <w:rStyle w:val="gnkrckgcasb"/>
          <w:rFonts w:ascii="Lucida Console" w:hAnsi="Lucida Console"/>
          <w:color w:val="C5060B"/>
        </w:rPr>
        <w:t xml:space="preserve"> This may be caused from </w:t>
      </w:r>
    </w:p>
    <w:p w:rsidR="00E7355C" w:rsidRDefault="00E7355C" w:rsidP="00E7355C">
      <w:pPr>
        <w:pStyle w:val="HTMLPreformatted"/>
        <w:shd w:val="clear" w:color="auto" w:fill="FFFFFF"/>
        <w:wordWrap w:val="0"/>
        <w:spacing w:line="187" w:lineRule="atLeast"/>
        <w:ind w:left="720"/>
        <w:rPr>
          <w:rFonts w:ascii="Lucida Console" w:hAnsi="Lucida Console"/>
          <w:color w:val="000000"/>
        </w:rPr>
      </w:pPr>
      <w:r>
        <w:rPr>
          <w:rStyle w:val="gnkrckgcasb"/>
          <w:rFonts w:ascii="Lucida Console" w:hAnsi="Lucida Console"/>
          <w:color w:val="C5060B"/>
        </w:rPr>
        <w:t>specifying</w:t>
      </w:r>
      <w:r>
        <w:rPr>
          <w:rStyle w:val="gnkrckgcasb"/>
          <w:rFonts w:ascii="Lucida Console" w:hAnsi="Lucida Console"/>
          <w:color w:val="C5060B"/>
        </w:rPr>
        <w:t xml:space="preserve"> a time-series with non-integer frequency.</w:t>
      </w:r>
    </w:p>
    <w:p w:rsidR="00E7355C" w:rsidRDefault="00E7355C" w:rsidP="009026AC">
      <w:pPr>
        <w:pStyle w:val="NoSpacing"/>
        <w:tabs>
          <w:tab w:val="center" w:pos="1212"/>
        </w:tabs>
      </w:pPr>
    </w:p>
    <w:p w:rsidR="009026AC" w:rsidRPr="00397337" w:rsidRDefault="00DF651E" w:rsidP="00265C4B">
      <w:pPr>
        <w:pStyle w:val="NoSpacing"/>
        <w:numPr>
          <w:ilvl w:val="0"/>
          <w:numId w:val="24"/>
        </w:numPr>
        <w:tabs>
          <w:tab w:val="center" w:pos="1212"/>
        </w:tabs>
        <w:rPr>
          <w:color w:val="7030A0"/>
        </w:rPr>
      </w:pPr>
      <w:r w:rsidRPr="00397337">
        <w:rPr>
          <w:color w:val="7030A0"/>
        </w:rPr>
        <w:t xml:space="preserve">Data with seasonality: </w:t>
      </w:r>
      <w:r w:rsidRPr="00397337">
        <w:rPr>
          <w:i/>
          <w:color w:val="7030A0"/>
        </w:rPr>
        <w:t>Gasoline</w:t>
      </w:r>
      <w:r w:rsidR="00C55DFA" w:rsidRPr="00397337">
        <w:rPr>
          <w:color w:val="7030A0"/>
        </w:rPr>
        <w:t>,</w:t>
      </w:r>
      <w:r w:rsidRPr="00397337">
        <w:rPr>
          <w:color w:val="7030A0"/>
        </w:rPr>
        <w:t xml:space="preserve"> </w:t>
      </w:r>
      <w:proofErr w:type="spellStart"/>
      <w:r w:rsidRPr="00397337">
        <w:rPr>
          <w:i/>
          <w:color w:val="7030A0"/>
        </w:rPr>
        <w:t>Bricksq</w:t>
      </w:r>
      <w:proofErr w:type="spellEnd"/>
      <w:r w:rsidR="00C55DFA" w:rsidRPr="00397337">
        <w:rPr>
          <w:color w:val="7030A0"/>
        </w:rPr>
        <w:t xml:space="preserve">, </w:t>
      </w:r>
      <w:proofErr w:type="spellStart"/>
      <w:r w:rsidR="00C55DFA" w:rsidRPr="00397337">
        <w:rPr>
          <w:i/>
          <w:color w:val="7030A0"/>
        </w:rPr>
        <w:t>Hsales</w:t>
      </w:r>
      <w:proofErr w:type="spellEnd"/>
      <w:r w:rsidR="00F84B54" w:rsidRPr="00397337">
        <w:rPr>
          <w:color w:val="7030A0"/>
        </w:rPr>
        <w:t xml:space="preserve">, and </w:t>
      </w:r>
      <w:proofErr w:type="spellStart"/>
      <w:r w:rsidR="00F84B54" w:rsidRPr="00397337">
        <w:rPr>
          <w:i/>
          <w:color w:val="7030A0"/>
        </w:rPr>
        <w:t>Usdeaths</w:t>
      </w:r>
      <w:proofErr w:type="spellEnd"/>
      <w:r w:rsidR="00C55DFA" w:rsidRPr="00397337">
        <w:rPr>
          <w:color w:val="7030A0"/>
        </w:rPr>
        <w:t xml:space="preserve"> all </w:t>
      </w:r>
      <w:r w:rsidRPr="00397337">
        <w:rPr>
          <w:color w:val="7030A0"/>
        </w:rPr>
        <w:t>show some seasonality.</w:t>
      </w:r>
    </w:p>
    <w:p w:rsidR="00DF651E" w:rsidRPr="00397337" w:rsidRDefault="00DF651E" w:rsidP="00265C4B">
      <w:pPr>
        <w:pStyle w:val="NoSpacing"/>
        <w:tabs>
          <w:tab w:val="center" w:pos="1212"/>
        </w:tabs>
        <w:ind w:left="720"/>
        <w:rPr>
          <w:color w:val="7030A0"/>
        </w:rPr>
      </w:pPr>
      <w:r w:rsidRPr="00397337">
        <w:rPr>
          <w:color w:val="7030A0"/>
        </w:rPr>
        <w:t xml:space="preserve">Data with cyclicity: </w:t>
      </w:r>
      <w:proofErr w:type="spellStart"/>
      <w:r w:rsidR="00811E64" w:rsidRPr="00397337">
        <w:rPr>
          <w:i/>
          <w:color w:val="7030A0"/>
        </w:rPr>
        <w:t>Hsales</w:t>
      </w:r>
      <w:proofErr w:type="spellEnd"/>
      <w:r w:rsidR="00811E64" w:rsidRPr="00397337">
        <w:rPr>
          <w:color w:val="7030A0"/>
        </w:rPr>
        <w:t xml:space="preserve"> and </w:t>
      </w:r>
      <w:proofErr w:type="spellStart"/>
      <w:r w:rsidR="00811E64" w:rsidRPr="00397337">
        <w:rPr>
          <w:i/>
          <w:color w:val="7030A0"/>
        </w:rPr>
        <w:t>Usdeaths</w:t>
      </w:r>
      <w:proofErr w:type="spellEnd"/>
      <w:r w:rsidR="00811E64" w:rsidRPr="00397337">
        <w:rPr>
          <w:color w:val="7030A0"/>
        </w:rPr>
        <w:t xml:space="preserve"> both show cyclicity.</w:t>
      </w:r>
    </w:p>
    <w:p w:rsidR="00DF651E" w:rsidRPr="00397337" w:rsidRDefault="00DF651E" w:rsidP="00265C4B">
      <w:pPr>
        <w:pStyle w:val="NoSpacing"/>
        <w:tabs>
          <w:tab w:val="center" w:pos="1212"/>
        </w:tabs>
        <w:ind w:left="720"/>
        <w:rPr>
          <w:color w:val="7030A0"/>
        </w:rPr>
      </w:pPr>
      <w:r w:rsidRPr="00397337">
        <w:rPr>
          <w:color w:val="7030A0"/>
        </w:rPr>
        <w:lastRenderedPageBreak/>
        <w:t xml:space="preserve">Data with trend: </w:t>
      </w:r>
      <w:proofErr w:type="spellStart"/>
      <w:r w:rsidR="00C55DFA" w:rsidRPr="00397337">
        <w:rPr>
          <w:i/>
          <w:color w:val="7030A0"/>
        </w:rPr>
        <w:t>Bricksq</w:t>
      </w:r>
      <w:proofErr w:type="spellEnd"/>
      <w:r w:rsidR="00C55DFA" w:rsidRPr="00397337">
        <w:rPr>
          <w:color w:val="7030A0"/>
        </w:rPr>
        <w:t xml:space="preserve"> and </w:t>
      </w:r>
      <w:r w:rsidR="00C55DFA" w:rsidRPr="00397337">
        <w:rPr>
          <w:i/>
          <w:color w:val="7030A0"/>
        </w:rPr>
        <w:t>Gasoline</w:t>
      </w:r>
      <w:r w:rsidR="00C55DFA" w:rsidRPr="00397337">
        <w:rPr>
          <w:color w:val="7030A0"/>
        </w:rPr>
        <w:t xml:space="preserve"> show upward trends. </w:t>
      </w:r>
    </w:p>
    <w:p w:rsidR="00265C4B" w:rsidRPr="00397337" w:rsidRDefault="00265C4B" w:rsidP="00265C4B">
      <w:pPr>
        <w:pStyle w:val="NoSpacing"/>
        <w:tabs>
          <w:tab w:val="center" w:pos="1212"/>
        </w:tabs>
        <w:rPr>
          <w:color w:val="7030A0"/>
        </w:rPr>
      </w:pPr>
    </w:p>
    <w:p w:rsidR="00265C4B" w:rsidRPr="00397337" w:rsidRDefault="00265C4B" w:rsidP="00265C4B">
      <w:pPr>
        <w:pStyle w:val="NoSpacing"/>
        <w:numPr>
          <w:ilvl w:val="0"/>
          <w:numId w:val="24"/>
        </w:numPr>
        <w:tabs>
          <w:tab w:val="center" w:pos="1212"/>
        </w:tabs>
        <w:rPr>
          <w:color w:val="7030A0"/>
        </w:rPr>
      </w:pPr>
      <w:proofErr w:type="spellStart"/>
      <w:r w:rsidRPr="00397337">
        <w:rPr>
          <w:b/>
          <w:color w:val="7030A0"/>
        </w:rPr>
        <w:t>Hsales</w:t>
      </w:r>
      <w:proofErr w:type="spellEnd"/>
      <w:r w:rsidRPr="00397337">
        <w:rPr>
          <w:color w:val="7030A0"/>
        </w:rPr>
        <w:t>: strong positive seasonality in “lag 1”</w:t>
      </w:r>
      <w:r w:rsidR="009D4A61">
        <w:rPr>
          <w:color w:val="7030A0"/>
        </w:rPr>
        <w:t xml:space="preserve"> of the lag plot; the </w:t>
      </w:r>
      <w:proofErr w:type="spellStart"/>
      <w:r w:rsidR="009D4A61">
        <w:rPr>
          <w:color w:val="7030A0"/>
        </w:rPr>
        <w:t>ggseasonplot</w:t>
      </w:r>
      <w:proofErr w:type="spellEnd"/>
      <w:r w:rsidR="009D4A61">
        <w:rPr>
          <w:color w:val="7030A0"/>
        </w:rPr>
        <w:t xml:space="preserve"> shows a large incline in sales for the first 3 months of the year for over 3 decades.</w:t>
      </w:r>
    </w:p>
    <w:p w:rsidR="00265C4B" w:rsidRPr="00397337" w:rsidRDefault="00265C4B" w:rsidP="00265C4B">
      <w:pPr>
        <w:pStyle w:val="NoSpacing"/>
        <w:tabs>
          <w:tab w:val="center" w:pos="1212"/>
        </w:tabs>
        <w:ind w:left="720"/>
        <w:rPr>
          <w:color w:val="7030A0"/>
        </w:rPr>
      </w:pPr>
      <w:proofErr w:type="spellStart"/>
      <w:r w:rsidRPr="00397337">
        <w:rPr>
          <w:b/>
          <w:color w:val="7030A0"/>
        </w:rPr>
        <w:t>Usdeaths</w:t>
      </w:r>
      <w:proofErr w:type="spellEnd"/>
      <w:r w:rsidRPr="00397337">
        <w:rPr>
          <w:color w:val="7030A0"/>
        </w:rPr>
        <w:t>: strong positive seasonality in “lag 1” and “lag 12”</w:t>
      </w:r>
      <w:r w:rsidR="003D5A32" w:rsidRPr="00397337">
        <w:rPr>
          <w:color w:val="7030A0"/>
        </w:rPr>
        <w:t xml:space="preserve"> of the lag plot; the </w:t>
      </w:r>
      <w:proofErr w:type="spellStart"/>
      <w:r w:rsidR="003D5A32" w:rsidRPr="00397337">
        <w:rPr>
          <w:color w:val="7030A0"/>
        </w:rPr>
        <w:t>autoplot</w:t>
      </w:r>
      <w:proofErr w:type="spellEnd"/>
      <w:r w:rsidR="003D5A32" w:rsidRPr="00397337">
        <w:rPr>
          <w:color w:val="7030A0"/>
        </w:rPr>
        <w:t xml:space="preserve"> shows</w:t>
      </w:r>
      <w:r w:rsidR="009D4A61">
        <w:rPr>
          <w:color w:val="7030A0"/>
        </w:rPr>
        <w:t xml:space="preserve"> more white noise than anything; from ’73 – ’78, there was an incline in deaths in the US from Feb-July.</w:t>
      </w:r>
    </w:p>
    <w:p w:rsidR="00265C4B" w:rsidRPr="00397337" w:rsidRDefault="003D5A32" w:rsidP="00265C4B">
      <w:pPr>
        <w:pStyle w:val="NoSpacing"/>
        <w:tabs>
          <w:tab w:val="center" w:pos="1212"/>
        </w:tabs>
        <w:ind w:left="720"/>
        <w:rPr>
          <w:color w:val="7030A0"/>
        </w:rPr>
      </w:pPr>
      <w:proofErr w:type="spellStart"/>
      <w:r w:rsidRPr="00397337">
        <w:rPr>
          <w:b/>
          <w:color w:val="7030A0"/>
        </w:rPr>
        <w:t>Bricksq</w:t>
      </w:r>
      <w:proofErr w:type="spellEnd"/>
      <w:r w:rsidRPr="00397337">
        <w:rPr>
          <w:color w:val="7030A0"/>
        </w:rPr>
        <w:t>: the ACF plot shows trend and seasonality.</w:t>
      </w:r>
    </w:p>
    <w:p w:rsidR="003D5A32" w:rsidRPr="00397337" w:rsidRDefault="003D5A32" w:rsidP="00265C4B">
      <w:pPr>
        <w:pStyle w:val="NoSpacing"/>
        <w:tabs>
          <w:tab w:val="center" w:pos="1212"/>
        </w:tabs>
        <w:ind w:left="720"/>
        <w:rPr>
          <w:color w:val="7030A0"/>
        </w:rPr>
      </w:pPr>
      <w:proofErr w:type="spellStart"/>
      <w:r w:rsidRPr="00397337">
        <w:rPr>
          <w:b/>
          <w:color w:val="7030A0"/>
        </w:rPr>
        <w:t>Sunspotarea</w:t>
      </w:r>
      <w:proofErr w:type="spellEnd"/>
      <w:r w:rsidRPr="00397337">
        <w:rPr>
          <w:color w:val="7030A0"/>
        </w:rPr>
        <w:t xml:space="preserve">: </w:t>
      </w:r>
      <w:r w:rsidR="00397337">
        <w:rPr>
          <w:color w:val="7030A0"/>
        </w:rPr>
        <w:t xml:space="preserve">no seasonality; </w:t>
      </w:r>
      <w:r w:rsidR="00286BC8">
        <w:rPr>
          <w:color w:val="7030A0"/>
        </w:rPr>
        <w:t xml:space="preserve">stead trend in the </w:t>
      </w:r>
      <w:proofErr w:type="spellStart"/>
      <w:r w:rsidR="00286BC8">
        <w:rPr>
          <w:color w:val="7030A0"/>
        </w:rPr>
        <w:t>autoplot</w:t>
      </w:r>
      <w:proofErr w:type="spellEnd"/>
      <w:r w:rsidR="00286BC8">
        <w:rPr>
          <w:color w:val="7030A0"/>
        </w:rPr>
        <w:t xml:space="preserve"> increasing to 1950 and then steadily </w:t>
      </w:r>
      <w:proofErr w:type="spellStart"/>
      <w:r w:rsidR="00286BC8">
        <w:rPr>
          <w:color w:val="7030A0"/>
        </w:rPr>
        <w:t>deacreasing</w:t>
      </w:r>
      <w:proofErr w:type="spellEnd"/>
      <w:r w:rsidR="00286BC8">
        <w:rPr>
          <w:color w:val="7030A0"/>
        </w:rPr>
        <w:t>; the lag plot shows positive seasonality for “lag 1”, and negative seasonality for “lag 5” and “lag 6”.</w:t>
      </w:r>
    </w:p>
    <w:p w:rsidR="003D5A32" w:rsidRPr="00397337" w:rsidRDefault="003D5A32" w:rsidP="00265C4B">
      <w:pPr>
        <w:pStyle w:val="NoSpacing"/>
        <w:tabs>
          <w:tab w:val="center" w:pos="1212"/>
        </w:tabs>
        <w:ind w:left="720"/>
        <w:rPr>
          <w:color w:val="7030A0"/>
        </w:rPr>
      </w:pPr>
      <w:r w:rsidRPr="00397337">
        <w:rPr>
          <w:b/>
          <w:color w:val="7030A0"/>
        </w:rPr>
        <w:t>Gasoline</w:t>
      </w:r>
      <w:r w:rsidRPr="00397337">
        <w:rPr>
          <w:color w:val="7030A0"/>
        </w:rPr>
        <w:t>: the ACF plot shows trend and seasonality.</w:t>
      </w:r>
    </w:p>
    <w:p w:rsidR="00265C4B" w:rsidRDefault="00265C4B" w:rsidP="009026AC">
      <w:pPr>
        <w:pStyle w:val="NoSpacing"/>
        <w:tabs>
          <w:tab w:val="center" w:pos="1212"/>
        </w:tabs>
      </w:pPr>
    </w:p>
    <w:p w:rsidR="00E22A14" w:rsidRPr="00072F25" w:rsidRDefault="00E22A14" w:rsidP="00E22A14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SECTION 3.7</w:t>
      </w:r>
    </w:p>
    <w:p w:rsidR="00E22A14" w:rsidRDefault="00E22A14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9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E22A14" w:rsidRDefault="00E22A14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train1 &lt;- </w:t>
      </w:r>
      <w:proofErr w:type="gramStart"/>
      <w:r w:rsidRPr="007710EB">
        <w:rPr>
          <w:rFonts w:ascii="Times New Roman" w:hAnsi="Times New Roman" w:cs="Times New Roman"/>
          <w:sz w:val="20"/>
          <w:szCs w:val="20"/>
        </w:rPr>
        <w:t>window(</w:t>
      </w:r>
      <w:proofErr w:type="spellStart"/>
      <w:proofErr w:type="gramEnd"/>
      <w:r w:rsidRPr="007710EB">
        <w:rPr>
          <w:rFonts w:ascii="Times New Roman" w:hAnsi="Times New Roman" w:cs="Times New Roman"/>
          <w:sz w:val="20"/>
          <w:szCs w:val="20"/>
        </w:rPr>
        <w:t>visnights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[, "</w:t>
      </w:r>
      <w:proofErr w:type="spellStart"/>
      <w:r w:rsidRPr="007710EB">
        <w:rPr>
          <w:rFonts w:ascii="Times New Roman" w:hAnsi="Times New Roman" w:cs="Times New Roman"/>
          <w:sz w:val="20"/>
          <w:szCs w:val="20"/>
        </w:rPr>
        <w:t>QLDMetro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"], end = c(2015, 4))</w:t>
      </w: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fc1 &lt;- </w:t>
      </w:r>
      <w:proofErr w:type="spellStart"/>
      <w:proofErr w:type="gramStart"/>
      <w:r w:rsidRPr="007710EB">
        <w:rPr>
          <w:rFonts w:ascii="Times New Roman" w:hAnsi="Times New Roman" w:cs="Times New Roman"/>
          <w:sz w:val="20"/>
          <w:szCs w:val="20"/>
        </w:rPr>
        <w:t>snaive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710EB">
        <w:rPr>
          <w:rFonts w:ascii="Times New Roman" w:hAnsi="Times New Roman" w:cs="Times New Roman"/>
          <w:sz w:val="20"/>
          <w:szCs w:val="20"/>
        </w:rPr>
        <w:t xml:space="preserve">train1, h=11) </w:t>
      </w: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fc1.1 &lt;- </w:t>
      </w:r>
      <w:proofErr w:type="gramStart"/>
      <w:r w:rsidRPr="007710EB">
        <w:rPr>
          <w:rFonts w:ascii="Times New Roman" w:hAnsi="Times New Roman" w:cs="Times New Roman"/>
          <w:sz w:val="20"/>
          <w:szCs w:val="20"/>
        </w:rPr>
        <w:t>window(</w:t>
      </w:r>
      <w:proofErr w:type="spellStart"/>
      <w:proofErr w:type="gramEnd"/>
      <w:r w:rsidRPr="007710EB">
        <w:rPr>
          <w:rFonts w:ascii="Times New Roman" w:hAnsi="Times New Roman" w:cs="Times New Roman"/>
          <w:sz w:val="20"/>
          <w:szCs w:val="20"/>
        </w:rPr>
        <w:t>visnights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, start=1998)</w:t>
      </w: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7710EB">
        <w:rPr>
          <w:rFonts w:ascii="Times New Roman" w:hAnsi="Times New Roman" w:cs="Times New Roman"/>
          <w:sz w:val="20"/>
          <w:szCs w:val="20"/>
        </w:rPr>
        <w:t>accuracy(</w:t>
      </w:r>
      <w:proofErr w:type="gramEnd"/>
      <w:r w:rsidRPr="007710EB">
        <w:rPr>
          <w:rFonts w:ascii="Times New Roman" w:hAnsi="Times New Roman" w:cs="Times New Roman"/>
          <w:sz w:val="20"/>
          <w:szCs w:val="20"/>
        </w:rPr>
        <w:t>fc1.1, train1)</w:t>
      </w:r>
    </w:p>
    <w:p w:rsid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               ME     RMSE      MAE      MPE     MAPE        ACF1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>Test set 3.898585 4.106349 3.898585 36.23672 36.23672 0.006534756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         Theil's U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7030A0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Test </w:t>
      </w:r>
      <w:proofErr w:type="gramStart"/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>set  2.016095</w:t>
      </w:r>
      <w:proofErr w:type="gramEnd"/>
    </w:p>
    <w:p w:rsidR="002E1BB4" w:rsidRPr="007710EB" w:rsidRDefault="002E1BB4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train2 &lt;- </w:t>
      </w:r>
      <w:proofErr w:type="gramStart"/>
      <w:r w:rsidRPr="007710EB">
        <w:rPr>
          <w:rFonts w:ascii="Times New Roman" w:hAnsi="Times New Roman" w:cs="Times New Roman"/>
          <w:sz w:val="20"/>
          <w:szCs w:val="20"/>
        </w:rPr>
        <w:t>window(</w:t>
      </w:r>
      <w:proofErr w:type="spellStart"/>
      <w:proofErr w:type="gramEnd"/>
      <w:r w:rsidRPr="007710EB">
        <w:rPr>
          <w:rFonts w:ascii="Times New Roman" w:hAnsi="Times New Roman" w:cs="Times New Roman"/>
          <w:sz w:val="20"/>
          <w:szCs w:val="20"/>
        </w:rPr>
        <w:t>visnights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[, "</w:t>
      </w:r>
      <w:proofErr w:type="spellStart"/>
      <w:r w:rsidRPr="007710EB">
        <w:rPr>
          <w:rFonts w:ascii="Times New Roman" w:hAnsi="Times New Roman" w:cs="Times New Roman"/>
          <w:sz w:val="20"/>
          <w:szCs w:val="20"/>
        </w:rPr>
        <w:t>QLDMetro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"], end = c(2014, 4))</w:t>
      </w: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fc2 &lt;- </w:t>
      </w:r>
      <w:proofErr w:type="spellStart"/>
      <w:proofErr w:type="gramStart"/>
      <w:r w:rsidRPr="007710EB">
        <w:rPr>
          <w:rFonts w:ascii="Times New Roman" w:hAnsi="Times New Roman" w:cs="Times New Roman"/>
          <w:sz w:val="20"/>
          <w:szCs w:val="20"/>
        </w:rPr>
        <w:t>snaive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710EB">
        <w:rPr>
          <w:rFonts w:ascii="Times New Roman" w:hAnsi="Times New Roman" w:cs="Times New Roman"/>
          <w:sz w:val="20"/>
          <w:szCs w:val="20"/>
        </w:rPr>
        <w:t>train2, h=11)</w:t>
      </w: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fc2.1 &lt;- </w:t>
      </w:r>
      <w:proofErr w:type="gramStart"/>
      <w:r w:rsidRPr="007710EB">
        <w:rPr>
          <w:rFonts w:ascii="Times New Roman" w:hAnsi="Times New Roman" w:cs="Times New Roman"/>
          <w:sz w:val="20"/>
          <w:szCs w:val="20"/>
        </w:rPr>
        <w:t>window(</w:t>
      </w:r>
      <w:proofErr w:type="spellStart"/>
      <w:proofErr w:type="gramEnd"/>
      <w:r w:rsidRPr="007710EB">
        <w:rPr>
          <w:rFonts w:ascii="Times New Roman" w:hAnsi="Times New Roman" w:cs="Times New Roman"/>
          <w:sz w:val="20"/>
          <w:szCs w:val="20"/>
        </w:rPr>
        <w:t>visnights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, start=1998)</w:t>
      </w: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7710EB">
        <w:rPr>
          <w:rFonts w:ascii="Times New Roman" w:hAnsi="Times New Roman" w:cs="Times New Roman"/>
          <w:sz w:val="20"/>
          <w:szCs w:val="20"/>
        </w:rPr>
        <w:t>accuracy(</w:t>
      </w:r>
      <w:proofErr w:type="gramEnd"/>
      <w:r w:rsidRPr="007710EB">
        <w:rPr>
          <w:rFonts w:ascii="Times New Roman" w:hAnsi="Times New Roman" w:cs="Times New Roman"/>
          <w:sz w:val="20"/>
          <w:szCs w:val="20"/>
        </w:rPr>
        <w:t>fc2.1, train2)</w:t>
      </w:r>
    </w:p>
    <w:p w:rsid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               ME    RMSE      MAE      MPE     MAPE         ACF1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>Test set 3.936922 4.14706 3.936922 36.55018 36.55018 -0.005140185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         Theil's U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7030A0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Test </w:t>
      </w:r>
      <w:proofErr w:type="gramStart"/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>set  2.004495</w:t>
      </w:r>
      <w:proofErr w:type="gramEnd"/>
    </w:p>
    <w:p w:rsidR="002E1BB4" w:rsidRPr="007710EB" w:rsidRDefault="002E1BB4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train3 &lt;- </w:t>
      </w:r>
      <w:proofErr w:type="gramStart"/>
      <w:r w:rsidRPr="007710EB">
        <w:rPr>
          <w:rFonts w:ascii="Times New Roman" w:hAnsi="Times New Roman" w:cs="Times New Roman"/>
          <w:sz w:val="20"/>
          <w:szCs w:val="20"/>
        </w:rPr>
        <w:t>window(</w:t>
      </w:r>
      <w:proofErr w:type="spellStart"/>
      <w:proofErr w:type="gramEnd"/>
      <w:r w:rsidRPr="007710EB">
        <w:rPr>
          <w:rFonts w:ascii="Times New Roman" w:hAnsi="Times New Roman" w:cs="Times New Roman"/>
          <w:sz w:val="20"/>
          <w:szCs w:val="20"/>
        </w:rPr>
        <w:t>visnights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[, "</w:t>
      </w:r>
      <w:proofErr w:type="spellStart"/>
      <w:r w:rsidRPr="007710EB">
        <w:rPr>
          <w:rFonts w:ascii="Times New Roman" w:hAnsi="Times New Roman" w:cs="Times New Roman"/>
          <w:sz w:val="20"/>
          <w:szCs w:val="20"/>
        </w:rPr>
        <w:t>QLDMetro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"], end = c(2013, 4))</w:t>
      </w: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fc3 &lt;- </w:t>
      </w:r>
      <w:proofErr w:type="spellStart"/>
      <w:proofErr w:type="gramStart"/>
      <w:r w:rsidRPr="007710EB">
        <w:rPr>
          <w:rFonts w:ascii="Times New Roman" w:hAnsi="Times New Roman" w:cs="Times New Roman"/>
          <w:sz w:val="20"/>
          <w:szCs w:val="20"/>
        </w:rPr>
        <w:t>snaive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710EB">
        <w:rPr>
          <w:rFonts w:ascii="Times New Roman" w:hAnsi="Times New Roman" w:cs="Times New Roman"/>
          <w:sz w:val="20"/>
          <w:szCs w:val="20"/>
        </w:rPr>
        <w:t>train3, h=11)</w:t>
      </w:r>
    </w:p>
    <w:p w:rsidR="007710EB" w:rsidRP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710EB">
        <w:rPr>
          <w:rFonts w:ascii="Times New Roman" w:hAnsi="Times New Roman" w:cs="Times New Roman"/>
          <w:sz w:val="20"/>
          <w:szCs w:val="20"/>
        </w:rPr>
        <w:t xml:space="preserve">fc3.1 &lt;- </w:t>
      </w:r>
      <w:proofErr w:type="gramStart"/>
      <w:r w:rsidRPr="007710EB">
        <w:rPr>
          <w:rFonts w:ascii="Times New Roman" w:hAnsi="Times New Roman" w:cs="Times New Roman"/>
          <w:sz w:val="20"/>
          <w:szCs w:val="20"/>
        </w:rPr>
        <w:t>window(</w:t>
      </w:r>
      <w:proofErr w:type="spellStart"/>
      <w:proofErr w:type="gramEnd"/>
      <w:r w:rsidRPr="007710EB">
        <w:rPr>
          <w:rFonts w:ascii="Times New Roman" w:hAnsi="Times New Roman" w:cs="Times New Roman"/>
          <w:sz w:val="20"/>
          <w:szCs w:val="20"/>
        </w:rPr>
        <w:t>visnights</w:t>
      </w:r>
      <w:proofErr w:type="spellEnd"/>
      <w:r w:rsidRPr="007710EB">
        <w:rPr>
          <w:rFonts w:ascii="Times New Roman" w:hAnsi="Times New Roman" w:cs="Times New Roman"/>
          <w:sz w:val="20"/>
          <w:szCs w:val="20"/>
        </w:rPr>
        <w:t>, start=1998)</w:t>
      </w:r>
    </w:p>
    <w:p w:rsidR="007710EB" w:rsidRDefault="007710EB" w:rsidP="007710EB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7710EB">
        <w:rPr>
          <w:rFonts w:ascii="Times New Roman" w:hAnsi="Times New Roman" w:cs="Times New Roman"/>
          <w:sz w:val="20"/>
          <w:szCs w:val="20"/>
        </w:rPr>
        <w:t>accuracy(</w:t>
      </w:r>
      <w:proofErr w:type="gramEnd"/>
      <w:r w:rsidRPr="007710EB">
        <w:rPr>
          <w:rFonts w:ascii="Times New Roman" w:hAnsi="Times New Roman" w:cs="Times New Roman"/>
          <w:sz w:val="20"/>
          <w:szCs w:val="20"/>
        </w:rPr>
        <w:t>fc3.1, train3)</w:t>
      </w:r>
    </w:p>
    <w:p w:rsidR="007710EB" w:rsidRDefault="007710EB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               ME     RMSE      MAE      MPE     MAPE         ACF1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>Test set 3.955034 4.175647 3.955034 36.63211 36.63211 -0.006798198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bdr w:val="none" w:sz="0" w:space="0" w:color="auto" w:frame="1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         Theil's U</w:t>
      </w:r>
    </w:p>
    <w:p w:rsidR="002E1BB4" w:rsidRPr="002E1BB4" w:rsidRDefault="002E1BB4" w:rsidP="002E1BB4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7030A0"/>
        </w:rPr>
      </w:pPr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 xml:space="preserve">Test </w:t>
      </w:r>
      <w:proofErr w:type="gramStart"/>
      <w:r w:rsidRPr="002E1BB4">
        <w:rPr>
          <w:rStyle w:val="gnkrckgcgsb"/>
          <w:rFonts w:ascii="Lucida Console" w:hAnsi="Lucida Console"/>
          <w:color w:val="7030A0"/>
          <w:bdr w:val="none" w:sz="0" w:space="0" w:color="auto" w:frame="1"/>
        </w:rPr>
        <w:t>set  1.970646</w:t>
      </w:r>
      <w:proofErr w:type="gramEnd"/>
    </w:p>
    <w:p w:rsidR="002E1BB4" w:rsidRDefault="002E1BB4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7710EB" w:rsidRDefault="002E1BB4" w:rsidP="002E1BB4">
      <w:pPr>
        <w:pStyle w:val="NoSpacing"/>
        <w:tabs>
          <w:tab w:val="center" w:pos="1212"/>
        </w:tabs>
        <w:rPr>
          <w:color w:val="7030A0"/>
        </w:rPr>
      </w:pPr>
      <w:r w:rsidRPr="002E1BB4">
        <w:rPr>
          <w:color w:val="7030A0"/>
        </w:rPr>
        <w:t xml:space="preserve">Training set #3’s </w:t>
      </w:r>
      <w:proofErr w:type="spellStart"/>
      <w:r w:rsidRPr="002E1BB4">
        <w:rPr>
          <w:color w:val="7030A0"/>
        </w:rPr>
        <w:t>snaive</w:t>
      </w:r>
      <w:proofErr w:type="spellEnd"/>
      <w:r w:rsidRPr="002E1BB4">
        <w:rPr>
          <w:color w:val="7030A0"/>
        </w:rPr>
        <w:t xml:space="preserve"> MAPE shows a better result than the other 2 sets, but only by a little; they’re all 3 relatively the same results.</w:t>
      </w:r>
    </w:p>
    <w:p w:rsidR="002E1BB4" w:rsidRPr="002E1BB4" w:rsidRDefault="002E1BB4" w:rsidP="002E1BB4">
      <w:pPr>
        <w:pStyle w:val="NoSpacing"/>
        <w:tabs>
          <w:tab w:val="center" w:pos="1212"/>
        </w:tabs>
        <w:rPr>
          <w:color w:val="7030A0"/>
        </w:rPr>
      </w:pP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E22A14" w:rsidRDefault="00E22A14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>Problem 10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DE4F33" w:rsidRDefault="00DE4F33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DE4F33" w:rsidRPr="002C28EE" w:rsidRDefault="00DE4F33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2C28EE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dowjones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)+</w:t>
      </w:r>
      <w:proofErr w:type="spellStart"/>
      <w:proofErr w:type="gramStart"/>
      <w:r w:rsidRPr="002C28EE">
        <w:rPr>
          <w:rFonts w:ascii="Times New Roman" w:hAnsi="Times New Roman" w:cs="Times New Roman"/>
          <w:sz w:val="20"/>
          <w:szCs w:val="20"/>
        </w:rPr>
        <w:t>autolayer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2C28EE">
        <w:rPr>
          <w:rFonts w:ascii="Times New Roman" w:hAnsi="Times New Roman" w:cs="Times New Roman"/>
          <w:sz w:val="20"/>
          <w:szCs w:val="20"/>
        </w:rPr>
        <w:t>rwf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dowjones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, drift=TRUE, h=40), series="Drift", PI=FALSE)</w:t>
      </w:r>
    </w:p>
    <w:p w:rsidR="00DE4F33" w:rsidRDefault="00DE4F33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DE4F33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3123852" cy="1839042"/>
            <wp:effectExtent l="0" t="0" r="635" b="8890"/>
            <wp:docPr id="63" name="Picture 63" descr="C:\Users\crmo\AppData\Local\Microsoft\Windows\INetCache\Content.Word\DowJones_Drift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crmo\AppData\Local\Microsoft\Windows\INetCache\Content.Word\DowJones_Drift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311" cy="18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C28EE" w:rsidRPr="002C28EE" w:rsidRDefault="002C28EE" w:rsidP="002C28EE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2C28EE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dowjones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 xml:space="preserve">) + 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a</w:t>
      </w:r>
      <w:r w:rsidRPr="002C28EE">
        <w:rPr>
          <w:rFonts w:ascii="Times New Roman" w:hAnsi="Times New Roman" w:cs="Times New Roman"/>
          <w:sz w:val="20"/>
          <w:szCs w:val="20"/>
        </w:rPr>
        <w:t>utolayer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meanf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dowjones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 xml:space="preserve">, h=40), series="Mean", PI=FALSE) + 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autolayer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rwf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dowjones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 xml:space="preserve">, h=40), </w:t>
      </w:r>
      <w:r w:rsidRPr="002C28EE">
        <w:rPr>
          <w:rFonts w:ascii="Times New Roman" w:hAnsi="Times New Roman" w:cs="Times New Roman"/>
          <w:sz w:val="20"/>
          <w:szCs w:val="20"/>
        </w:rPr>
        <w:t>series="Naïve", PI=FA</w:t>
      </w:r>
      <w:r>
        <w:rPr>
          <w:rFonts w:ascii="Times New Roman" w:hAnsi="Times New Roman" w:cs="Times New Roman"/>
          <w:sz w:val="20"/>
          <w:szCs w:val="20"/>
        </w:rPr>
        <w:t xml:space="preserve">LSE) + 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autolayer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r</w:t>
      </w:r>
      <w:r w:rsidRPr="002C28EE">
        <w:rPr>
          <w:rFonts w:ascii="Times New Roman" w:hAnsi="Times New Roman" w:cs="Times New Roman"/>
          <w:sz w:val="20"/>
          <w:szCs w:val="20"/>
        </w:rPr>
        <w:t>wf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dowjones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 xml:space="preserve">, drift=TRUE, h=40), </w:t>
      </w:r>
      <w:r>
        <w:rPr>
          <w:rFonts w:ascii="Times New Roman" w:hAnsi="Times New Roman" w:cs="Times New Roman"/>
          <w:sz w:val="20"/>
          <w:szCs w:val="20"/>
        </w:rPr>
        <w:t xml:space="preserve">series="Drift", PI=FALSE) + 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ggtitle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DowJones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 xml:space="preserve"> </w:t>
      </w:r>
      <w:r w:rsidRPr="002C28EE">
        <w:rPr>
          <w:rFonts w:ascii="Times New Roman" w:hAnsi="Times New Roman" w:cs="Times New Roman"/>
          <w:sz w:val="20"/>
          <w:szCs w:val="20"/>
        </w:rPr>
        <w:t xml:space="preserve">(daily ending in year 2000)") + 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 xml:space="preserve">("Day") </w:t>
      </w:r>
      <w:r>
        <w:rPr>
          <w:rFonts w:ascii="Times New Roman" w:hAnsi="Times New Roman" w:cs="Times New Roman"/>
          <w:sz w:val="20"/>
          <w:szCs w:val="20"/>
        </w:rPr>
        <w:t xml:space="preserve">+ </w:t>
      </w:r>
      <w:proofErr w:type="spellStart"/>
      <w:r>
        <w:rPr>
          <w:rFonts w:ascii="Times New Roman" w:hAnsi="Times New Roman" w:cs="Times New Roman"/>
          <w:sz w:val="20"/>
          <w:szCs w:val="20"/>
        </w:rPr>
        <w:t>ylab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("Closing Price (US$)") + </w:t>
      </w:r>
      <w:r w:rsidRPr="002C28EE">
        <w:rPr>
          <w:rFonts w:ascii="Times New Roman" w:hAnsi="Times New Roman" w:cs="Times New Roman"/>
          <w:sz w:val="20"/>
          <w:szCs w:val="20"/>
        </w:rPr>
        <w:t>guides(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colour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2C28EE">
        <w:rPr>
          <w:rFonts w:ascii="Times New Roman" w:hAnsi="Times New Roman" w:cs="Times New Roman"/>
          <w:sz w:val="20"/>
          <w:szCs w:val="20"/>
        </w:rPr>
        <w:t>guide_legend</w:t>
      </w:r>
      <w:proofErr w:type="spellEnd"/>
      <w:r w:rsidRPr="002C28EE">
        <w:rPr>
          <w:rFonts w:ascii="Times New Roman" w:hAnsi="Times New Roman" w:cs="Times New Roman"/>
          <w:sz w:val="20"/>
          <w:szCs w:val="20"/>
        </w:rPr>
        <w:t>(title="Forecast"))</w:t>
      </w: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C28EE" w:rsidRDefault="002C28EE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 w:rsidRPr="002C28EE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3300608" cy="1943100"/>
            <wp:effectExtent l="0" t="0" r="0" b="0"/>
            <wp:docPr id="64" name="Picture 64" descr="C:\Users\crmo\Desktop\Class\Predict 413\HW 1\DowJones_Drif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crmo\Desktop\Class\Predict 413\HW 1\DowJones_Drift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657" cy="196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EE" w:rsidRPr="002C28EE" w:rsidRDefault="002C28EE" w:rsidP="00E22A14">
      <w:pPr>
        <w:pStyle w:val="NoSpacing"/>
        <w:tabs>
          <w:tab w:val="center" w:pos="1212"/>
        </w:tabs>
        <w:rPr>
          <w:color w:val="7030A0"/>
        </w:rPr>
      </w:pPr>
      <w:r w:rsidRPr="002C28EE">
        <w:rPr>
          <w:color w:val="7030A0"/>
        </w:rPr>
        <w:t xml:space="preserve">Drift or Naïve would be the better methods to utilize because Drift allows </w:t>
      </w:r>
      <w:r w:rsidRPr="002C28EE">
        <w:rPr>
          <w:color w:val="7030A0"/>
        </w:rPr>
        <w:t>the forecasts to increase or decrease over time</w:t>
      </w:r>
      <w:r w:rsidRPr="002C28EE">
        <w:rPr>
          <w:color w:val="7030A0"/>
        </w:rPr>
        <w:t>, and Naïve is good for economic and financial data – the Dow Jones is exactly this.</w:t>
      </w:r>
    </w:p>
    <w:p w:rsidR="00DE4F33" w:rsidRPr="009218CE" w:rsidRDefault="00DE4F33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E22A14" w:rsidRDefault="00E22A14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Problem </w:t>
      </w:r>
      <w:r>
        <w:rPr>
          <w:rFonts w:ascii="Times New Roman" w:hAnsi="Times New Roman" w:cs="Times New Roman"/>
          <w:b/>
          <w:sz w:val="20"/>
          <w:szCs w:val="20"/>
        </w:rPr>
        <w:t>11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442F30" w:rsidRDefault="00442F30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161AD3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mai</w:t>
      </w:r>
      <w:r w:rsidR="00161AD3">
        <w:rPr>
          <w:rFonts w:ascii="Times New Roman" w:hAnsi="Times New Roman" w:cs="Times New Roman"/>
          <w:sz w:val="20"/>
          <w:szCs w:val="20"/>
        </w:rPr>
        <w:t>n="Closing Price of IBM Stock")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t>legend(</w:t>
      </w:r>
      <w:proofErr w:type="gramEnd"/>
      <w:r w:rsidRPr="00931565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topright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lty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=1, col=c("red", "blue"), legend=c("30 day rolling average","60 day rolling average"))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ibmclose.training</w:t>
      </w:r>
      <w:proofErr w:type="spellEnd"/>
      <w:proofErr w:type="gramEnd"/>
      <w:r w:rsidRPr="00931565">
        <w:rPr>
          <w:rFonts w:ascii="Times New Roman" w:hAnsi="Times New Roman" w:cs="Times New Roman"/>
          <w:sz w:val="20"/>
          <w:szCs w:val="20"/>
        </w:rPr>
        <w:t xml:space="preserve"> &lt;- window(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start=1, end=300)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ibmclose.test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931565">
        <w:rPr>
          <w:rFonts w:ascii="Times New Roman" w:hAnsi="Times New Roman" w:cs="Times New Roman"/>
          <w:sz w:val="20"/>
          <w:szCs w:val="20"/>
        </w:rPr>
        <w:t>window(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start=301)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31565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ibmclose.prediction</w:t>
      </w:r>
      <w:proofErr w:type="gramEnd"/>
      <w:r w:rsidRPr="00931565">
        <w:rPr>
          <w:rFonts w:ascii="Times New Roman" w:hAnsi="Times New Roman" w:cs="Times New Roman"/>
          <w:sz w:val="20"/>
          <w:szCs w:val="20"/>
        </w:rPr>
        <w:t>_horizon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 &lt;- length(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 - 300;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31565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ibmclose.fit.mean</w:t>
      </w:r>
      <w:proofErr w:type="spellEnd"/>
      <w:proofErr w:type="gramEnd"/>
      <w:r w:rsidRPr="00931565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meanf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ibmclose.training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h=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ibmclose.prediction_horizon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ibmclose.fit.naive</w:t>
      </w:r>
      <w:proofErr w:type="spellEnd"/>
      <w:proofErr w:type="gramEnd"/>
      <w:r w:rsidRPr="00931565">
        <w:rPr>
          <w:rFonts w:ascii="Times New Roman" w:hAnsi="Times New Roman" w:cs="Times New Roman"/>
          <w:sz w:val="20"/>
          <w:szCs w:val="20"/>
        </w:rPr>
        <w:t xml:space="preserve"> &lt;- naive(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ibmclose.training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h=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ibmclose.prediction_horizon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ibmclose.fit.seasonalNaive</w:t>
      </w:r>
      <w:proofErr w:type="spellEnd"/>
      <w:proofErr w:type="gramEnd"/>
      <w:r w:rsidRPr="00931565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snaive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ibmclose.training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h=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ibmclose.prediction_horizon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ibmclose.fit.drift</w:t>
      </w:r>
      <w:proofErr w:type="spellEnd"/>
      <w:proofErr w:type="gramEnd"/>
      <w:r w:rsidRPr="00931565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rwf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ibmclose.training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drift=TRUE, h=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ibmclose.prediction_horizon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31565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ibmclose.training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main="Closing Price of IBM Stock")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931565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ibmclose.fit.mean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plot.conf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=FALSE, main="Closing Price of IBM Stock")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lastRenderedPageBreak/>
        <w:t>lines(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ibmclose.fit.naive$mean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col=2)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t>lines(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ibmclose.fit.seasonalNaive$mean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col=3)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t>lines(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ibmclose.fit.drift$mean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, col=1)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31565">
        <w:rPr>
          <w:rFonts w:ascii="Times New Roman" w:hAnsi="Times New Roman" w:cs="Times New Roman"/>
          <w:sz w:val="20"/>
          <w:szCs w:val="20"/>
        </w:rPr>
        <w:t>lines(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442F30" w:rsidRPr="00931565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t>legend(</w:t>
      </w:r>
      <w:proofErr w:type="gramEnd"/>
      <w:r w:rsidRPr="00931565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topright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lty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=1, col=c(4,2,3,1), legend=c("Mean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method","Naive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method","Seasonal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 naive method", "Drift"))</w:t>
      </w:r>
    </w:p>
    <w:p w:rsidR="00442F30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931565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B91AE2" w:rsidRDefault="00B91AE2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955116" cy="1739705"/>
            <wp:effectExtent l="0" t="0" r="0" b="0"/>
            <wp:docPr id="69" name="Picture 69" descr="C:\Users\crmo\AppData\Local\Microsoft\Windows\INetCache\Content.Word\ibm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crmo\AppData\Local\Microsoft\Windows\INetCache\Content.Word\ibm_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559" cy="177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2889250" cy="1700930"/>
            <wp:effectExtent l="0" t="0" r="6350" b="0"/>
            <wp:docPr id="70" name="Picture 70" descr="C:\Users\crmo\AppData\Local\Microsoft\Windows\INetCache\Content.Word\ibm_train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crmo\AppData\Local\Microsoft\Windows\INetCache\Content.Word\ibm_training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754" cy="171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AE2" w:rsidRDefault="00B91AE2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257463" cy="1917700"/>
            <wp:effectExtent l="0" t="0" r="635" b="6350"/>
            <wp:docPr id="71" name="Picture 71" descr="C:\Users\crmo\AppData\Local\Microsoft\Windows\INetCache\Content.Word\ibm_me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crmo\AppData\Local\Microsoft\Windows\INetCache\Content.Word\ibm_mea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03" cy="19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AE2" w:rsidRPr="00931565" w:rsidRDefault="00B91AE2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42F30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t>accuracy(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ibmclose.fit.mean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ibmclose.test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931565" w:rsidRDefault="00931565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                      ME      RMSE       MAE        MPE     MAPE     MASE      ACF1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Theil's U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Training </w:t>
      </w:r>
      <w:proofErr w:type="gramStart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set  1</w:t>
      </w:r>
      <w:proofErr w:type="gramEnd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.660438e-14  73.61532  58.72231  -2.642058 13.03019 11.52098 0.9895779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NA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7030A0"/>
          <w:sz w:val="12"/>
          <w:szCs w:val="12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Test set     -1.306180e+02 132.12557 130.61797 -35.478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819 35.47882 25.62649 0.9314689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19.05515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sz w:val="12"/>
          <w:szCs w:val="12"/>
          <w:bdr w:val="none" w:sz="0" w:space="0" w:color="auto" w:frame="1"/>
        </w:rPr>
      </w:pPr>
    </w:p>
    <w:p w:rsidR="00442F30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t>accuracy(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ibmclose.fit.naive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ibmclose.test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931565" w:rsidRDefault="00931565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               ME      RMSE      MAE         MPE     MAPE     MASE      ACF1 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Theil's U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Training set -0.</w:t>
      </w:r>
      <w:proofErr w:type="gramStart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2809365  7.302815</w:t>
      </w:r>
      <w:proofErr w:type="gramEnd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5.09699 -0.08262872 1.115844 1.000000 0.1351052        NA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7030A0"/>
          <w:sz w:val="12"/>
          <w:szCs w:val="12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Test set     -3.7246377 20.248099 17.02899 -1.29391743 4.668186 3.340989 </w:t>
      </w:r>
      <w:proofErr w:type="gramStart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0.9314689  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proofErr w:type="gramEnd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2.973486</w:t>
      </w:r>
    </w:p>
    <w:p w:rsidR="00931565" w:rsidRPr="00931565" w:rsidRDefault="00931565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color w:val="7030A0"/>
          <w:sz w:val="20"/>
          <w:szCs w:val="20"/>
        </w:rPr>
      </w:pPr>
    </w:p>
    <w:p w:rsidR="00442F30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t>accuracy(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ibmclose.fit.seasonalNaive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ibmclose.test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931565" w:rsidRDefault="00931565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   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ME      RMSE      MAE         MPE     MAPE     MASE      ACF1 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Theil's U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Training set -0.</w:t>
      </w:r>
      <w:proofErr w:type="gramStart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2809365  7.302815</w:t>
      </w:r>
      <w:proofErr w:type="gramEnd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5.09699 -0.08262872 1.115844 1.000000 0.1351052        NA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7030A0"/>
          <w:sz w:val="12"/>
          <w:szCs w:val="12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Test set     -3.7246377 20.248099 17.02899 -1.29391743 4.668186 3.340989 </w:t>
      </w:r>
      <w:proofErr w:type="gramStart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0.9314689  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proofErr w:type="gramEnd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2.973486</w:t>
      </w:r>
    </w:p>
    <w:p w:rsidR="00931565" w:rsidRPr="00931565" w:rsidRDefault="00931565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442F30" w:rsidRDefault="00442F30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931565">
        <w:rPr>
          <w:rFonts w:ascii="Times New Roman" w:hAnsi="Times New Roman" w:cs="Times New Roman"/>
          <w:sz w:val="20"/>
          <w:szCs w:val="20"/>
        </w:rPr>
        <w:t>accuracy(</w:t>
      </w:r>
      <w:proofErr w:type="spellStart"/>
      <w:proofErr w:type="gramEnd"/>
      <w:r w:rsidRPr="00931565">
        <w:rPr>
          <w:rFonts w:ascii="Times New Roman" w:hAnsi="Times New Roman" w:cs="Times New Roman"/>
          <w:sz w:val="20"/>
          <w:szCs w:val="20"/>
        </w:rPr>
        <w:t>ibmclose.fit.drift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931565">
        <w:rPr>
          <w:rFonts w:ascii="Times New Roman" w:hAnsi="Times New Roman" w:cs="Times New Roman"/>
          <w:sz w:val="20"/>
          <w:szCs w:val="20"/>
        </w:rPr>
        <w:t>ibmclose.test</w:t>
      </w:r>
      <w:proofErr w:type="spellEnd"/>
      <w:r w:rsidRPr="00931565">
        <w:rPr>
          <w:rFonts w:ascii="Times New Roman" w:hAnsi="Times New Roman" w:cs="Times New Roman"/>
          <w:sz w:val="20"/>
          <w:szCs w:val="20"/>
        </w:rPr>
        <w:t>)</w:t>
      </w:r>
    </w:p>
    <w:p w:rsidR="00931565" w:rsidRDefault="00931565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   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ME      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  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RMSE       MAE         MPE     MAPE     MASE      ACF1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  <w:t>Theil's U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Training set -3.916293e-</w:t>
      </w:r>
      <w:proofErr w:type="gramStart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14  7.297409</w:t>
      </w:r>
      <w:proofErr w:type="gramEnd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5.127996 -0.02530123 1.121650 1.006083 0.1351052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NA</w:t>
      </w:r>
    </w:p>
    <w:p w:rsidR="00931565" w:rsidRPr="00931565" w:rsidRDefault="00931565" w:rsidP="00931565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color w:val="7030A0"/>
          <w:sz w:val="12"/>
          <w:szCs w:val="12"/>
          <w:bdr w:val="none" w:sz="0" w:space="0" w:color="auto" w:frame="1"/>
        </w:rPr>
      </w:pP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Test set      6.108138e+00 17.066963 13.</w:t>
      </w:r>
      <w:proofErr w:type="gramStart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974747  1.41920066</w:t>
      </w:r>
      <w:proofErr w:type="gramEnd"/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3.707888 2.741765 0.9045875</w:t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931565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2.361092 </w:t>
      </w:r>
    </w:p>
    <w:p w:rsidR="00931565" w:rsidRPr="00931565" w:rsidRDefault="00931565" w:rsidP="00442F30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931565" w:rsidRDefault="00AA2B8A" w:rsidP="00E22A14">
      <w:pPr>
        <w:pStyle w:val="NoSpacing"/>
        <w:tabs>
          <w:tab w:val="center" w:pos="1212"/>
        </w:tabs>
        <w:rPr>
          <w:color w:val="7030A0"/>
        </w:rPr>
      </w:pPr>
      <w:r w:rsidRPr="00FF7612">
        <w:rPr>
          <w:color w:val="7030A0"/>
        </w:rPr>
        <w:lastRenderedPageBreak/>
        <w:t>T</w:t>
      </w:r>
      <w:r w:rsidRPr="00FF7612">
        <w:rPr>
          <w:color w:val="7030A0"/>
        </w:rPr>
        <w:t>he mean error is too high compared to the rest. It seems that drift overall tends</w:t>
      </w:r>
      <w:r w:rsidRPr="00FF7612">
        <w:rPr>
          <w:color w:val="7030A0"/>
        </w:rPr>
        <w:t xml:space="preserve"> </w:t>
      </w:r>
      <w:r w:rsidRPr="00FF7612">
        <w:rPr>
          <w:color w:val="7030A0"/>
        </w:rPr>
        <w:t xml:space="preserve">to have lower error values that the naive methods, but are generally </w:t>
      </w:r>
      <w:r w:rsidRPr="00FF7612">
        <w:rPr>
          <w:color w:val="7030A0"/>
        </w:rPr>
        <w:t>close</w:t>
      </w:r>
      <w:r w:rsidRPr="00FF7612">
        <w:rPr>
          <w:color w:val="7030A0"/>
        </w:rPr>
        <w:t>.</w:t>
      </w:r>
      <w:r w:rsidR="00161AD3">
        <w:rPr>
          <w:color w:val="7030A0"/>
        </w:rPr>
        <w:t xml:space="preserve"> </w:t>
      </w:r>
    </w:p>
    <w:p w:rsidR="00AA2B8A" w:rsidRDefault="00AA2B8A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E22A14" w:rsidRPr="009218CE" w:rsidRDefault="00E22A14" w:rsidP="00E22A14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12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9026AC" w:rsidRDefault="009026AC" w:rsidP="009026AC">
      <w:pPr>
        <w:pStyle w:val="NoSpacing"/>
        <w:tabs>
          <w:tab w:val="center" w:pos="1212"/>
        </w:tabs>
      </w:pP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main="Sales of new one-family houses in the USA")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ggseasonplot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, col=1:20,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pch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=19,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year.labels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=TRUE,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year.labels.left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=TRUE)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ggsubseriesplot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hsales,ylab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="$ million",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="Month",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xaxt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="n", main="Sales of new one-family houses in the USA")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161AD3">
        <w:rPr>
          <w:rFonts w:ascii="Times New Roman" w:hAnsi="Times New Roman" w:cs="Times New Roman"/>
          <w:sz w:val="20"/>
          <w:szCs w:val="20"/>
        </w:rPr>
        <w:t>axis(</w:t>
      </w:r>
      <w:proofErr w:type="gramStart"/>
      <w:r w:rsidRPr="00161AD3">
        <w:rPr>
          <w:rFonts w:ascii="Times New Roman" w:hAnsi="Times New Roman" w:cs="Times New Roman"/>
          <w:sz w:val="20"/>
          <w:szCs w:val="20"/>
        </w:rPr>
        <w:t>1,at</w:t>
      </w:r>
      <w:proofErr w:type="gramEnd"/>
      <w:r w:rsidRPr="00161AD3">
        <w:rPr>
          <w:rFonts w:ascii="Times New Roman" w:hAnsi="Times New Roman" w:cs="Times New Roman"/>
          <w:sz w:val="20"/>
          <w:szCs w:val="20"/>
        </w:rPr>
        <w:t>=1:12,labels=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month.abb,cex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=0.8)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hsales.training</w:t>
      </w:r>
      <w:proofErr w:type="spellEnd"/>
      <w:proofErr w:type="gramEnd"/>
      <w:r w:rsidRPr="00161AD3">
        <w:rPr>
          <w:rFonts w:ascii="Times New Roman" w:hAnsi="Times New Roman" w:cs="Times New Roman"/>
          <w:sz w:val="20"/>
          <w:szCs w:val="20"/>
        </w:rPr>
        <w:t xml:space="preserve"> &lt;- window(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, start=c(1973, 1), end=c(1993, 12)) 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hsales.test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gramStart"/>
      <w:r w:rsidRPr="00161AD3">
        <w:rPr>
          <w:rFonts w:ascii="Times New Roman" w:hAnsi="Times New Roman" w:cs="Times New Roman"/>
          <w:sz w:val="20"/>
          <w:szCs w:val="20"/>
        </w:rPr>
        <w:t>window(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start=c(1994, 1), end=c(1995, 11))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hsales.prediction</w:t>
      </w:r>
      <w:proofErr w:type="gramEnd"/>
      <w:r w:rsidRPr="00161AD3">
        <w:rPr>
          <w:rFonts w:ascii="Times New Roman" w:hAnsi="Times New Roman" w:cs="Times New Roman"/>
          <w:sz w:val="20"/>
          <w:szCs w:val="20"/>
        </w:rPr>
        <w:t>_horizon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 &lt;- 23;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hsales.fit.mean</w:t>
      </w:r>
      <w:proofErr w:type="spellEnd"/>
      <w:proofErr w:type="gramEnd"/>
      <w:r w:rsidRPr="00161AD3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meanf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hsales.training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h=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hsales.prediction_horizon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hsales.fit.naive</w:t>
      </w:r>
      <w:proofErr w:type="spellEnd"/>
      <w:proofErr w:type="gramEnd"/>
      <w:r w:rsidRPr="00161AD3">
        <w:rPr>
          <w:rFonts w:ascii="Times New Roman" w:hAnsi="Times New Roman" w:cs="Times New Roman"/>
          <w:sz w:val="20"/>
          <w:szCs w:val="20"/>
        </w:rPr>
        <w:t xml:space="preserve"> &lt;- naive(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hsales.training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h=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hsales.prediction_horizon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hsales.fit.seasonalNaive</w:t>
      </w:r>
      <w:proofErr w:type="spellEnd"/>
      <w:proofErr w:type="gramEnd"/>
      <w:r w:rsidRPr="00161AD3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snaive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hsales.training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h=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hsales.prediction_horizon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61AD3">
        <w:rPr>
          <w:rFonts w:ascii="Times New Roman" w:hAnsi="Times New Roman" w:cs="Times New Roman"/>
          <w:sz w:val="20"/>
          <w:szCs w:val="20"/>
        </w:rPr>
        <w:t>hsales.fit.drift</w:t>
      </w:r>
      <w:proofErr w:type="spellEnd"/>
      <w:proofErr w:type="gramEnd"/>
      <w:r w:rsidRPr="00161AD3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rwf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hsales.training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drift=TRUE, h=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hsales.prediction_horizon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hsales.training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main="Sales of new one-family houses in the USA w/ Forecasts")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plot(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hsales.fit.mean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plot.conf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=FALSE, main="Sales of new one-family houses in the USA")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lines(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hsales.fit.naive$mean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col=2)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lines(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hsales.fit.seasonalNaive$mean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col=3)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lines(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hsales.fit.drift$mean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, col=1)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161AD3">
        <w:rPr>
          <w:rFonts w:ascii="Times New Roman" w:hAnsi="Times New Roman" w:cs="Times New Roman"/>
          <w:sz w:val="20"/>
          <w:szCs w:val="20"/>
        </w:rPr>
        <w:t>lines(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161AD3" w:rsidRP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legend(</w:t>
      </w:r>
      <w:proofErr w:type="gramEnd"/>
      <w:r w:rsidRPr="00161AD3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topright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lty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=1, col=c(4,2,3,1), legend=c("Mean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method","Naive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method","Seasonal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 naive method", "Drift"))</w:t>
      </w:r>
    </w:p>
    <w:p w:rsidR="00161AD3" w:rsidRDefault="00161AD3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161AD3" w:rsidRDefault="00656AC7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912301" cy="1714500"/>
            <wp:effectExtent l="0" t="0" r="2540" b="0"/>
            <wp:docPr id="65" name="Picture 65" descr="C:\Users\crmo\AppData\Local\Microsoft\Windows\INetCache\Content.Word\section 3.7 prob 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crmo\AppData\Local\Microsoft\Windows\INetCache\Content.Word\section 3.7 prob 1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08" cy="172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2876550" cy="1693452"/>
            <wp:effectExtent l="0" t="0" r="0" b="2540"/>
            <wp:docPr id="66" name="Picture 66" descr="C:\Users\crmo\AppData\Local\Microsoft\Windows\INetCache\Content.Word\section 3.7 prob 1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crmo\AppData\Local\Microsoft\Windows\INetCache\Content.Word\section 3.7 prob 12.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31" cy="170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AC7" w:rsidRDefault="00656AC7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879621" cy="1695261"/>
            <wp:effectExtent l="0" t="0" r="0" b="635"/>
            <wp:docPr id="67" name="Picture 67" descr="C:\Users\crmo\AppData\Local\Microsoft\Windows\INetCache\Content.Word\section 3.7 prob 12.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crmo\AppData\Local\Microsoft\Windows\INetCache\Content.Word\section 3.7 prob 12.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43" cy="171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>
            <wp:extent cx="2879090" cy="1694949"/>
            <wp:effectExtent l="0" t="0" r="0" b="635"/>
            <wp:docPr id="68" name="Picture 68" descr="C:\Users\crmo\AppData\Local\Microsoft\Windows\INetCache\Content.Word\section 3.7 prob 12.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crmo\AppData\Local\Microsoft\Windows\INetCache\Content.Word\section 3.7 prob 12.3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86" cy="171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AC7" w:rsidRDefault="00656AC7" w:rsidP="00656AC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accuracy(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hsales.fit.mean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hsales.test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656AC7" w:rsidRDefault="00656AC7" w:rsidP="00656AC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  <w:t xml:space="preserve">       </w:t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ME      RMSE      MAE       MPE     MAPE     MASE      ACF1 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Theil's U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Training set 2.480763e-15 12.138802 9.498898 -6.120182 20.30851 1.119163 0.8661515        NA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Test set     4.051587e+</w:t>
      </w:r>
      <w:proofErr w:type="gramStart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00  9.216133</w:t>
      </w:r>
      <w:proofErr w:type="gramEnd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7.850759  5.074990 13.75973 0.924979 0.5095178   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1.13105</w:t>
      </w:r>
    </w:p>
    <w:p w:rsidR="00656AC7" w:rsidRPr="00161AD3" w:rsidRDefault="00656AC7" w:rsidP="00656AC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656AC7" w:rsidRDefault="00656AC7" w:rsidP="00656AC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accuracy(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hsales.fit.naive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hsales.test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lastRenderedPageBreak/>
        <w:tab/>
        <w:t xml:space="preserve">       </w:t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ME     RMSE      MAE        MPE      MAPE      MASE      ACF1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  <w:t>Theil's U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Training set -0.01593625 6.289813 4.988048 -0.</w:t>
      </w:r>
      <w:proofErr w:type="gramStart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7800232  9.880157</w:t>
      </w:r>
      <w:proofErr w:type="gramEnd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0.5876934 0.1829708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  <w:t>NA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Test set      5.00000000 9.670664 </w:t>
      </w:r>
      <w:proofErr w:type="gramStart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8.304348  6.8080182</w:t>
      </w:r>
      <w:proofErr w:type="gramEnd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14.381673 0.9784210 0.5095178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1.179633</w:t>
      </w:r>
    </w:p>
    <w:p w:rsidR="00656AC7" w:rsidRPr="00161AD3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Fonts w:ascii="Times New Roman" w:hAnsi="Times New Roman" w:cs="Times New Roman"/>
        </w:rPr>
      </w:pP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 </w:t>
      </w:r>
    </w:p>
    <w:p w:rsidR="00656AC7" w:rsidRDefault="00656AC7" w:rsidP="00656AC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accuracy(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hsales.fit.seasonalNaive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hsales.test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656AC7" w:rsidRDefault="00656AC7" w:rsidP="00656AC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  <w:t xml:space="preserve">       </w:t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ME      RMSE    MAE        MPE     MAPE      MASE     ACF1 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Theil's U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Training set 0.1375000 10.576113 8.4875 -2.1016380 17.63375 1.0000000 0.838108       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NA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Test set     </w:t>
      </w:r>
      <w:proofErr w:type="gramStart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0.3043478  6.160886</w:t>
      </w:r>
      <w:proofErr w:type="gramEnd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5.0000 -0.7312374  9.12828 0.5891016 0.224307 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0.8031005</w:t>
      </w:r>
    </w:p>
    <w:p w:rsidR="00656AC7" w:rsidRPr="00161AD3" w:rsidRDefault="00656AC7" w:rsidP="00656AC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656AC7" w:rsidRDefault="00656AC7" w:rsidP="00656AC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gramStart"/>
      <w:r w:rsidRPr="00161AD3">
        <w:rPr>
          <w:rFonts w:ascii="Times New Roman" w:hAnsi="Times New Roman" w:cs="Times New Roman"/>
          <w:sz w:val="20"/>
          <w:szCs w:val="20"/>
        </w:rPr>
        <w:t>accuracy(</w:t>
      </w:r>
      <w:proofErr w:type="spellStart"/>
      <w:proofErr w:type="gramEnd"/>
      <w:r w:rsidRPr="00161AD3">
        <w:rPr>
          <w:rFonts w:ascii="Times New Roman" w:hAnsi="Times New Roman" w:cs="Times New Roman"/>
          <w:sz w:val="20"/>
          <w:szCs w:val="20"/>
        </w:rPr>
        <w:t>hsales.fit.drift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61AD3">
        <w:rPr>
          <w:rFonts w:ascii="Times New Roman" w:hAnsi="Times New Roman" w:cs="Times New Roman"/>
          <w:sz w:val="20"/>
          <w:szCs w:val="20"/>
        </w:rPr>
        <w:t>hsales.test</w:t>
      </w:r>
      <w:proofErr w:type="spellEnd"/>
      <w:r w:rsidRPr="00161AD3">
        <w:rPr>
          <w:rFonts w:ascii="Times New Roman" w:hAnsi="Times New Roman" w:cs="Times New Roman"/>
          <w:sz w:val="20"/>
          <w:szCs w:val="20"/>
        </w:rPr>
        <w:t>)</w:t>
      </w:r>
    </w:p>
    <w:p w:rsidR="00656AC7" w:rsidRDefault="00656AC7" w:rsidP="00161AD3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  <w:t xml:space="preserve">         </w:t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ME     RMSE      MAE        MPE     MAPE      MASE      ACF1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Theil's U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Training set -1.998380e-12 6.289793 4.987730 -0.</w:t>
      </w:r>
      <w:proofErr w:type="gramStart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7474544  9.87819</w:t>
      </w:r>
      <w:proofErr w:type="gramEnd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0.5876560 0.1829708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NA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Test set      5.191235e+00 9.761548 8.</w:t>
      </w:r>
      <w:proofErr w:type="gramStart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393037  7.1599507</w:t>
      </w:r>
      <w:proofErr w:type="gramEnd"/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14.50303 0.9888703 0.5083059</w:t>
      </w:r>
      <w:r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ab/>
      </w: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>1.188562</w:t>
      </w:r>
    </w:p>
    <w:p w:rsidR="00656AC7" w:rsidRPr="00656AC7" w:rsidRDefault="00656AC7" w:rsidP="00656AC7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</w:pPr>
      <w:r w:rsidRPr="00656AC7">
        <w:rPr>
          <w:rStyle w:val="gnkrckgcgsb"/>
          <w:rFonts w:ascii="Lucida Console" w:hAnsi="Lucida Console"/>
          <w:color w:val="7030A0"/>
          <w:sz w:val="12"/>
          <w:szCs w:val="12"/>
          <w:bdr w:val="none" w:sz="0" w:space="0" w:color="auto" w:frame="1"/>
        </w:rPr>
        <w:t xml:space="preserve">             </w:t>
      </w:r>
    </w:p>
    <w:p w:rsidR="00656AC7" w:rsidRPr="00595962" w:rsidRDefault="00595962" w:rsidP="00161AD3">
      <w:pPr>
        <w:pStyle w:val="NoSpacing"/>
        <w:tabs>
          <w:tab w:val="center" w:pos="1212"/>
        </w:tabs>
        <w:rPr>
          <w:color w:val="7030A0"/>
        </w:rPr>
      </w:pPr>
      <w:r w:rsidRPr="00595962">
        <w:rPr>
          <w:color w:val="7030A0"/>
        </w:rPr>
        <w:t>I’d say t</w:t>
      </w:r>
      <w:r w:rsidRPr="00595962">
        <w:rPr>
          <w:color w:val="7030A0"/>
        </w:rPr>
        <w:t xml:space="preserve">he seasonal naive is </w:t>
      </w:r>
      <w:r w:rsidRPr="00595962">
        <w:rPr>
          <w:color w:val="7030A0"/>
        </w:rPr>
        <w:t>the better method</w:t>
      </w:r>
      <w:r w:rsidRPr="00595962">
        <w:rPr>
          <w:color w:val="7030A0"/>
        </w:rPr>
        <w:t xml:space="preserve">. Visually, the </w:t>
      </w:r>
      <w:r w:rsidRPr="00595962">
        <w:rPr>
          <w:color w:val="7030A0"/>
        </w:rPr>
        <w:t>seasonal</w:t>
      </w:r>
      <w:r w:rsidRPr="00595962">
        <w:rPr>
          <w:color w:val="7030A0"/>
        </w:rPr>
        <w:t xml:space="preserve"> naive method overlaps the</w:t>
      </w:r>
      <w:r w:rsidRPr="00595962">
        <w:rPr>
          <w:color w:val="7030A0"/>
        </w:rPr>
        <w:t xml:space="preserve"> </w:t>
      </w:r>
      <w:r w:rsidRPr="00595962">
        <w:rPr>
          <w:color w:val="7030A0"/>
        </w:rPr>
        <w:t>test data very well, and has the least amount of error for any error metric.</w:t>
      </w:r>
    </w:p>
    <w:p w:rsidR="00286BC8" w:rsidRDefault="00286BC8" w:rsidP="009026AC">
      <w:pPr>
        <w:pStyle w:val="NoSpacing"/>
        <w:tabs>
          <w:tab w:val="center" w:pos="1212"/>
        </w:tabs>
      </w:pPr>
    </w:p>
    <w:p w:rsidR="007C237B" w:rsidRPr="00072F25" w:rsidRDefault="007C237B" w:rsidP="007C237B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SECTION 5.10</w:t>
      </w:r>
    </w:p>
    <w:p w:rsidR="007C237B" w:rsidRDefault="007C237B" w:rsidP="007C237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6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B91AE2" w:rsidRDefault="00B91AE2" w:rsidP="007C237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604A67" w:rsidRPr="005437BA" w:rsidRDefault="00604A67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5437BA">
        <w:rPr>
          <w:rFonts w:ascii="Times New Roman" w:hAnsi="Times New Roman" w:cs="Times New Roman"/>
          <w:sz w:val="20"/>
          <w:szCs w:val="20"/>
        </w:rPr>
        <w:t xml:space="preserve">gas1 &lt;- </w:t>
      </w:r>
      <w:proofErr w:type="gramStart"/>
      <w:r w:rsidRPr="005437BA">
        <w:rPr>
          <w:rFonts w:ascii="Times New Roman" w:hAnsi="Times New Roman" w:cs="Times New Roman"/>
          <w:sz w:val="20"/>
          <w:szCs w:val="20"/>
        </w:rPr>
        <w:t>window(</w:t>
      </w:r>
      <w:proofErr w:type="gramEnd"/>
      <w:r w:rsidRPr="005437BA">
        <w:rPr>
          <w:rFonts w:ascii="Times New Roman" w:hAnsi="Times New Roman" w:cs="Times New Roman"/>
          <w:sz w:val="20"/>
          <w:szCs w:val="20"/>
        </w:rPr>
        <w:t>gasoline, start=1991)</w:t>
      </w:r>
    </w:p>
    <w:p w:rsidR="00604A67" w:rsidRPr="005437BA" w:rsidRDefault="00604A67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5437BA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 xml:space="preserve">(gas1) + 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xlab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 xml:space="preserve">("Year") + </w:t>
      </w:r>
      <w:proofErr w:type="spellStart"/>
      <w:proofErr w:type="gramStart"/>
      <w:r w:rsidRPr="005437BA">
        <w:rPr>
          <w:rFonts w:ascii="Times New Roman" w:hAnsi="Times New Roman" w:cs="Times New Roman"/>
          <w:sz w:val="20"/>
          <w:szCs w:val="20"/>
        </w:rPr>
        <w:t>ylab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5437BA">
        <w:rPr>
          <w:rFonts w:ascii="Times New Roman" w:hAnsi="Times New Roman" w:cs="Times New Roman"/>
          <w:sz w:val="20"/>
          <w:szCs w:val="20"/>
        </w:rPr>
        <w:t>"million barrels per day")</w:t>
      </w:r>
    </w:p>
    <w:p w:rsidR="00604A67" w:rsidRPr="005437BA" w:rsidRDefault="00604A67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5437BA">
        <w:rPr>
          <w:rFonts w:ascii="Times New Roman" w:hAnsi="Times New Roman" w:cs="Times New Roman"/>
          <w:sz w:val="20"/>
          <w:szCs w:val="20"/>
        </w:rPr>
        <w:t>fit.gas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5437BA">
        <w:rPr>
          <w:rFonts w:ascii="Times New Roman" w:hAnsi="Times New Roman" w:cs="Times New Roman"/>
          <w:sz w:val="20"/>
          <w:szCs w:val="20"/>
        </w:rPr>
        <w:t>tslm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5437BA">
        <w:rPr>
          <w:rFonts w:ascii="Times New Roman" w:hAnsi="Times New Roman" w:cs="Times New Roman"/>
          <w:sz w:val="20"/>
          <w:szCs w:val="20"/>
        </w:rPr>
        <w:t>gas1 ~ trend + season)</w:t>
      </w:r>
    </w:p>
    <w:p w:rsidR="00604A67" w:rsidRPr="005437BA" w:rsidRDefault="00604A67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5437BA">
        <w:rPr>
          <w:rFonts w:ascii="Times New Roman" w:hAnsi="Times New Roman" w:cs="Times New Roman"/>
          <w:sz w:val="20"/>
          <w:szCs w:val="20"/>
        </w:rPr>
        <w:t>summary(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fit.gas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)</w:t>
      </w:r>
    </w:p>
    <w:p w:rsidR="00604A67" w:rsidRPr="005437BA" w:rsidRDefault="00604A67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5437BA">
        <w:rPr>
          <w:rFonts w:ascii="Times New Roman" w:hAnsi="Times New Roman" w:cs="Times New Roman"/>
          <w:sz w:val="20"/>
          <w:szCs w:val="20"/>
        </w:rPr>
        <w:t>fourier.gas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5437BA">
        <w:rPr>
          <w:rFonts w:ascii="Times New Roman" w:hAnsi="Times New Roman" w:cs="Times New Roman"/>
          <w:sz w:val="20"/>
          <w:szCs w:val="20"/>
        </w:rPr>
        <w:t>tslm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5437BA">
        <w:rPr>
          <w:rFonts w:ascii="Times New Roman" w:hAnsi="Times New Roman" w:cs="Times New Roman"/>
          <w:sz w:val="20"/>
          <w:szCs w:val="20"/>
        </w:rPr>
        <w:t xml:space="preserve">gas1 ~ trend + 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fourier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(gasoline, K=2))</w:t>
      </w:r>
    </w:p>
    <w:p w:rsidR="00604A67" w:rsidRPr="005437BA" w:rsidRDefault="00604A67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5437BA">
        <w:rPr>
          <w:rFonts w:ascii="Times New Roman" w:hAnsi="Times New Roman" w:cs="Times New Roman"/>
          <w:sz w:val="20"/>
          <w:szCs w:val="20"/>
        </w:rPr>
        <w:t>summary(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fourier.gas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)</w:t>
      </w:r>
    </w:p>
    <w:p w:rsidR="00604A67" w:rsidRPr="005437BA" w:rsidRDefault="00604A67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5437BA">
        <w:rPr>
          <w:rFonts w:ascii="Times New Roman" w:hAnsi="Times New Roman" w:cs="Times New Roman"/>
          <w:sz w:val="20"/>
          <w:szCs w:val="20"/>
        </w:rPr>
        <w:t>checkresiduals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fit.gas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)</w:t>
      </w:r>
    </w:p>
    <w:p w:rsidR="00B91AE2" w:rsidRPr="005437BA" w:rsidRDefault="00604A67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5437BA">
        <w:rPr>
          <w:rFonts w:ascii="Times New Roman" w:hAnsi="Times New Roman" w:cs="Times New Roman"/>
          <w:sz w:val="20"/>
          <w:szCs w:val="20"/>
        </w:rPr>
        <w:t xml:space="preserve">fc &lt;- </w:t>
      </w:r>
      <w:proofErr w:type="gramStart"/>
      <w:r w:rsidRPr="005437BA">
        <w:rPr>
          <w:rFonts w:ascii="Times New Roman" w:hAnsi="Times New Roman" w:cs="Times New Roman"/>
          <w:sz w:val="20"/>
          <w:szCs w:val="20"/>
        </w:rPr>
        <w:t>forecast(</w:t>
      </w:r>
      <w:proofErr w:type="spellStart"/>
      <w:proofErr w:type="gramEnd"/>
      <w:r w:rsidRPr="005437BA">
        <w:rPr>
          <w:rFonts w:ascii="Times New Roman" w:hAnsi="Times New Roman" w:cs="Times New Roman"/>
          <w:sz w:val="20"/>
          <w:szCs w:val="20"/>
        </w:rPr>
        <w:t>fit.gas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newdata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data.frame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fourier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437BA">
        <w:rPr>
          <w:rFonts w:ascii="Times New Roman" w:hAnsi="Times New Roman" w:cs="Times New Roman"/>
          <w:sz w:val="20"/>
          <w:szCs w:val="20"/>
        </w:rPr>
        <w:t>gasoline,K</w:t>
      </w:r>
      <w:proofErr w:type="spellEnd"/>
      <w:r w:rsidRPr="005437BA">
        <w:rPr>
          <w:rFonts w:ascii="Times New Roman" w:hAnsi="Times New Roman" w:cs="Times New Roman"/>
          <w:sz w:val="20"/>
          <w:szCs w:val="20"/>
        </w:rPr>
        <w:t>=5,h=12)))</w:t>
      </w:r>
    </w:p>
    <w:p w:rsidR="005437BA" w:rsidRDefault="005437BA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5437BA" w:rsidRDefault="005437BA" w:rsidP="00604A67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2963545" cy="1744668"/>
            <wp:effectExtent l="0" t="0" r="8255" b="8255"/>
            <wp:docPr id="72" name="Picture 72" descr="C:\Users\crmo\AppData\Local\Microsoft\Windows\INetCache\Content.Word\gas1 auto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crmo\AppData\Local\Microsoft\Windows\INetCache\Content.Word\gas1 autoplot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451" cy="17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5437BA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>
            <wp:extent cx="2952976" cy="1738446"/>
            <wp:effectExtent l="0" t="0" r="0" b="0"/>
            <wp:docPr id="73" name="Picture 73" descr="C:\Users\crmo\Desktop\Class\Predict 413\HW 1\residuals_gas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crmo\Desktop\Class\Predict 413\HW 1\residuals_gas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12" cy="1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7B" w:rsidRDefault="007C237B" w:rsidP="007C237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5437BA" w:rsidRDefault="005437BA" w:rsidP="007C237B">
      <w:pPr>
        <w:pStyle w:val="NoSpacing"/>
        <w:rPr>
          <w:rFonts w:ascii="Times New Roman" w:hAnsi="Times New Roman" w:cs="Times New Roman"/>
          <w:b/>
        </w:rPr>
      </w:pPr>
    </w:p>
    <w:p w:rsidR="007C237B" w:rsidRPr="00072F25" w:rsidRDefault="007C237B" w:rsidP="007C237B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SECTION 6.9</w:t>
      </w:r>
    </w:p>
    <w:p w:rsidR="007C237B" w:rsidRDefault="002123D3" w:rsidP="007C237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6</w:t>
      </w:r>
      <w:r w:rsidR="007C237B"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5437BA" w:rsidRDefault="005437BA" w:rsidP="007C237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73368C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 xml:space="preserve"> %&gt;%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3368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73368C">
        <w:rPr>
          <w:rFonts w:ascii="Times New Roman" w:hAnsi="Times New Roman" w:cs="Times New Roman"/>
          <w:sz w:val="20"/>
          <w:szCs w:val="20"/>
        </w:rPr>
        <w:t>stl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73368C">
        <w:rPr>
          <w:rFonts w:ascii="Times New Roman" w:hAnsi="Times New Roman" w:cs="Times New Roman"/>
          <w:sz w:val="20"/>
          <w:szCs w:val="20"/>
        </w:rPr>
        <w:t>t.window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 xml:space="preserve">=13, </w:t>
      </w:r>
      <w:proofErr w:type="spellStart"/>
      <w:r w:rsidRPr="0073368C">
        <w:rPr>
          <w:rFonts w:ascii="Times New Roman" w:hAnsi="Times New Roman" w:cs="Times New Roman"/>
          <w:sz w:val="20"/>
          <w:szCs w:val="20"/>
        </w:rPr>
        <w:t>s.window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="periodic", robust=FALSE) %&gt;%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3368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73368C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3368C">
        <w:rPr>
          <w:rFonts w:ascii="Times New Roman" w:hAnsi="Times New Roman" w:cs="Times New Roman"/>
          <w:sz w:val="20"/>
          <w:szCs w:val="20"/>
        </w:rPr>
        <w:t>)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3368C">
        <w:rPr>
          <w:rFonts w:ascii="Times New Roman" w:hAnsi="Times New Roman" w:cs="Times New Roman"/>
          <w:sz w:val="20"/>
          <w:szCs w:val="20"/>
        </w:rPr>
        <w:t>seasonal(</w:t>
      </w:r>
      <w:proofErr w:type="spellStart"/>
      <w:r w:rsidRPr="0073368C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)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73368C">
        <w:rPr>
          <w:rFonts w:ascii="Times New Roman" w:hAnsi="Times New Roman" w:cs="Times New Roman"/>
          <w:sz w:val="20"/>
          <w:szCs w:val="20"/>
        </w:rPr>
        <w:t>seasadj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73368C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)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3368C">
        <w:rPr>
          <w:rFonts w:ascii="Times New Roman" w:hAnsi="Times New Roman" w:cs="Times New Roman"/>
          <w:sz w:val="20"/>
          <w:szCs w:val="20"/>
        </w:rPr>
        <w:t xml:space="preserve">fit %&gt;% </w:t>
      </w:r>
      <w:proofErr w:type="spellStart"/>
      <w:proofErr w:type="gramStart"/>
      <w:r w:rsidRPr="0073368C">
        <w:rPr>
          <w:rFonts w:ascii="Times New Roman" w:hAnsi="Times New Roman" w:cs="Times New Roman"/>
          <w:sz w:val="20"/>
          <w:szCs w:val="20"/>
        </w:rPr>
        <w:t>seasadj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3368C">
        <w:rPr>
          <w:rFonts w:ascii="Times New Roman" w:hAnsi="Times New Roman" w:cs="Times New Roman"/>
          <w:sz w:val="20"/>
          <w:szCs w:val="20"/>
        </w:rPr>
        <w:t>) %&gt;% naive() %&gt;%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73368C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3368C">
        <w:rPr>
          <w:rFonts w:ascii="Times New Roman" w:hAnsi="Times New Roman" w:cs="Times New Roman"/>
          <w:sz w:val="20"/>
          <w:szCs w:val="20"/>
        </w:rPr>
        <w:t>)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73368C">
        <w:rPr>
          <w:rFonts w:ascii="Times New Roman" w:hAnsi="Times New Roman" w:cs="Times New Roman"/>
          <w:sz w:val="20"/>
          <w:szCs w:val="20"/>
        </w:rPr>
        <w:t>fcast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 xml:space="preserve"> &lt;- </w:t>
      </w:r>
      <w:proofErr w:type="spellStart"/>
      <w:proofErr w:type="gramStart"/>
      <w:r w:rsidRPr="0073368C">
        <w:rPr>
          <w:rFonts w:ascii="Times New Roman" w:hAnsi="Times New Roman" w:cs="Times New Roman"/>
          <w:sz w:val="20"/>
          <w:szCs w:val="20"/>
        </w:rPr>
        <w:t>stlf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73368C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, method='naive')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proofErr w:type="spellStart"/>
      <w:r w:rsidRPr="0073368C">
        <w:rPr>
          <w:rFonts w:ascii="Times New Roman" w:hAnsi="Times New Roman" w:cs="Times New Roman"/>
          <w:sz w:val="20"/>
          <w:szCs w:val="20"/>
        </w:rPr>
        <w:t>bricksq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 xml:space="preserve"> %&gt;%</w:t>
      </w:r>
    </w:p>
    <w:p w:rsidR="005437BA" w:rsidRPr="0073368C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3368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73368C">
        <w:rPr>
          <w:rFonts w:ascii="Times New Roman" w:hAnsi="Times New Roman" w:cs="Times New Roman"/>
          <w:sz w:val="20"/>
          <w:szCs w:val="20"/>
        </w:rPr>
        <w:t>stl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73368C">
        <w:rPr>
          <w:rFonts w:ascii="Times New Roman" w:hAnsi="Times New Roman" w:cs="Times New Roman"/>
          <w:sz w:val="20"/>
          <w:szCs w:val="20"/>
        </w:rPr>
        <w:t>t.window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 xml:space="preserve">=13, </w:t>
      </w:r>
      <w:proofErr w:type="spellStart"/>
      <w:r w:rsidRPr="0073368C">
        <w:rPr>
          <w:rFonts w:ascii="Times New Roman" w:hAnsi="Times New Roman" w:cs="Times New Roman"/>
          <w:sz w:val="20"/>
          <w:szCs w:val="20"/>
        </w:rPr>
        <w:t>s.window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="periodic", robust=TRUE) %&gt;%</w:t>
      </w:r>
    </w:p>
    <w:p w:rsidR="005437BA" w:rsidRDefault="005437BA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  <w:r w:rsidRPr="0073368C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73368C">
        <w:rPr>
          <w:rFonts w:ascii="Times New Roman" w:hAnsi="Times New Roman" w:cs="Times New Roman"/>
          <w:sz w:val="20"/>
          <w:szCs w:val="20"/>
        </w:rPr>
        <w:t>autoplot</w:t>
      </w:r>
      <w:proofErr w:type="spellEnd"/>
      <w:r w:rsidRPr="0073368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3368C">
        <w:rPr>
          <w:rFonts w:ascii="Times New Roman" w:hAnsi="Times New Roman" w:cs="Times New Roman"/>
          <w:sz w:val="20"/>
          <w:szCs w:val="20"/>
        </w:rPr>
        <w:t>)</w:t>
      </w:r>
    </w:p>
    <w:p w:rsidR="0073368C" w:rsidRDefault="0073368C" w:rsidP="005437BA">
      <w:pPr>
        <w:pStyle w:val="NoSpacing"/>
        <w:tabs>
          <w:tab w:val="center" w:pos="1212"/>
        </w:tabs>
        <w:rPr>
          <w:rFonts w:ascii="Times New Roman" w:hAnsi="Times New Roman" w:cs="Times New Roman"/>
          <w:sz w:val="20"/>
          <w:szCs w:val="20"/>
        </w:rPr>
      </w:pPr>
    </w:p>
    <w:p w:rsidR="002123D3" w:rsidRDefault="002123D3" w:rsidP="007C237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123D3" w:rsidRPr="00072F25" w:rsidRDefault="002123D3" w:rsidP="002123D3">
      <w:pPr>
        <w:pStyle w:val="NoSpacing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SECTION 7.8</w:t>
      </w:r>
    </w:p>
    <w:p w:rsidR="002123D3" w:rsidRDefault="002123D3" w:rsidP="002123D3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Problem 11</w:t>
      </w:r>
      <w:r w:rsidRPr="009218CE">
        <w:rPr>
          <w:rFonts w:ascii="Times New Roman" w:hAnsi="Times New Roman" w:cs="Times New Roman"/>
          <w:b/>
          <w:sz w:val="20"/>
          <w:szCs w:val="20"/>
        </w:rPr>
        <w:t>—</w:t>
      </w:r>
    </w:p>
    <w:p w:rsidR="002123D3" w:rsidRDefault="002123D3" w:rsidP="007C237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7C237B" w:rsidRDefault="007C237B" w:rsidP="007C237B">
      <w:pPr>
        <w:pStyle w:val="NoSpacing"/>
        <w:tabs>
          <w:tab w:val="center" w:pos="1212"/>
        </w:tabs>
        <w:rPr>
          <w:rFonts w:ascii="Times New Roman" w:hAnsi="Times New Roman" w:cs="Times New Roman"/>
          <w:b/>
          <w:sz w:val="20"/>
          <w:szCs w:val="20"/>
        </w:rPr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  <w:r>
        <w:t>Graphs – “</w:t>
      </w:r>
      <w:proofErr w:type="spellStart"/>
      <w:r>
        <w:t>hsales</w:t>
      </w:r>
      <w:proofErr w:type="spellEnd"/>
      <w:r>
        <w:t xml:space="preserve">” </w:t>
      </w:r>
    </w:p>
    <w:p w:rsidR="009026AC" w:rsidRDefault="009026AC" w:rsidP="009026AC">
      <w:pPr>
        <w:pStyle w:val="NoSpacing"/>
        <w:tabs>
          <w:tab w:val="center" w:pos="1212"/>
        </w:tabs>
      </w:pPr>
      <w:r>
        <w:rPr>
          <w:noProof/>
        </w:rPr>
        <w:drawing>
          <wp:inline distT="0" distB="0" distL="0" distR="0">
            <wp:extent cx="2740310" cy="1746250"/>
            <wp:effectExtent l="0" t="0" r="3175" b="6350"/>
            <wp:docPr id="40" name="Picture 40" descr="C:\Users\crmo\AppData\Local\Microsoft\Windows\INetCache\Content.Word\hsales_ggseas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mo\AppData\Local\Microsoft\Windows\INetCache\Content.Word\hsales_ggseason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67" cy="175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8830" cy="2012950"/>
            <wp:effectExtent l="0" t="0" r="3810" b="6350"/>
            <wp:docPr id="39" name="Picture 39" descr="C:\Users\crmo\AppData\Local\Microsoft\Windows\INetCache\Content.Word\hsales_ggla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mo\AppData\Local\Microsoft\Windows\INetCache\Content.Word\hsales_gglag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059" cy="20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9923" cy="1816100"/>
            <wp:effectExtent l="0" t="0" r="7620" b="0"/>
            <wp:docPr id="38" name="Picture 38" descr="C:\Users\crmo\AppData\Local\Microsoft\Windows\INetCache\Content.Word\hsales_ggac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mo\AppData\Local\Microsoft\Windows\INetCache\Content.Word\hsales_ggacf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077" cy="183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19676" cy="1860550"/>
            <wp:effectExtent l="0" t="0" r="0" b="6350"/>
            <wp:docPr id="37" name="Picture 37" descr="C:\Users\crmo\AppData\Local\Microsoft\Windows\INetCache\Content.Word\hsales_auto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mo\AppData\Local\Microsoft\Windows\INetCache\Content.Word\hsales_autoplot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566" cy="189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9817" cy="1835150"/>
            <wp:effectExtent l="0" t="0" r="0" b="0"/>
            <wp:docPr id="36" name="Picture 36" descr="C:\Users\crmo\AppData\Local\Microsoft\Windows\INetCache\Content.Word\hsales_ggsu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mo\AppData\Local\Microsoft\Windows\INetCache\Content.Word\hsales_ggsub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38" cy="183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  <w:r>
        <w:t>Graphs – “</w:t>
      </w:r>
      <w:proofErr w:type="spellStart"/>
      <w:r>
        <w:t>usdeaths</w:t>
      </w:r>
      <w:proofErr w:type="spellEnd"/>
      <w:r>
        <w:t xml:space="preserve">” </w:t>
      </w:r>
    </w:p>
    <w:p w:rsidR="009026AC" w:rsidRDefault="009026AC" w:rsidP="009026AC">
      <w:pPr>
        <w:pStyle w:val="NoSpacing"/>
        <w:tabs>
          <w:tab w:val="center" w:pos="1212"/>
        </w:tabs>
      </w:pPr>
    </w:p>
    <w:p w:rsidR="009026AC" w:rsidRDefault="009026AC" w:rsidP="009026AC">
      <w:pPr>
        <w:pStyle w:val="NoSpacing"/>
        <w:tabs>
          <w:tab w:val="center" w:pos="1212"/>
        </w:tabs>
      </w:pPr>
      <w:r>
        <w:rPr>
          <w:noProof/>
        </w:rPr>
        <w:drawing>
          <wp:inline distT="0" distB="0" distL="0" distR="0">
            <wp:extent cx="3148865" cy="2006600"/>
            <wp:effectExtent l="0" t="0" r="0" b="0"/>
            <wp:docPr id="45" name="Picture 45" descr="C:\Users\crmo\AppData\Local\Microsoft\Windows\INetCache\Content.Word\usdeaths_ggseas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rmo\AppData\Local\Microsoft\Windows\INetCache\Content.Word\usdeaths_ggseason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912" cy="201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28936" cy="1993900"/>
            <wp:effectExtent l="0" t="0" r="0" b="6350"/>
            <wp:docPr id="44" name="Picture 44" descr="C:\Users\crmo\AppData\Local\Microsoft\Windows\INetCache\Content.Word\usdeaths_ggla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rmo\AppData\Local\Microsoft\Windows\INetCache\Content.Word\usdeaths_gglag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69" cy="200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9595" cy="1694815"/>
            <wp:effectExtent l="0" t="0" r="7620" b="635"/>
            <wp:docPr id="43" name="Picture 43" descr="C:\Users\crmo\AppData\Local\Microsoft\Windows\INetCache\Content.Word\usdeaths_ggac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rmo\AppData\Local\Microsoft\Windows\INetCache\Content.Word\usdeaths_ggacf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415" cy="171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8865" cy="2006600"/>
            <wp:effectExtent l="0" t="0" r="0" b="0"/>
            <wp:docPr id="42" name="Picture 42" descr="C:\Users\crmo\AppData\Local\Microsoft\Windows\INetCache\Content.Word\usdeaths_au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rmo\AppData\Local\Microsoft\Windows\INetCache\Content.Word\usdeaths_auto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471" cy="20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9634" cy="1771309"/>
            <wp:effectExtent l="0" t="0" r="1905" b="635"/>
            <wp:docPr id="41" name="Picture 41" descr="C:\Users\crmo\AppData\Local\Microsoft\Windows\INetCache\Content.Word\usdeaths_ggsu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mo\AppData\Local\Microsoft\Windows\INetCache\Content.Word\usdeaths_ggsub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572" cy="178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  <w:r>
        <w:t>Graphs – “</w:t>
      </w:r>
      <w:proofErr w:type="spellStart"/>
      <w:r>
        <w:t>bricksq</w:t>
      </w:r>
      <w:proofErr w:type="spellEnd"/>
      <w:r>
        <w:t>”</w:t>
      </w: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  <w:r>
        <w:rPr>
          <w:noProof/>
        </w:rPr>
        <w:drawing>
          <wp:inline distT="0" distB="0" distL="0" distR="0">
            <wp:extent cx="2889782" cy="1841500"/>
            <wp:effectExtent l="0" t="0" r="6350" b="6350"/>
            <wp:docPr id="55" name="Picture 55" descr="C:\Users\crmo\AppData\Local\Microsoft\Windows\INetCache\Content.Word\brick_ggseas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rmo\AppData\Local\Microsoft\Windows\INetCache\Content.Word\brick_ggseason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92" cy="184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14650" cy="1857347"/>
            <wp:effectExtent l="0" t="0" r="0" b="0"/>
            <wp:docPr id="54" name="Picture 54" descr="C:\Users\crmo\AppData\Local\Microsoft\Windows\INetCache\Content.Word\brick_ggla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rmo\AppData\Local\Microsoft\Windows\INetCache\Content.Word\brick_gglag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98" cy="187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49570" cy="1879600"/>
            <wp:effectExtent l="0" t="0" r="3810" b="6350"/>
            <wp:docPr id="53" name="Picture 53" descr="C:\Users\crmo\AppData\Local\Microsoft\Windows\INetCache\Content.Word\brick_au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rmo\AppData\Local\Microsoft\Windows\INetCache\Content.Word\brick_auto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683" cy="188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9605" cy="1873250"/>
            <wp:effectExtent l="0" t="0" r="0" b="0"/>
            <wp:docPr id="52" name="Picture 52" descr="C:\Users\crmo\AppData\Local\Microsoft\Windows\INetCache\Content.Word\brick_ac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rmo\AppData\Local\Microsoft\Windows\INetCache\Content.Word\brick_acf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48" cy="18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19676" cy="1860550"/>
            <wp:effectExtent l="0" t="0" r="0" b="6350"/>
            <wp:docPr id="51" name="Picture 51" descr="C:\Users\crmo\AppData\Local\Microsoft\Windows\INetCache\Content.Word\brick_ggsu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rmo\AppData\Local\Microsoft\Windows\INetCache\Content.Word\brick_ggsub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719" cy="18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6AC" w:rsidRDefault="009026AC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86BC8" w:rsidRDefault="00286BC8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  <w:r>
        <w:t>Graphs – “</w:t>
      </w:r>
      <w:proofErr w:type="spellStart"/>
      <w:r>
        <w:t>sunspotarea</w:t>
      </w:r>
      <w:proofErr w:type="spellEnd"/>
      <w:r>
        <w:t>”</w:t>
      </w:r>
    </w:p>
    <w:p w:rsidR="002A19DE" w:rsidRDefault="002A19DE" w:rsidP="009026AC">
      <w:pPr>
        <w:pStyle w:val="NoSpacing"/>
        <w:tabs>
          <w:tab w:val="center" w:pos="1212"/>
        </w:tabs>
      </w:pPr>
    </w:p>
    <w:p w:rsidR="002A19DE" w:rsidRDefault="002A19DE" w:rsidP="009026AC">
      <w:pPr>
        <w:pStyle w:val="NoSpacing"/>
        <w:tabs>
          <w:tab w:val="center" w:pos="1212"/>
        </w:tabs>
      </w:pPr>
      <w:r>
        <w:rPr>
          <w:noProof/>
        </w:rPr>
        <w:drawing>
          <wp:inline distT="0" distB="0" distL="0" distR="0">
            <wp:extent cx="3218619" cy="2051050"/>
            <wp:effectExtent l="0" t="0" r="1270" b="6350"/>
            <wp:docPr id="58" name="Picture 58" descr="C:\Users\crmo\AppData\Local\Microsoft\Windows\INetCache\Content.Word\sunspot_au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crmo\AppData\Local\Microsoft\Windows\INetCache\Content.Word\sunspot_auto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584" cy="205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0412" cy="1720825"/>
            <wp:effectExtent l="0" t="0" r="5080" b="0"/>
            <wp:docPr id="57" name="Picture 57" descr="C:\Users\crmo\AppData\Local\Microsoft\Windows\INetCache\Content.Word\sunspot_ac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rmo\AppData\Local\Microsoft\Windows\INetCache\Content.Word\sunspot_acf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72" cy="175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8548" cy="2063750"/>
            <wp:effectExtent l="0" t="0" r="0" b="0"/>
            <wp:docPr id="56" name="Picture 56" descr="C:\Users\crmo\AppData\Local\Microsoft\Windows\INetCache\Content.Word\sunspot_ggla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rmo\AppData\Local\Microsoft\Windows\INetCache\Content.Word\sunspot_gglag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221" cy="206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5C" w:rsidRDefault="00E7355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7512C" w:rsidP="009026AC">
      <w:pPr>
        <w:pStyle w:val="NoSpacing"/>
        <w:tabs>
          <w:tab w:val="center" w:pos="1212"/>
        </w:tabs>
      </w:pPr>
    </w:p>
    <w:p w:rsidR="00E7355C" w:rsidRDefault="00E7355C" w:rsidP="009026AC">
      <w:pPr>
        <w:pStyle w:val="NoSpacing"/>
        <w:tabs>
          <w:tab w:val="center" w:pos="1212"/>
        </w:tabs>
      </w:pPr>
      <w:r>
        <w:t>Graphs – “gasoline”</w:t>
      </w:r>
    </w:p>
    <w:p w:rsidR="0027512C" w:rsidRDefault="0027512C" w:rsidP="009026AC">
      <w:pPr>
        <w:pStyle w:val="NoSpacing"/>
        <w:tabs>
          <w:tab w:val="center" w:pos="1212"/>
        </w:tabs>
      </w:pPr>
    </w:p>
    <w:p w:rsidR="0027512C" w:rsidRDefault="002F20E8" w:rsidP="009026AC">
      <w:pPr>
        <w:pStyle w:val="NoSpacing"/>
        <w:tabs>
          <w:tab w:val="center" w:pos="1212"/>
        </w:tabs>
      </w:pPr>
      <w:r>
        <w:rPr>
          <w:noProof/>
        </w:rPr>
        <w:drawing>
          <wp:inline distT="0" distB="0" distL="0" distR="0">
            <wp:extent cx="2899746" cy="1847850"/>
            <wp:effectExtent l="0" t="0" r="0" b="0"/>
            <wp:docPr id="62" name="Picture 62" descr="C:\Users\crmo\AppData\Local\Microsoft\Windows\INetCache\Content.Word\gas_ggla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rmo\AppData\Local\Microsoft\Windows\INetCache\Content.Word\gas_gglag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93" cy="185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7350" cy="1865440"/>
            <wp:effectExtent l="0" t="0" r="6350" b="1905"/>
            <wp:docPr id="61" name="Picture 61" descr="C:\Users\crmo\AppData\Local\Microsoft\Windows\INetCache\Content.Word\gas_ggac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crmo\AppData\Local\Microsoft\Windows\INetCache\Content.Word\gas_ggacf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11" cy="187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9324" cy="1924050"/>
            <wp:effectExtent l="0" t="0" r="0" b="0"/>
            <wp:docPr id="60" name="Picture 60" descr="C:\Users\crmo\AppData\Local\Microsoft\Windows\INetCache\Content.Word\gas_au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crmo\AppData\Local\Microsoft\Windows\INetCache\Content.Word\gas_auto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379" cy="193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5150" cy="1978743"/>
            <wp:effectExtent l="0" t="0" r="0" b="2540"/>
            <wp:docPr id="59" name="Picture 59" descr="C:\Users\crmo\AppData\Local\Microsoft\Windows\INetCache\Content.Word\gas_ggseas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rmo\AppData\Local\Microsoft\Windows\INetCache\Content.Word\gas_ggseason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83" cy="198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5C" w:rsidRDefault="00E7355C" w:rsidP="009026AC">
      <w:pPr>
        <w:pStyle w:val="NoSpacing"/>
        <w:tabs>
          <w:tab w:val="center" w:pos="1212"/>
        </w:tabs>
      </w:pPr>
    </w:p>
    <w:p w:rsidR="00E7355C" w:rsidRPr="00343351" w:rsidRDefault="00E7355C" w:rsidP="009026AC">
      <w:pPr>
        <w:pStyle w:val="NoSpacing"/>
        <w:tabs>
          <w:tab w:val="center" w:pos="1212"/>
        </w:tabs>
      </w:pPr>
    </w:p>
    <w:sectPr w:rsidR="00E7355C" w:rsidRPr="00343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4C57"/>
    <w:multiLevelType w:val="hybridMultilevel"/>
    <w:tmpl w:val="DF625558"/>
    <w:lvl w:ilvl="0" w:tplc="9C4231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055E2"/>
    <w:multiLevelType w:val="hybridMultilevel"/>
    <w:tmpl w:val="08668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A69BD"/>
    <w:multiLevelType w:val="multilevel"/>
    <w:tmpl w:val="754A303C"/>
    <w:lvl w:ilvl="0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099D0BE8"/>
    <w:multiLevelType w:val="hybridMultilevel"/>
    <w:tmpl w:val="CAD8480A"/>
    <w:lvl w:ilvl="0" w:tplc="2B78E09A">
      <w:start w:val="7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76030"/>
    <w:multiLevelType w:val="hybridMultilevel"/>
    <w:tmpl w:val="B13264CA"/>
    <w:lvl w:ilvl="0" w:tplc="2294E3EE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33333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E5F13"/>
    <w:multiLevelType w:val="hybridMultilevel"/>
    <w:tmpl w:val="B9A4443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81220E"/>
    <w:multiLevelType w:val="hybridMultilevel"/>
    <w:tmpl w:val="C080A6D2"/>
    <w:lvl w:ilvl="0" w:tplc="25C0BED0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33333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406B76"/>
    <w:multiLevelType w:val="multilevel"/>
    <w:tmpl w:val="DBEC6D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236393"/>
    <w:multiLevelType w:val="hybridMultilevel"/>
    <w:tmpl w:val="B8DC74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DE6876"/>
    <w:multiLevelType w:val="multilevel"/>
    <w:tmpl w:val="951036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7B7D91"/>
    <w:multiLevelType w:val="hybridMultilevel"/>
    <w:tmpl w:val="90CA3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601E42"/>
    <w:multiLevelType w:val="hybridMultilevel"/>
    <w:tmpl w:val="F71216FE"/>
    <w:lvl w:ilvl="0" w:tplc="2B78E09A">
      <w:start w:val="7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D5E2442"/>
    <w:multiLevelType w:val="multilevel"/>
    <w:tmpl w:val="54BAF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1B7E5E"/>
    <w:multiLevelType w:val="multilevel"/>
    <w:tmpl w:val="685E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E3476"/>
    <w:multiLevelType w:val="multilevel"/>
    <w:tmpl w:val="C5B653B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321A25"/>
    <w:multiLevelType w:val="multilevel"/>
    <w:tmpl w:val="55A4E0B8"/>
    <w:lvl w:ilvl="0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6" w15:restartNumberingAfterBreak="0">
    <w:nsid w:val="571D40E3"/>
    <w:multiLevelType w:val="hybridMultilevel"/>
    <w:tmpl w:val="C50CF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B13DD3"/>
    <w:multiLevelType w:val="multilevel"/>
    <w:tmpl w:val="030891E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B44309"/>
    <w:multiLevelType w:val="hybridMultilevel"/>
    <w:tmpl w:val="C9625D7C"/>
    <w:lvl w:ilvl="0" w:tplc="9C4231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D82C5B"/>
    <w:multiLevelType w:val="multilevel"/>
    <w:tmpl w:val="93E08DF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D73598"/>
    <w:multiLevelType w:val="hybridMultilevel"/>
    <w:tmpl w:val="881E8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03A27"/>
    <w:multiLevelType w:val="hybridMultilevel"/>
    <w:tmpl w:val="9844F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F2D85"/>
    <w:multiLevelType w:val="hybridMultilevel"/>
    <w:tmpl w:val="255212E4"/>
    <w:lvl w:ilvl="0" w:tplc="9C4231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324D4D"/>
    <w:multiLevelType w:val="multilevel"/>
    <w:tmpl w:val="AC0246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4"/>
  </w:num>
  <w:num w:numId="3">
    <w:abstractNumId w:val="6"/>
  </w:num>
  <w:num w:numId="4">
    <w:abstractNumId w:val="23"/>
  </w:num>
  <w:num w:numId="5">
    <w:abstractNumId w:val="17"/>
  </w:num>
  <w:num w:numId="6">
    <w:abstractNumId w:val="7"/>
  </w:num>
  <w:num w:numId="7">
    <w:abstractNumId w:val="10"/>
  </w:num>
  <w:num w:numId="8">
    <w:abstractNumId w:val="21"/>
  </w:num>
  <w:num w:numId="9">
    <w:abstractNumId w:val="9"/>
  </w:num>
  <w:num w:numId="10">
    <w:abstractNumId w:val="2"/>
  </w:num>
  <w:num w:numId="11">
    <w:abstractNumId w:val="13"/>
  </w:num>
  <w:num w:numId="12">
    <w:abstractNumId w:val="8"/>
  </w:num>
  <w:num w:numId="13">
    <w:abstractNumId w:val="5"/>
  </w:num>
  <w:num w:numId="14">
    <w:abstractNumId w:val="20"/>
  </w:num>
  <w:num w:numId="15">
    <w:abstractNumId w:val="12"/>
  </w:num>
  <w:num w:numId="16">
    <w:abstractNumId w:val="16"/>
  </w:num>
  <w:num w:numId="17">
    <w:abstractNumId w:val="11"/>
  </w:num>
  <w:num w:numId="18">
    <w:abstractNumId w:val="3"/>
  </w:num>
  <w:num w:numId="19">
    <w:abstractNumId w:val="19"/>
  </w:num>
  <w:num w:numId="20">
    <w:abstractNumId w:val="14"/>
  </w:num>
  <w:num w:numId="21">
    <w:abstractNumId w:val="22"/>
  </w:num>
  <w:num w:numId="22">
    <w:abstractNumId w:val="18"/>
  </w:num>
  <w:num w:numId="23">
    <w:abstractNumId w:val="0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8D8"/>
    <w:rsid w:val="00015F57"/>
    <w:rsid w:val="00072F25"/>
    <w:rsid w:val="00161AD3"/>
    <w:rsid w:val="002123D3"/>
    <w:rsid w:val="00265C4B"/>
    <w:rsid w:val="0027512C"/>
    <w:rsid w:val="002760ED"/>
    <w:rsid w:val="00286BC8"/>
    <w:rsid w:val="002A19DE"/>
    <w:rsid w:val="002C28EE"/>
    <w:rsid w:val="002E1BB4"/>
    <w:rsid w:val="002F20E8"/>
    <w:rsid w:val="0034267D"/>
    <w:rsid w:val="00343351"/>
    <w:rsid w:val="00397337"/>
    <w:rsid w:val="003D5A32"/>
    <w:rsid w:val="00407451"/>
    <w:rsid w:val="00442F30"/>
    <w:rsid w:val="004D58A2"/>
    <w:rsid w:val="00520A6C"/>
    <w:rsid w:val="005437BA"/>
    <w:rsid w:val="00595962"/>
    <w:rsid w:val="005968FA"/>
    <w:rsid w:val="005A125E"/>
    <w:rsid w:val="00604A67"/>
    <w:rsid w:val="00622777"/>
    <w:rsid w:val="00650808"/>
    <w:rsid w:val="00656AC7"/>
    <w:rsid w:val="006C142D"/>
    <w:rsid w:val="0073368C"/>
    <w:rsid w:val="00767383"/>
    <w:rsid w:val="007710EB"/>
    <w:rsid w:val="007A31B2"/>
    <w:rsid w:val="007C237B"/>
    <w:rsid w:val="007F4A00"/>
    <w:rsid w:val="007F76C1"/>
    <w:rsid w:val="00811E64"/>
    <w:rsid w:val="008527E2"/>
    <w:rsid w:val="008F7D3D"/>
    <w:rsid w:val="009026AC"/>
    <w:rsid w:val="00917B2E"/>
    <w:rsid w:val="009218CE"/>
    <w:rsid w:val="00931565"/>
    <w:rsid w:val="009A1FD5"/>
    <w:rsid w:val="009D4A61"/>
    <w:rsid w:val="00A047DA"/>
    <w:rsid w:val="00A55215"/>
    <w:rsid w:val="00AA2B8A"/>
    <w:rsid w:val="00B400CC"/>
    <w:rsid w:val="00B91AE2"/>
    <w:rsid w:val="00C233ED"/>
    <w:rsid w:val="00C55DFA"/>
    <w:rsid w:val="00CB1968"/>
    <w:rsid w:val="00D928BF"/>
    <w:rsid w:val="00DE4F33"/>
    <w:rsid w:val="00DE627D"/>
    <w:rsid w:val="00DF651E"/>
    <w:rsid w:val="00E22A14"/>
    <w:rsid w:val="00E400A6"/>
    <w:rsid w:val="00E7355C"/>
    <w:rsid w:val="00E82A13"/>
    <w:rsid w:val="00EB2A36"/>
    <w:rsid w:val="00ED10E5"/>
    <w:rsid w:val="00F253B2"/>
    <w:rsid w:val="00F378D8"/>
    <w:rsid w:val="00F74066"/>
    <w:rsid w:val="00F84B54"/>
    <w:rsid w:val="00FF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7D12E"/>
  <w15:chartTrackingRefBased/>
  <w15:docId w15:val="{E8A1EDCC-99F6-455C-AF0E-4CE1AF11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8D8"/>
    <w:pPr>
      <w:ind w:left="720"/>
      <w:contextualSpacing/>
    </w:pPr>
  </w:style>
  <w:style w:type="paragraph" w:styleId="NoSpacing">
    <w:name w:val="No Spacing"/>
    <w:uiPriority w:val="1"/>
    <w:qFormat/>
    <w:rsid w:val="00F378D8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34267D"/>
    <w:rPr>
      <w:rFonts w:ascii="Courier New" w:eastAsia="Times New Roman" w:hAnsi="Courier New" w:cs="Courier New"/>
      <w:sz w:val="20"/>
      <w:szCs w:val="20"/>
    </w:rPr>
  </w:style>
  <w:style w:type="character" w:customStyle="1" w:styleId="mn">
    <w:name w:val="mn"/>
    <w:basedOn w:val="DefaultParagraphFont"/>
    <w:rsid w:val="00072F25"/>
  </w:style>
  <w:style w:type="character" w:customStyle="1" w:styleId="mo">
    <w:name w:val="mo"/>
    <w:basedOn w:val="DefaultParagraphFont"/>
    <w:rsid w:val="00072F25"/>
  </w:style>
  <w:style w:type="character" w:customStyle="1" w:styleId="mjxassistivemathml">
    <w:name w:val="mjx_assistive_mathml"/>
    <w:basedOn w:val="DefaultParagraphFont"/>
    <w:rsid w:val="00072F25"/>
  </w:style>
  <w:style w:type="paragraph" w:styleId="HTMLPreformatted">
    <w:name w:val="HTML Preformatted"/>
    <w:basedOn w:val="Normal"/>
    <w:link w:val="HTMLPreformattedChar"/>
    <w:uiPriority w:val="99"/>
    <w:unhideWhenUsed/>
    <w:rsid w:val="00CB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196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CB1968"/>
  </w:style>
  <w:style w:type="character" w:customStyle="1" w:styleId="pl-v">
    <w:name w:val="pl-v"/>
    <w:basedOn w:val="DefaultParagraphFont"/>
    <w:rsid w:val="00CB1968"/>
  </w:style>
  <w:style w:type="character" w:customStyle="1" w:styleId="pl-k">
    <w:name w:val="pl-k"/>
    <w:basedOn w:val="DefaultParagraphFont"/>
    <w:rsid w:val="00CB1968"/>
  </w:style>
  <w:style w:type="character" w:customStyle="1" w:styleId="pl-c1">
    <w:name w:val="pl-c1"/>
    <w:basedOn w:val="DefaultParagraphFont"/>
    <w:rsid w:val="00CB1968"/>
  </w:style>
  <w:style w:type="character" w:customStyle="1" w:styleId="pl-smi">
    <w:name w:val="pl-smi"/>
    <w:basedOn w:val="DefaultParagraphFont"/>
    <w:rsid w:val="00CB1968"/>
  </w:style>
  <w:style w:type="character" w:styleId="Hyperlink">
    <w:name w:val="Hyperlink"/>
    <w:basedOn w:val="DefaultParagraphFont"/>
    <w:uiPriority w:val="99"/>
    <w:semiHidden/>
    <w:unhideWhenUsed/>
    <w:rsid w:val="00A55215"/>
    <w:rPr>
      <w:color w:val="0000FF"/>
      <w:u w:val="single"/>
    </w:rPr>
  </w:style>
  <w:style w:type="character" w:customStyle="1" w:styleId="gnkrckgcasb">
    <w:name w:val="gnkrckgcasb"/>
    <w:basedOn w:val="DefaultParagraphFont"/>
    <w:rsid w:val="004D58A2"/>
  </w:style>
  <w:style w:type="character" w:customStyle="1" w:styleId="mi">
    <w:name w:val="mi"/>
    <w:basedOn w:val="DefaultParagraphFont"/>
    <w:rsid w:val="004D58A2"/>
  </w:style>
  <w:style w:type="paragraph" w:styleId="NormalWeb">
    <w:name w:val="Normal (Web)"/>
    <w:basedOn w:val="Normal"/>
    <w:uiPriority w:val="99"/>
    <w:semiHidden/>
    <w:unhideWhenUsed/>
    <w:rsid w:val="004D5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D58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77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12</Pages>
  <Words>1483</Words>
  <Characters>8456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Mosley</dc:creator>
  <cp:keywords/>
  <dc:description/>
  <cp:lastModifiedBy>Crystal Kukucka</cp:lastModifiedBy>
  <cp:revision>18</cp:revision>
  <dcterms:created xsi:type="dcterms:W3CDTF">2018-07-15T20:33:00Z</dcterms:created>
  <dcterms:modified xsi:type="dcterms:W3CDTF">2018-07-16T03:04:00Z</dcterms:modified>
</cp:coreProperties>
</file>