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BDB4E" w14:textId="441B9EA3" w:rsidR="00712A01" w:rsidRPr="00A93148" w:rsidRDefault="00712A01" w:rsidP="00E168C9">
      <w:pPr>
        <w:spacing w:after="0" w:line="480" w:lineRule="auto"/>
        <w:jc w:val="center"/>
        <w:rPr>
          <w:rFonts w:ascii="Times New Roman" w:hAnsi="Times New Roman" w:cs="Times New Roman"/>
          <w:sz w:val="24"/>
          <w:szCs w:val="24"/>
        </w:rPr>
      </w:pPr>
      <w:r w:rsidRPr="00A93148">
        <w:rPr>
          <w:rFonts w:ascii="Times New Roman" w:hAnsi="Times New Roman" w:cs="Times New Roman"/>
          <w:sz w:val="24"/>
          <w:szCs w:val="24"/>
        </w:rPr>
        <w:t>8-2 Journal: Portfolio Reflection</w:t>
      </w:r>
    </w:p>
    <w:p w14:paraId="40B4F588" w14:textId="2829E253" w:rsidR="008B70CD" w:rsidRPr="00A93148" w:rsidRDefault="008B70CD" w:rsidP="00E168C9">
      <w:pPr>
        <w:spacing w:after="0" w:line="480" w:lineRule="auto"/>
        <w:rPr>
          <w:rFonts w:ascii="Times New Roman" w:hAnsi="Times New Roman" w:cs="Times New Roman"/>
          <w:sz w:val="24"/>
          <w:szCs w:val="24"/>
        </w:rPr>
      </w:pPr>
      <w:r w:rsidRPr="00A93148">
        <w:rPr>
          <w:rFonts w:ascii="Times New Roman" w:hAnsi="Times New Roman" w:cs="Times New Roman"/>
          <w:sz w:val="24"/>
          <w:szCs w:val="24"/>
        </w:rPr>
        <w:tab/>
        <w:t xml:space="preserve">Throughout this course we have learned of the importance of not leaving security until the end. </w:t>
      </w:r>
      <w:r w:rsidR="00E168C9" w:rsidRPr="00A93148">
        <w:rPr>
          <w:rFonts w:ascii="Times New Roman" w:hAnsi="Times New Roman" w:cs="Times New Roman"/>
          <w:sz w:val="24"/>
          <w:szCs w:val="24"/>
        </w:rPr>
        <w:t>By leaving security to the end, you open the door to the</w:t>
      </w:r>
      <w:r w:rsidRPr="00A93148">
        <w:rPr>
          <w:rFonts w:ascii="Times New Roman" w:hAnsi="Times New Roman" w:cs="Times New Roman"/>
          <w:sz w:val="24"/>
          <w:szCs w:val="24"/>
        </w:rPr>
        <w:t xml:space="preserve"> dangers of errors </w:t>
      </w:r>
      <w:r w:rsidR="00E168C9" w:rsidRPr="00A93148">
        <w:rPr>
          <w:rFonts w:ascii="Times New Roman" w:hAnsi="Times New Roman" w:cs="Times New Roman"/>
          <w:sz w:val="24"/>
          <w:szCs w:val="24"/>
        </w:rPr>
        <w:t>in your code that can lead to vulnerabilities</w:t>
      </w:r>
      <w:r w:rsidRPr="00A93148">
        <w:rPr>
          <w:rFonts w:ascii="Times New Roman" w:hAnsi="Times New Roman" w:cs="Times New Roman"/>
          <w:sz w:val="24"/>
          <w:szCs w:val="24"/>
        </w:rPr>
        <w:t>. Th</w:t>
      </w:r>
      <w:r w:rsidR="00E168C9" w:rsidRPr="00A93148">
        <w:rPr>
          <w:rFonts w:ascii="Times New Roman" w:hAnsi="Times New Roman" w:cs="Times New Roman"/>
          <w:sz w:val="24"/>
          <w:szCs w:val="24"/>
        </w:rPr>
        <w:t>e</w:t>
      </w:r>
      <w:r w:rsidRPr="00A93148">
        <w:rPr>
          <w:rFonts w:ascii="Times New Roman" w:hAnsi="Times New Roman" w:cs="Times New Roman"/>
          <w:sz w:val="24"/>
          <w:szCs w:val="24"/>
        </w:rPr>
        <w:t>s</w:t>
      </w:r>
      <w:r w:rsidR="00E168C9" w:rsidRPr="00A93148">
        <w:rPr>
          <w:rFonts w:ascii="Times New Roman" w:hAnsi="Times New Roman" w:cs="Times New Roman"/>
          <w:sz w:val="24"/>
          <w:szCs w:val="24"/>
        </w:rPr>
        <w:t>e</w:t>
      </w:r>
      <w:r w:rsidRPr="00A93148">
        <w:rPr>
          <w:rFonts w:ascii="Times New Roman" w:hAnsi="Times New Roman" w:cs="Times New Roman"/>
          <w:sz w:val="24"/>
          <w:szCs w:val="24"/>
        </w:rPr>
        <w:t xml:space="preserve"> </w:t>
      </w:r>
      <w:r w:rsidR="00E168C9" w:rsidRPr="00A93148">
        <w:rPr>
          <w:rFonts w:ascii="Times New Roman" w:hAnsi="Times New Roman" w:cs="Times New Roman"/>
          <w:sz w:val="24"/>
          <w:szCs w:val="24"/>
        </w:rPr>
        <w:t>vulnerabilities can be exploited and result in</w:t>
      </w:r>
      <w:r w:rsidRPr="00A93148">
        <w:rPr>
          <w:rFonts w:ascii="Times New Roman" w:hAnsi="Times New Roman" w:cs="Times New Roman"/>
          <w:sz w:val="24"/>
          <w:szCs w:val="24"/>
        </w:rPr>
        <w:t xml:space="preserve"> security breaches, data breaches, and other malicious attacks. Th</w:t>
      </w:r>
      <w:r w:rsidR="00E168C9" w:rsidRPr="00A93148">
        <w:rPr>
          <w:rFonts w:ascii="Times New Roman" w:hAnsi="Times New Roman" w:cs="Times New Roman"/>
          <w:sz w:val="24"/>
          <w:szCs w:val="24"/>
        </w:rPr>
        <w:t>e</w:t>
      </w:r>
      <w:r w:rsidRPr="00A93148">
        <w:rPr>
          <w:rFonts w:ascii="Times New Roman" w:hAnsi="Times New Roman" w:cs="Times New Roman"/>
          <w:sz w:val="24"/>
          <w:szCs w:val="24"/>
        </w:rPr>
        <w:t xml:space="preserve">se attacks can cause </w:t>
      </w:r>
      <w:r w:rsidR="00E168C9" w:rsidRPr="00A93148">
        <w:rPr>
          <w:rFonts w:ascii="Times New Roman" w:hAnsi="Times New Roman" w:cs="Times New Roman"/>
          <w:sz w:val="24"/>
          <w:szCs w:val="24"/>
        </w:rPr>
        <w:t xml:space="preserve">significant </w:t>
      </w:r>
      <w:r w:rsidRPr="00A93148">
        <w:rPr>
          <w:rFonts w:ascii="Times New Roman" w:hAnsi="Times New Roman" w:cs="Times New Roman"/>
          <w:sz w:val="24"/>
          <w:szCs w:val="24"/>
        </w:rPr>
        <w:t>reputational harm to the organization and</w:t>
      </w:r>
      <w:r w:rsidR="00E168C9" w:rsidRPr="00A93148">
        <w:rPr>
          <w:rFonts w:ascii="Times New Roman" w:hAnsi="Times New Roman" w:cs="Times New Roman"/>
          <w:sz w:val="24"/>
          <w:szCs w:val="24"/>
        </w:rPr>
        <w:t xml:space="preserve"> even</w:t>
      </w:r>
      <w:r w:rsidRPr="00A93148">
        <w:rPr>
          <w:rFonts w:ascii="Times New Roman" w:hAnsi="Times New Roman" w:cs="Times New Roman"/>
          <w:sz w:val="24"/>
          <w:szCs w:val="24"/>
        </w:rPr>
        <w:t xml:space="preserve"> financial losses. </w:t>
      </w:r>
      <w:r w:rsidR="00E168C9" w:rsidRPr="00A93148">
        <w:rPr>
          <w:rFonts w:ascii="Times New Roman" w:hAnsi="Times New Roman" w:cs="Times New Roman"/>
          <w:sz w:val="24"/>
          <w:szCs w:val="24"/>
        </w:rPr>
        <w:t>On top of these risks</w:t>
      </w:r>
      <w:r w:rsidRPr="00A93148">
        <w:rPr>
          <w:rFonts w:ascii="Times New Roman" w:hAnsi="Times New Roman" w:cs="Times New Roman"/>
          <w:sz w:val="24"/>
          <w:szCs w:val="24"/>
        </w:rPr>
        <w:t xml:space="preserve">, the longer it takes to </w:t>
      </w:r>
      <w:r w:rsidR="00E168C9" w:rsidRPr="00A93148">
        <w:rPr>
          <w:rFonts w:ascii="Times New Roman" w:hAnsi="Times New Roman" w:cs="Times New Roman"/>
          <w:sz w:val="24"/>
          <w:szCs w:val="24"/>
        </w:rPr>
        <w:t>fix these</w:t>
      </w:r>
      <w:r w:rsidRPr="00A93148">
        <w:rPr>
          <w:rFonts w:ascii="Times New Roman" w:hAnsi="Times New Roman" w:cs="Times New Roman"/>
          <w:sz w:val="24"/>
          <w:szCs w:val="24"/>
        </w:rPr>
        <w:t xml:space="preserve"> vulnerabilities</w:t>
      </w:r>
      <w:r w:rsidR="00E168C9" w:rsidRPr="00A93148">
        <w:rPr>
          <w:rFonts w:ascii="Times New Roman" w:hAnsi="Times New Roman" w:cs="Times New Roman"/>
          <w:sz w:val="24"/>
          <w:szCs w:val="24"/>
        </w:rPr>
        <w:t>,</w:t>
      </w:r>
      <w:r w:rsidRPr="00A93148">
        <w:rPr>
          <w:rFonts w:ascii="Times New Roman" w:hAnsi="Times New Roman" w:cs="Times New Roman"/>
          <w:sz w:val="24"/>
          <w:szCs w:val="24"/>
        </w:rPr>
        <w:t xml:space="preserve"> the </w:t>
      </w:r>
      <w:r w:rsidR="00E168C9" w:rsidRPr="00A93148">
        <w:rPr>
          <w:rFonts w:ascii="Times New Roman" w:hAnsi="Times New Roman" w:cs="Times New Roman"/>
          <w:sz w:val="24"/>
          <w:szCs w:val="24"/>
        </w:rPr>
        <w:t>greater the cost</w:t>
      </w:r>
      <w:r w:rsidRPr="00A93148">
        <w:rPr>
          <w:rFonts w:ascii="Times New Roman" w:hAnsi="Times New Roman" w:cs="Times New Roman"/>
          <w:sz w:val="24"/>
          <w:szCs w:val="24"/>
        </w:rPr>
        <w:t xml:space="preserve"> and </w:t>
      </w:r>
      <w:r w:rsidR="00E168C9" w:rsidRPr="00A93148">
        <w:rPr>
          <w:rFonts w:ascii="Times New Roman" w:hAnsi="Times New Roman" w:cs="Times New Roman"/>
          <w:sz w:val="24"/>
          <w:szCs w:val="24"/>
        </w:rPr>
        <w:t>difficulty</w:t>
      </w:r>
      <w:r w:rsidRPr="00A93148">
        <w:rPr>
          <w:rFonts w:ascii="Times New Roman" w:hAnsi="Times New Roman" w:cs="Times New Roman"/>
          <w:sz w:val="24"/>
          <w:szCs w:val="24"/>
        </w:rPr>
        <w:t xml:space="preserve"> the process becomes.</w:t>
      </w:r>
    </w:p>
    <w:p w14:paraId="20AC6DD1" w14:textId="233A842F" w:rsidR="00E168C9" w:rsidRDefault="00E168C9" w:rsidP="00E168C9">
      <w:pPr>
        <w:spacing w:after="0" w:line="480" w:lineRule="auto"/>
        <w:rPr>
          <w:rFonts w:ascii="Times New Roman" w:hAnsi="Times New Roman" w:cs="Times New Roman"/>
          <w:sz w:val="24"/>
          <w:szCs w:val="24"/>
        </w:rPr>
      </w:pPr>
      <w:r w:rsidRPr="00A93148">
        <w:rPr>
          <w:rFonts w:ascii="Times New Roman" w:hAnsi="Times New Roman" w:cs="Times New Roman"/>
          <w:sz w:val="24"/>
          <w:szCs w:val="24"/>
        </w:rPr>
        <w:tab/>
        <w:t xml:space="preserve">This is why it is imperative to adopt a proactive defense in depth approach in applying security measures, such as the Green Pace Security Policy we have worked with throughout the course. By adhering to secure coding principles and standards </w:t>
      </w:r>
      <w:r w:rsidR="007A6710" w:rsidRPr="00A93148">
        <w:rPr>
          <w:rFonts w:ascii="Times New Roman" w:hAnsi="Times New Roman" w:cs="Times New Roman"/>
          <w:sz w:val="24"/>
          <w:szCs w:val="24"/>
        </w:rPr>
        <w:t>throughout</w:t>
      </w:r>
      <w:r w:rsidRPr="00A93148">
        <w:rPr>
          <w:rFonts w:ascii="Times New Roman" w:hAnsi="Times New Roman" w:cs="Times New Roman"/>
          <w:sz w:val="24"/>
          <w:szCs w:val="24"/>
        </w:rPr>
        <w:t xml:space="preserve"> the development process, </w:t>
      </w:r>
      <w:r w:rsidR="007A6710" w:rsidRPr="00A93148">
        <w:rPr>
          <w:rFonts w:ascii="Times New Roman" w:hAnsi="Times New Roman" w:cs="Times New Roman"/>
          <w:sz w:val="24"/>
          <w:szCs w:val="24"/>
        </w:rPr>
        <w:t xml:space="preserve">many of the dangers and costs of vulnerabilities can be mitigated. This approach, such as incorporation like the Green Pace DevSecOps toolchain provides continuous support of vulnerability scanning, testing, and addressing that lasts throughout the project lifecycle. While this approach can avoid the </w:t>
      </w:r>
      <w:r w:rsidR="00A93148" w:rsidRPr="00A93148">
        <w:rPr>
          <w:rFonts w:ascii="Times New Roman" w:hAnsi="Times New Roman" w:cs="Times New Roman"/>
          <w:sz w:val="24"/>
          <w:szCs w:val="24"/>
        </w:rPr>
        <w:t xml:space="preserve">financial losses </w:t>
      </w:r>
      <w:r w:rsidR="007A6710" w:rsidRPr="00A93148">
        <w:rPr>
          <w:rFonts w:ascii="Times New Roman" w:hAnsi="Times New Roman" w:cs="Times New Roman"/>
          <w:sz w:val="24"/>
          <w:szCs w:val="24"/>
        </w:rPr>
        <w:t xml:space="preserve">of addressing security issues </w:t>
      </w:r>
      <w:r w:rsidR="00A93148" w:rsidRPr="00A93148">
        <w:rPr>
          <w:rFonts w:ascii="Times New Roman" w:hAnsi="Times New Roman" w:cs="Times New Roman"/>
          <w:sz w:val="24"/>
          <w:szCs w:val="24"/>
        </w:rPr>
        <w:t>late in the development process, it will imply an upfront cost</w:t>
      </w:r>
      <w:r w:rsidR="007A6710" w:rsidRPr="00A93148">
        <w:rPr>
          <w:rFonts w:ascii="Times New Roman" w:hAnsi="Times New Roman" w:cs="Times New Roman"/>
          <w:sz w:val="24"/>
          <w:szCs w:val="24"/>
        </w:rPr>
        <w:t xml:space="preserve"> </w:t>
      </w:r>
      <w:r w:rsidR="00A93148" w:rsidRPr="00A93148">
        <w:rPr>
          <w:rFonts w:ascii="Times New Roman" w:hAnsi="Times New Roman" w:cs="Times New Roman"/>
          <w:sz w:val="24"/>
          <w:szCs w:val="24"/>
        </w:rPr>
        <w:t>to imply. C</w:t>
      </w:r>
      <w:r w:rsidR="00A93148" w:rsidRPr="00A93148">
        <w:rPr>
          <w:rFonts w:ascii="Times New Roman" w:hAnsi="Times New Roman" w:cs="Times New Roman"/>
          <w:sz w:val="24"/>
          <w:szCs w:val="24"/>
        </w:rPr>
        <w:t xml:space="preserve">onsiderations should be made </w:t>
      </w:r>
      <w:r w:rsidR="00A93148" w:rsidRPr="00A93148">
        <w:rPr>
          <w:rFonts w:ascii="Times New Roman" w:hAnsi="Times New Roman" w:cs="Times New Roman"/>
          <w:sz w:val="24"/>
          <w:szCs w:val="24"/>
        </w:rPr>
        <w:t>for</w:t>
      </w:r>
      <w:r w:rsidR="00A93148" w:rsidRPr="00A93148">
        <w:rPr>
          <w:rFonts w:ascii="Times New Roman" w:hAnsi="Times New Roman" w:cs="Times New Roman"/>
          <w:sz w:val="24"/>
          <w:szCs w:val="24"/>
        </w:rPr>
        <w:t xml:space="preserve"> the sensitivity of the data being utilized by the system and the upfront budget available for implementing security measures to protect that data.</w:t>
      </w:r>
    </w:p>
    <w:p w14:paraId="6D68EEB0" w14:textId="6E76EE94" w:rsidR="003C2610" w:rsidRDefault="00A93148" w:rsidP="00E16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8090F">
        <w:rPr>
          <w:rFonts w:ascii="Times New Roman" w:hAnsi="Times New Roman" w:cs="Times New Roman"/>
          <w:sz w:val="24"/>
          <w:szCs w:val="24"/>
        </w:rPr>
        <w:t>Zero trust is another best practice security approach that involves not trusting anyone inside or outside of the network. Traditional security approaches used perimeters that monitored and protected anything entering or exiting the network, with a</w:t>
      </w:r>
      <w:r w:rsidR="0038090F" w:rsidRPr="0038090F">
        <w:rPr>
          <w:rFonts w:ascii="Times New Roman" w:hAnsi="Times New Roman" w:cs="Times New Roman"/>
          <w:sz w:val="24"/>
          <w:szCs w:val="24"/>
        </w:rPr>
        <w:t xml:space="preserve">nything inside of </w:t>
      </w:r>
      <w:r w:rsidR="008A7BBC">
        <w:rPr>
          <w:rFonts w:ascii="Times New Roman" w:hAnsi="Times New Roman" w:cs="Times New Roman"/>
          <w:sz w:val="24"/>
          <w:szCs w:val="24"/>
        </w:rPr>
        <w:t xml:space="preserve">the </w:t>
      </w:r>
      <w:r w:rsidR="0038090F" w:rsidRPr="0038090F">
        <w:rPr>
          <w:rFonts w:ascii="Times New Roman" w:hAnsi="Times New Roman" w:cs="Times New Roman"/>
          <w:sz w:val="24"/>
          <w:szCs w:val="24"/>
        </w:rPr>
        <w:t>perimeter considered trusted, while anything outside was considered untrusted.</w:t>
      </w:r>
      <w:r w:rsidR="008A7BBC">
        <w:rPr>
          <w:rFonts w:ascii="Times New Roman" w:hAnsi="Times New Roman" w:cs="Times New Roman"/>
          <w:sz w:val="24"/>
          <w:szCs w:val="24"/>
        </w:rPr>
        <w:t xml:space="preserve"> With this traditional approach, attacks that breached the network security perimeter caused great risk as attackers</w:t>
      </w:r>
      <w:r w:rsidR="003C2610">
        <w:rPr>
          <w:rFonts w:ascii="Times New Roman" w:hAnsi="Times New Roman" w:cs="Times New Roman"/>
          <w:sz w:val="24"/>
          <w:szCs w:val="24"/>
        </w:rPr>
        <w:t xml:space="preserve"> had trusted access. This is changed with the zero trust approach as the focus of the security perimeter </w:t>
      </w:r>
      <w:r w:rsidR="003C2610">
        <w:rPr>
          <w:rFonts w:ascii="Times New Roman" w:hAnsi="Times New Roman" w:cs="Times New Roman"/>
          <w:sz w:val="24"/>
          <w:szCs w:val="24"/>
        </w:rPr>
        <w:lastRenderedPageBreak/>
        <w:t>is instead focused on the user rather than the network. In zero trust, authentication and verification is utilized for accessing any service within the network. This approach allows a better method of mitigating security risks of unauthorized access to sensitive data or services within the network in comparison to the traditional approach.</w:t>
      </w:r>
    </w:p>
    <w:p w14:paraId="489EEB5C" w14:textId="7DEAA7D5" w:rsidR="003C2610" w:rsidRPr="00A93148" w:rsidRDefault="003C2610" w:rsidP="00E168C9">
      <w:pPr>
        <w:spacing w:after="0" w:line="480" w:lineRule="auto"/>
        <w:rPr>
          <w:rFonts w:ascii="Times New Roman" w:hAnsi="Times New Roman" w:cs="Times New Roman"/>
          <w:sz w:val="24"/>
          <w:szCs w:val="24"/>
        </w:rPr>
      </w:pPr>
      <w:r>
        <w:rPr>
          <w:rFonts w:ascii="Times New Roman" w:hAnsi="Times New Roman" w:cs="Times New Roman"/>
          <w:sz w:val="24"/>
          <w:szCs w:val="24"/>
        </w:rPr>
        <w:tab/>
        <w:t>Overall, we have learned of the importance of prioritizing security. That defense in depth is key in providing a strong foundation for security, and that it should be supported throughout the lifecycle of the project</w:t>
      </w:r>
      <w:r w:rsidR="00F67BDA">
        <w:rPr>
          <w:rFonts w:ascii="Times New Roman" w:hAnsi="Times New Roman" w:cs="Times New Roman"/>
          <w:sz w:val="24"/>
          <w:szCs w:val="24"/>
        </w:rPr>
        <w:t xml:space="preserve"> through examples like the DevSecOps toolchain in the course project</w:t>
      </w:r>
      <w:r>
        <w:rPr>
          <w:rFonts w:ascii="Times New Roman" w:hAnsi="Times New Roman" w:cs="Times New Roman"/>
          <w:sz w:val="24"/>
          <w:szCs w:val="24"/>
        </w:rPr>
        <w:t xml:space="preserve">. </w:t>
      </w:r>
      <w:r w:rsidR="00F67BDA">
        <w:rPr>
          <w:rFonts w:ascii="Times New Roman" w:hAnsi="Times New Roman" w:cs="Times New Roman"/>
          <w:sz w:val="24"/>
          <w:szCs w:val="24"/>
        </w:rPr>
        <w:t>We have learned of the many dangers associated with leaving security to the end, and the reputational and financial losses it may cause organizations. Secure coding policies and standards, such as the ones we constructed in this course, should be adhered to and utilized to mitigate vulnerabilities throughout the development process and provide secure code moving forward.</w:t>
      </w:r>
    </w:p>
    <w:sectPr w:rsidR="003C2610" w:rsidRPr="00A9314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8D963" w14:textId="77777777" w:rsidR="0004092F" w:rsidRDefault="0004092F" w:rsidP="00712A01">
      <w:pPr>
        <w:spacing w:after="0" w:line="240" w:lineRule="auto"/>
      </w:pPr>
      <w:r>
        <w:separator/>
      </w:r>
    </w:p>
  </w:endnote>
  <w:endnote w:type="continuationSeparator" w:id="0">
    <w:p w14:paraId="39268CA8" w14:textId="77777777" w:rsidR="0004092F" w:rsidRDefault="0004092F" w:rsidP="0071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A242A" w14:textId="77777777" w:rsidR="0004092F" w:rsidRDefault="0004092F" w:rsidP="00712A01">
      <w:pPr>
        <w:spacing w:after="0" w:line="240" w:lineRule="auto"/>
      </w:pPr>
      <w:r>
        <w:separator/>
      </w:r>
    </w:p>
  </w:footnote>
  <w:footnote w:type="continuationSeparator" w:id="0">
    <w:p w14:paraId="62D5C468" w14:textId="77777777" w:rsidR="0004092F" w:rsidRDefault="0004092F" w:rsidP="00712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E93B5" w14:textId="47239447" w:rsidR="00712A01" w:rsidRDefault="00712A01">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Michael Schultz</w:t>
    </w:r>
  </w:p>
  <w:p w14:paraId="6E4A80E0" w14:textId="5D12E14A" w:rsidR="00712A01" w:rsidRDefault="00712A01">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4/28/24</w:t>
    </w:r>
  </w:p>
  <w:p w14:paraId="670ADA1B" w14:textId="256064C6" w:rsidR="00712A01" w:rsidRPr="00712A01" w:rsidRDefault="00712A01">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CS 405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01"/>
    <w:rsid w:val="0004092F"/>
    <w:rsid w:val="0038090F"/>
    <w:rsid w:val="003C2610"/>
    <w:rsid w:val="00712A01"/>
    <w:rsid w:val="007A6710"/>
    <w:rsid w:val="00881A37"/>
    <w:rsid w:val="008A7BBC"/>
    <w:rsid w:val="008B70CD"/>
    <w:rsid w:val="00A24E7B"/>
    <w:rsid w:val="00A93148"/>
    <w:rsid w:val="00E168C9"/>
    <w:rsid w:val="00F6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0183"/>
  <w15:chartTrackingRefBased/>
  <w15:docId w15:val="{A7A386C9-D062-4840-994D-5A18B513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A01"/>
    <w:rPr>
      <w:rFonts w:eastAsiaTheme="majorEastAsia" w:cstheme="majorBidi"/>
      <w:color w:val="272727" w:themeColor="text1" w:themeTint="D8"/>
    </w:rPr>
  </w:style>
  <w:style w:type="paragraph" w:styleId="Title">
    <w:name w:val="Title"/>
    <w:basedOn w:val="Normal"/>
    <w:next w:val="Normal"/>
    <w:link w:val="TitleChar"/>
    <w:uiPriority w:val="10"/>
    <w:qFormat/>
    <w:rsid w:val="00712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A01"/>
    <w:pPr>
      <w:spacing w:before="160"/>
      <w:jc w:val="center"/>
    </w:pPr>
    <w:rPr>
      <w:i/>
      <w:iCs/>
      <w:color w:val="404040" w:themeColor="text1" w:themeTint="BF"/>
    </w:rPr>
  </w:style>
  <w:style w:type="character" w:customStyle="1" w:styleId="QuoteChar">
    <w:name w:val="Quote Char"/>
    <w:basedOn w:val="DefaultParagraphFont"/>
    <w:link w:val="Quote"/>
    <w:uiPriority w:val="29"/>
    <w:rsid w:val="00712A01"/>
    <w:rPr>
      <w:i/>
      <w:iCs/>
      <w:color w:val="404040" w:themeColor="text1" w:themeTint="BF"/>
    </w:rPr>
  </w:style>
  <w:style w:type="paragraph" w:styleId="ListParagraph">
    <w:name w:val="List Paragraph"/>
    <w:basedOn w:val="Normal"/>
    <w:uiPriority w:val="34"/>
    <w:qFormat/>
    <w:rsid w:val="00712A01"/>
    <w:pPr>
      <w:ind w:left="720"/>
      <w:contextualSpacing/>
    </w:pPr>
  </w:style>
  <w:style w:type="character" w:styleId="IntenseEmphasis">
    <w:name w:val="Intense Emphasis"/>
    <w:basedOn w:val="DefaultParagraphFont"/>
    <w:uiPriority w:val="21"/>
    <w:qFormat/>
    <w:rsid w:val="00712A01"/>
    <w:rPr>
      <w:i/>
      <w:iCs/>
      <w:color w:val="0F4761" w:themeColor="accent1" w:themeShade="BF"/>
    </w:rPr>
  </w:style>
  <w:style w:type="paragraph" w:styleId="IntenseQuote">
    <w:name w:val="Intense Quote"/>
    <w:basedOn w:val="Normal"/>
    <w:next w:val="Normal"/>
    <w:link w:val="IntenseQuoteChar"/>
    <w:uiPriority w:val="30"/>
    <w:qFormat/>
    <w:rsid w:val="00712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A01"/>
    <w:rPr>
      <w:i/>
      <w:iCs/>
      <w:color w:val="0F4761" w:themeColor="accent1" w:themeShade="BF"/>
    </w:rPr>
  </w:style>
  <w:style w:type="character" w:styleId="IntenseReference">
    <w:name w:val="Intense Reference"/>
    <w:basedOn w:val="DefaultParagraphFont"/>
    <w:uiPriority w:val="32"/>
    <w:qFormat/>
    <w:rsid w:val="00712A01"/>
    <w:rPr>
      <w:b/>
      <w:bCs/>
      <w:smallCaps/>
      <w:color w:val="0F4761" w:themeColor="accent1" w:themeShade="BF"/>
      <w:spacing w:val="5"/>
    </w:rPr>
  </w:style>
  <w:style w:type="paragraph" w:styleId="Header">
    <w:name w:val="header"/>
    <w:basedOn w:val="Normal"/>
    <w:link w:val="HeaderChar"/>
    <w:uiPriority w:val="99"/>
    <w:unhideWhenUsed/>
    <w:rsid w:val="00712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A01"/>
  </w:style>
  <w:style w:type="paragraph" w:styleId="Footer">
    <w:name w:val="footer"/>
    <w:basedOn w:val="Normal"/>
    <w:link w:val="FooterChar"/>
    <w:uiPriority w:val="99"/>
    <w:unhideWhenUsed/>
    <w:rsid w:val="00712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Schultz</dc:creator>
  <cp:keywords/>
  <dc:description/>
  <cp:lastModifiedBy>Michael Schultz</cp:lastModifiedBy>
  <cp:revision>3</cp:revision>
  <dcterms:created xsi:type="dcterms:W3CDTF">2024-04-29T01:32:00Z</dcterms:created>
  <dcterms:modified xsi:type="dcterms:W3CDTF">2024-04-29T02:57:00Z</dcterms:modified>
</cp:coreProperties>
</file>