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680"/>
        <w:gridCol w:w="5650"/>
      </w:tblGrid>
      <w:tr w:rsidR="008F6C87" w14:paraId="2DA6BE81" w14:textId="4A1B1D72" w:rsidTr="00932684">
        <w:tc>
          <w:tcPr>
            <w:tcW w:w="5680" w:type="dxa"/>
          </w:tcPr>
          <w:p w14:paraId="3C4B3E6D" w14:textId="702806C5" w:rsidR="00F40710" w:rsidRDefault="00F40710">
            <w:r w:rsidRPr="00F40710">
              <w:rPr>
                <w:noProof/>
              </w:rPr>
              <w:drawing>
                <wp:inline distT="0" distB="0" distL="0" distR="0" wp14:anchorId="72308DB5" wp14:editId="4BB943AD">
                  <wp:extent cx="1924050" cy="2046743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10622"/>
                          <a:stretch/>
                        </pic:blipFill>
                        <pic:spPr bwMode="auto">
                          <a:xfrm>
                            <a:off x="0" y="0"/>
                            <a:ext cx="1931673" cy="2054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0" w:type="dxa"/>
          </w:tcPr>
          <w:p w14:paraId="0D45861E" w14:textId="090E3A72" w:rsidR="00F40710" w:rsidRDefault="00F40710">
            <w:r w:rsidRPr="00F40710">
              <w:rPr>
                <w:noProof/>
              </w:rPr>
              <w:drawing>
                <wp:inline distT="0" distB="0" distL="0" distR="0" wp14:anchorId="01E4C9E3" wp14:editId="4C58A193">
                  <wp:extent cx="3390900" cy="2063871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20" cy="212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C87" w14:paraId="52902F79" w14:textId="08EEC942" w:rsidTr="00932684">
        <w:tc>
          <w:tcPr>
            <w:tcW w:w="5680" w:type="dxa"/>
          </w:tcPr>
          <w:p w14:paraId="6F84BE94" w14:textId="66CAED22" w:rsidR="00F40710" w:rsidRDefault="00F40710">
            <w:r w:rsidRPr="00F40710">
              <w:rPr>
                <w:noProof/>
              </w:rPr>
              <w:drawing>
                <wp:inline distT="0" distB="0" distL="0" distR="0" wp14:anchorId="11F81F46" wp14:editId="6AC0E4F0">
                  <wp:extent cx="3420427" cy="1647825"/>
                  <wp:effectExtent l="0" t="0" r="889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355" cy="166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0" w:type="dxa"/>
          </w:tcPr>
          <w:p w14:paraId="4BABAFDC" w14:textId="65778718" w:rsidR="00F40710" w:rsidRDefault="00F40710">
            <w:r w:rsidRPr="00F40710">
              <w:rPr>
                <w:noProof/>
              </w:rPr>
              <w:drawing>
                <wp:inline distT="0" distB="0" distL="0" distR="0" wp14:anchorId="35869FA7" wp14:editId="0DE192C1">
                  <wp:extent cx="3514725" cy="1458677"/>
                  <wp:effectExtent l="0" t="0" r="0" b="825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917" cy="151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C87" w14:paraId="00E74C98" w14:textId="7C6EC42A" w:rsidTr="00932684">
        <w:tc>
          <w:tcPr>
            <w:tcW w:w="5680" w:type="dxa"/>
          </w:tcPr>
          <w:p w14:paraId="4FEE3801" w14:textId="05536026" w:rsidR="00F40710" w:rsidRPr="00F40710" w:rsidRDefault="00D84E7A">
            <w:r w:rsidRPr="00D84E7A">
              <w:rPr>
                <w:noProof/>
              </w:rPr>
              <w:drawing>
                <wp:inline distT="0" distB="0" distL="0" distR="0" wp14:anchorId="6A9C4B33" wp14:editId="66B4BC32">
                  <wp:extent cx="3533775" cy="1762460"/>
                  <wp:effectExtent l="0" t="0" r="0" b="952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479" cy="185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0" w:type="dxa"/>
          </w:tcPr>
          <w:p w14:paraId="40686FE0" w14:textId="36A0236D" w:rsidR="00F40710" w:rsidRPr="00F40710" w:rsidRDefault="00D84E7A">
            <w:r w:rsidRPr="00D84E7A">
              <w:rPr>
                <w:noProof/>
              </w:rPr>
              <w:drawing>
                <wp:inline distT="0" distB="0" distL="0" distR="0" wp14:anchorId="387BD893" wp14:editId="4DF5EEE5">
                  <wp:extent cx="3268838" cy="1428543"/>
                  <wp:effectExtent l="0" t="0" r="8255" b="63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26" cy="1457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C87" w14:paraId="0C6E4162" w14:textId="77777777" w:rsidTr="00932684">
        <w:tc>
          <w:tcPr>
            <w:tcW w:w="5680" w:type="dxa"/>
          </w:tcPr>
          <w:p w14:paraId="687BC071" w14:textId="0D2AEA27" w:rsidR="00D84E7A" w:rsidRPr="00D84E7A" w:rsidRDefault="00D84E7A">
            <w:r w:rsidRPr="00D84E7A">
              <w:rPr>
                <w:noProof/>
              </w:rPr>
              <w:drawing>
                <wp:inline distT="0" distB="0" distL="0" distR="0" wp14:anchorId="42658FBE" wp14:editId="6AB0C50D">
                  <wp:extent cx="3352799" cy="1778441"/>
                  <wp:effectExtent l="0" t="0" r="63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776" cy="180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0" w:type="dxa"/>
          </w:tcPr>
          <w:p w14:paraId="6E92AFC6" w14:textId="7C5D1C10" w:rsidR="00D84E7A" w:rsidRPr="00D84E7A" w:rsidRDefault="00D84E7A">
            <w:r w:rsidRPr="00D84E7A">
              <w:rPr>
                <w:noProof/>
              </w:rPr>
              <w:drawing>
                <wp:inline distT="0" distB="0" distL="0" distR="0" wp14:anchorId="1B0A9730" wp14:editId="53E4B092">
                  <wp:extent cx="3488055" cy="1441457"/>
                  <wp:effectExtent l="0" t="0" r="0" b="635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539" cy="146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C87" w14:paraId="196E8B8C" w14:textId="77777777" w:rsidTr="00932684">
        <w:tc>
          <w:tcPr>
            <w:tcW w:w="5680" w:type="dxa"/>
          </w:tcPr>
          <w:p w14:paraId="3E24BACC" w14:textId="13EFE016" w:rsidR="00D84E7A" w:rsidRPr="00D84E7A" w:rsidRDefault="00D84E7A">
            <w:r w:rsidRPr="00D84E7A">
              <w:rPr>
                <w:noProof/>
              </w:rPr>
              <w:drawing>
                <wp:inline distT="0" distB="0" distL="0" distR="0" wp14:anchorId="74746130" wp14:editId="36CE9467">
                  <wp:extent cx="3533775" cy="1933907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858" cy="194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0" w:type="dxa"/>
          </w:tcPr>
          <w:p w14:paraId="221EFA21" w14:textId="4242D23D" w:rsidR="00D84E7A" w:rsidRPr="00D84E7A" w:rsidRDefault="008F6C87">
            <w:r w:rsidRPr="00875090">
              <w:rPr>
                <w:noProof/>
              </w:rPr>
              <w:drawing>
                <wp:inline distT="0" distB="0" distL="0" distR="0" wp14:anchorId="18883725" wp14:editId="3CB836C5">
                  <wp:extent cx="3514725" cy="1870741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963" cy="1901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C87" w14:paraId="513E9D0A" w14:textId="77777777" w:rsidTr="00932684">
        <w:tc>
          <w:tcPr>
            <w:tcW w:w="5680" w:type="dxa"/>
          </w:tcPr>
          <w:p w14:paraId="73CAF1D9" w14:textId="77777777" w:rsidR="00875090" w:rsidRDefault="008F6C87">
            <w:r w:rsidRPr="008F6C87">
              <w:rPr>
                <w:noProof/>
              </w:rPr>
              <w:lastRenderedPageBreak/>
              <w:drawing>
                <wp:inline distT="0" distB="0" distL="0" distR="0" wp14:anchorId="719718B6" wp14:editId="6DA9BA29">
                  <wp:extent cx="3495675" cy="1536679"/>
                  <wp:effectExtent l="0" t="0" r="0" b="698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886" cy="156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B266B" w14:textId="26D93D1E" w:rsidR="008F6C87" w:rsidRDefault="008F6C87">
            <w:r w:rsidRPr="008F6C87">
              <w:rPr>
                <w:b/>
                <w:bCs/>
              </w:rPr>
              <w:t>Duas Camadas</w:t>
            </w:r>
            <w:r>
              <w:t xml:space="preserve"> – 1ª Camada Servidor e 2ª Camada cada terminal com comunicação</w:t>
            </w:r>
            <w:r w:rsidR="007310DB">
              <w:t xml:space="preserve"> entre 1ª e 2ª camada</w:t>
            </w:r>
            <w:r>
              <w:t xml:space="preserve"> </w:t>
            </w:r>
            <w:r w:rsidR="007310DB">
              <w:t xml:space="preserve">é </w:t>
            </w:r>
            <w:r>
              <w:t xml:space="preserve">direta </w:t>
            </w:r>
            <w:r w:rsidR="007310DB">
              <w:t xml:space="preserve">(O Cliente – </w:t>
            </w:r>
            <w:r>
              <w:t>Terminal</w:t>
            </w:r>
            <w:r w:rsidR="007310DB">
              <w:t xml:space="preserve"> – acessa direto o</w:t>
            </w:r>
            <w:r>
              <w:t xml:space="preserve"> Banco de Dados</w:t>
            </w:r>
            <w:r w:rsidR="007310DB">
              <w:t>)</w:t>
            </w:r>
          </w:p>
          <w:p w14:paraId="7EF723D1" w14:textId="11B8AE18" w:rsidR="008F6C87" w:rsidRPr="00D84E7A" w:rsidRDefault="008F6C87">
            <w:r>
              <w:t>Três Camadas</w:t>
            </w:r>
            <w:r w:rsidR="007310DB">
              <w:t xml:space="preserve"> - 1ª Camada Servidor , 2ª camada servidor de aplicação e 3ª Camada cada terminal  onde a 3ª camada não tem acesso ao banco de dados, somente ao servidor de aplicação que contem a regra de </w:t>
            </w:r>
            <w:proofErr w:type="spellStart"/>
            <w:r w:rsidR="007310DB">
              <w:t>negocio</w:t>
            </w:r>
            <w:proofErr w:type="spellEnd"/>
            <w:r w:rsidR="007310DB">
              <w:t xml:space="preserve"> e ele sim ira acessar o Servidor de Banco.</w:t>
            </w:r>
          </w:p>
        </w:tc>
        <w:tc>
          <w:tcPr>
            <w:tcW w:w="5650" w:type="dxa"/>
          </w:tcPr>
          <w:p w14:paraId="28353C9C" w14:textId="77777777" w:rsidR="00875090" w:rsidRDefault="006B6E79">
            <w:r w:rsidRPr="006B6E79">
              <w:rPr>
                <w:noProof/>
              </w:rPr>
              <w:drawing>
                <wp:inline distT="0" distB="0" distL="0" distR="0" wp14:anchorId="46077EED" wp14:editId="5D8574D6">
                  <wp:extent cx="3162300" cy="2667963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351" cy="2682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3B959" w14:textId="3F965743" w:rsidR="006B6E79" w:rsidRDefault="006B6E79">
            <w:r w:rsidRPr="006B6E79">
              <w:rPr>
                <w:b/>
                <w:bCs/>
              </w:rPr>
              <w:t>Planejamento</w:t>
            </w:r>
            <w:r>
              <w:t xml:space="preserve">:  evita a criação de </w:t>
            </w:r>
            <w:proofErr w:type="spellStart"/>
            <w:r>
              <w:t>EndPoints</w:t>
            </w:r>
            <w:proofErr w:type="spellEnd"/>
            <w:r>
              <w:t xml:space="preserve"> </w:t>
            </w:r>
            <w:proofErr w:type="spellStart"/>
            <w:r>
              <w:t>Desnecessarios</w:t>
            </w:r>
            <w:proofErr w:type="spellEnd"/>
          </w:p>
          <w:p w14:paraId="67D43239" w14:textId="77777777" w:rsidR="006B6E79" w:rsidRDefault="006B6E79">
            <w:r w:rsidRPr="006B6E79">
              <w:rPr>
                <w:b/>
                <w:bCs/>
              </w:rPr>
              <w:t>Documentação</w:t>
            </w:r>
            <w:r>
              <w:t xml:space="preserve"> : necessário para que outras pessoas  saibam e utilizem as </w:t>
            </w:r>
            <w:proofErr w:type="spellStart"/>
            <w:r>
              <w:t>API’s</w:t>
            </w:r>
            <w:proofErr w:type="spellEnd"/>
            <w:r>
              <w:t xml:space="preserve"> criadas </w:t>
            </w:r>
          </w:p>
          <w:p w14:paraId="239B02D5" w14:textId="77777777" w:rsidR="005A034D" w:rsidRDefault="005A034D">
            <w:r w:rsidRPr="005A034D">
              <w:rPr>
                <w:b/>
                <w:bCs/>
              </w:rPr>
              <w:t xml:space="preserve">Status </w:t>
            </w:r>
            <w:proofErr w:type="spellStart"/>
            <w:r w:rsidRPr="005A034D">
              <w:rPr>
                <w:b/>
                <w:bCs/>
              </w:rPr>
              <w:t>Code</w:t>
            </w:r>
            <w:proofErr w:type="spellEnd"/>
            <w:r>
              <w:t xml:space="preserve"> : necessário para que o usuario saiba o que </w:t>
            </w:r>
            <w:proofErr w:type="spellStart"/>
            <w:r>
              <w:t>esta</w:t>
            </w:r>
            <w:proofErr w:type="spellEnd"/>
            <w:r>
              <w:t xml:space="preserve"> acontecendo com a API.</w:t>
            </w:r>
          </w:p>
          <w:p w14:paraId="5D63551F" w14:textId="1C525F23" w:rsidR="005A034D" w:rsidRDefault="005A034D">
            <w:r w:rsidRPr="005A034D">
              <w:rPr>
                <w:b/>
                <w:bCs/>
              </w:rPr>
              <w:t>Performance</w:t>
            </w:r>
            <w:r>
              <w:t xml:space="preserve"> : muito necessário pois a API talvez tenha muito acesso simultâneo</w:t>
            </w:r>
          </w:p>
          <w:p w14:paraId="6A260FF2" w14:textId="644098EC" w:rsidR="005A034D" w:rsidRPr="00D84E7A" w:rsidRDefault="005A034D">
            <w:proofErr w:type="spellStart"/>
            <w:r w:rsidRPr="005A034D">
              <w:rPr>
                <w:b/>
                <w:bCs/>
              </w:rPr>
              <w:t>EndPoints</w:t>
            </w:r>
            <w:proofErr w:type="spellEnd"/>
            <w:r>
              <w:t xml:space="preserve">: </w:t>
            </w:r>
            <w:r w:rsidR="00932684">
              <w:t xml:space="preserve">utilizar verbo HTTP para indicar o que se quer fazer no </w:t>
            </w:r>
            <w:proofErr w:type="spellStart"/>
            <w:r w:rsidR="00932684">
              <w:t>endPoints</w:t>
            </w:r>
            <w:proofErr w:type="spellEnd"/>
            <w:r w:rsidR="00932684">
              <w:t>.</w:t>
            </w:r>
          </w:p>
        </w:tc>
      </w:tr>
      <w:tr w:rsidR="00932684" w14:paraId="7B580EA8" w14:textId="77777777" w:rsidTr="00932684">
        <w:tc>
          <w:tcPr>
            <w:tcW w:w="11330" w:type="dxa"/>
            <w:gridSpan w:val="2"/>
          </w:tcPr>
          <w:p w14:paraId="21489BE3" w14:textId="77777777" w:rsidR="00932684" w:rsidRDefault="00932684">
            <w:r w:rsidRPr="00932684">
              <w:rPr>
                <w:noProof/>
              </w:rPr>
              <w:drawing>
                <wp:inline distT="0" distB="0" distL="0" distR="0" wp14:anchorId="4DF62275" wp14:editId="63393CAC">
                  <wp:extent cx="7086600" cy="3297706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3363" cy="330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36D61" w14:textId="61B8E0F1" w:rsidR="00932684" w:rsidRPr="006B6E79" w:rsidRDefault="00932684">
            <w:r>
              <w:t xml:space="preserve">Swagger – programa utilizado para gerar </w:t>
            </w:r>
            <w:proofErr w:type="spellStart"/>
            <w:r>
              <w:t>documentacao</w:t>
            </w:r>
            <w:proofErr w:type="spellEnd"/>
          </w:p>
        </w:tc>
      </w:tr>
      <w:tr w:rsidR="00932684" w14:paraId="2C79BE7C" w14:textId="77777777" w:rsidTr="00932684">
        <w:tc>
          <w:tcPr>
            <w:tcW w:w="5680" w:type="dxa"/>
          </w:tcPr>
          <w:p w14:paraId="62443A17" w14:textId="77777777" w:rsidR="00932684" w:rsidRPr="008F6C87" w:rsidRDefault="00932684"/>
        </w:tc>
        <w:tc>
          <w:tcPr>
            <w:tcW w:w="5650" w:type="dxa"/>
          </w:tcPr>
          <w:p w14:paraId="6E757E43" w14:textId="77777777" w:rsidR="00932684" w:rsidRPr="006B6E79" w:rsidRDefault="00932684"/>
        </w:tc>
      </w:tr>
    </w:tbl>
    <w:p w14:paraId="6D7EFD9D" w14:textId="2E200F95" w:rsidR="00F40710" w:rsidRDefault="00F40710"/>
    <w:p w14:paraId="1F028AA4" w14:textId="3F8D824E" w:rsidR="00D84E7A" w:rsidRDefault="00D84E7A">
      <w:r>
        <w:br w:type="page"/>
      </w:r>
    </w:p>
    <w:p w14:paraId="32CCC42D" w14:textId="0836C5A0" w:rsidR="00D84E7A" w:rsidRPr="00991BBF" w:rsidRDefault="00875090" w:rsidP="007944A6">
      <w:pPr>
        <w:pStyle w:val="Ttulo"/>
        <w:rPr>
          <w:sz w:val="40"/>
          <w:szCs w:val="40"/>
        </w:rPr>
      </w:pPr>
      <w:r w:rsidRPr="00991BBF">
        <w:rPr>
          <w:sz w:val="40"/>
          <w:szCs w:val="40"/>
        </w:rPr>
        <w:lastRenderedPageBreak/>
        <w:t>Anexo</w:t>
      </w:r>
    </w:p>
    <w:p w14:paraId="3CD3C275" w14:textId="77777777" w:rsidR="00875090" w:rsidRPr="00991BBF" w:rsidRDefault="00875090" w:rsidP="007944A6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pt-BR"/>
        </w:rPr>
      </w:pPr>
      <w:r w:rsidRPr="00991BB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pt-BR"/>
        </w:rPr>
        <w:t>HTTP Status Codes</w:t>
      </w:r>
    </w:p>
    <w:p w14:paraId="22D7E0FE" w14:textId="77777777" w:rsidR="00875090" w:rsidRPr="007944A6" w:rsidRDefault="00875090" w:rsidP="007944A6">
      <w:pPr>
        <w:spacing w:after="0" w:line="240" w:lineRule="auto"/>
        <w:rPr>
          <w:rFonts w:eastAsia="Times New Roman" w:cstheme="minorHAnsi"/>
          <w:lang w:eastAsia="pt-BR"/>
        </w:rPr>
      </w:pPr>
      <w:r w:rsidRPr="007944A6">
        <w:rPr>
          <w:rFonts w:eastAsia="Times New Roman" w:cstheme="minorHAnsi"/>
          <w:lang w:eastAsia="pt-BR"/>
        </w:rPr>
        <w:t xml:space="preserve">httpstatuses.com </w:t>
      </w:r>
      <w:proofErr w:type="spellStart"/>
      <w:r w:rsidRPr="007944A6">
        <w:rPr>
          <w:rFonts w:eastAsia="Times New Roman" w:cstheme="minorHAnsi"/>
          <w:lang w:eastAsia="pt-BR"/>
        </w:rPr>
        <w:t>is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an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easy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to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reference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database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of</w:t>
      </w:r>
      <w:proofErr w:type="spellEnd"/>
      <w:r w:rsidRPr="007944A6">
        <w:rPr>
          <w:rFonts w:eastAsia="Times New Roman" w:cstheme="minorHAnsi"/>
          <w:lang w:eastAsia="pt-BR"/>
        </w:rPr>
        <w:t xml:space="preserve"> HTTP Status Codes </w:t>
      </w:r>
      <w:proofErr w:type="spellStart"/>
      <w:r w:rsidRPr="007944A6">
        <w:rPr>
          <w:rFonts w:eastAsia="Times New Roman" w:cstheme="minorHAnsi"/>
          <w:lang w:eastAsia="pt-BR"/>
        </w:rPr>
        <w:t>with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their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definitions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and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helpful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code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references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all</w:t>
      </w:r>
      <w:proofErr w:type="spellEnd"/>
      <w:r w:rsidRPr="007944A6">
        <w:rPr>
          <w:rFonts w:eastAsia="Times New Roman" w:cstheme="minorHAnsi"/>
          <w:lang w:eastAsia="pt-BR"/>
        </w:rPr>
        <w:t xml:space="preserve"> in </w:t>
      </w:r>
      <w:proofErr w:type="spellStart"/>
      <w:r w:rsidRPr="007944A6">
        <w:rPr>
          <w:rFonts w:eastAsia="Times New Roman" w:cstheme="minorHAnsi"/>
          <w:lang w:eastAsia="pt-BR"/>
        </w:rPr>
        <w:t>one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place</w:t>
      </w:r>
      <w:proofErr w:type="spellEnd"/>
      <w:r w:rsidRPr="007944A6">
        <w:rPr>
          <w:rFonts w:eastAsia="Times New Roman" w:cstheme="minorHAnsi"/>
          <w:lang w:eastAsia="pt-BR"/>
        </w:rPr>
        <w:t xml:space="preserve">. </w:t>
      </w:r>
      <w:proofErr w:type="spellStart"/>
      <w:r w:rsidRPr="007944A6">
        <w:rPr>
          <w:rFonts w:eastAsia="Times New Roman" w:cstheme="minorHAnsi"/>
          <w:lang w:eastAsia="pt-BR"/>
        </w:rPr>
        <w:t>Visit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an</w:t>
      </w:r>
      <w:proofErr w:type="spellEnd"/>
      <w:r w:rsidRPr="007944A6">
        <w:rPr>
          <w:rFonts w:eastAsia="Times New Roman" w:cstheme="minorHAnsi"/>
          <w:lang w:eastAsia="pt-BR"/>
        </w:rPr>
        <w:t xml:space="preserve"> individual status </w:t>
      </w:r>
      <w:proofErr w:type="spellStart"/>
      <w:r w:rsidRPr="007944A6">
        <w:rPr>
          <w:rFonts w:eastAsia="Times New Roman" w:cstheme="minorHAnsi"/>
          <w:lang w:eastAsia="pt-BR"/>
        </w:rPr>
        <w:t>code</w:t>
      </w:r>
      <w:proofErr w:type="spellEnd"/>
      <w:r w:rsidRPr="007944A6">
        <w:rPr>
          <w:rFonts w:eastAsia="Times New Roman" w:cstheme="minorHAnsi"/>
          <w:lang w:eastAsia="pt-BR"/>
        </w:rPr>
        <w:t xml:space="preserve"> via httpstatuses.com/</w:t>
      </w:r>
      <w:proofErr w:type="spellStart"/>
      <w:r w:rsidRPr="007944A6">
        <w:rPr>
          <w:rFonts w:eastAsia="Times New Roman" w:cstheme="minorHAnsi"/>
          <w:lang w:eastAsia="pt-BR"/>
        </w:rPr>
        <w:t>code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or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browse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the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list</w:t>
      </w:r>
      <w:proofErr w:type="spellEnd"/>
      <w:r w:rsidRPr="007944A6">
        <w:rPr>
          <w:rFonts w:eastAsia="Times New Roman" w:cstheme="minorHAnsi"/>
          <w:lang w:eastAsia="pt-BR"/>
        </w:rPr>
        <w:t xml:space="preserve"> </w:t>
      </w:r>
      <w:proofErr w:type="spellStart"/>
      <w:r w:rsidRPr="007944A6">
        <w:rPr>
          <w:rFonts w:eastAsia="Times New Roman" w:cstheme="minorHAnsi"/>
          <w:lang w:eastAsia="pt-BR"/>
        </w:rPr>
        <w:t>below</w:t>
      </w:r>
      <w:proofErr w:type="spellEnd"/>
      <w:r w:rsidRPr="007944A6">
        <w:rPr>
          <w:rFonts w:eastAsia="Times New Roman" w:cstheme="minorHAnsi"/>
          <w:lang w:eastAsia="pt-BR"/>
        </w:rPr>
        <w:t>.</w:t>
      </w:r>
    </w:p>
    <w:p w14:paraId="6967DE0C" w14:textId="77777777" w:rsidR="00875090" w:rsidRPr="007944A6" w:rsidRDefault="00875090" w:rsidP="007944A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lang w:eastAsia="pt-BR"/>
        </w:rPr>
        <w:sectPr w:rsidR="00875090" w:rsidRPr="007944A6" w:rsidSect="00D84E7A">
          <w:pgSz w:w="11906" w:h="16838"/>
          <w:pgMar w:top="567" w:right="282" w:bottom="567" w:left="284" w:header="708" w:footer="708" w:gutter="0"/>
          <w:cols w:space="708"/>
          <w:docGrid w:linePitch="360"/>
        </w:sectPr>
      </w:pPr>
    </w:p>
    <w:p w14:paraId="61B32B30" w14:textId="62F1982D" w:rsidR="00875090" w:rsidRPr="00991BBF" w:rsidRDefault="00875090" w:rsidP="00BE23E2">
      <w:pPr>
        <w:numPr>
          <w:ilvl w:val="0"/>
          <w:numId w:val="1"/>
        </w:numPr>
        <w:tabs>
          <w:tab w:val="clear" w:pos="720"/>
        </w:tabs>
        <w:spacing w:after="100" w:afterAutospacing="1" w:line="240" w:lineRule="auto"/>
        <w:ind w:left="426"/>
        <w:outlineLvl w:val="1"/>
        <w:rPr>
          <w:rFonts w:eastAsia="Times New Roman" w:cstheme="minorHAnsi"/>
          <w:b/>
          <w:bCs/>
          <w:sz w:val="20"/>
          <w:szCs w:val="20"/>
          <w:lang w:eastAsia="pt-BR"/>
        </w:rPr>
      </w:pPr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 xml:space="preserve">1×× </w:t>
      </w:r>
      <w:proofErr w:type="spellStart"/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>Informational</w:t>
      </w:r>
      <w:proofErr w:type="spellEnd"/>
    </w:p>
    <w:p w14:paraId="318CB5E4" w14:textId="77777777" w:rsidR="00875090" w:rsidRPr="00991BBF" w:rsidRDefault="00D96CA8" w:rsidP="00BE23E2">
      <w:pPr>
        <w:numPr>
          <w:ilvl w:val="0"/>
          <w:numId w:val="1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18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100 Continue</w:t>
        </w:r>
      </w:hyperlink>
    </w:p>
    <w:p w14:paraId="7E2AC36A" w14:textId="77777777" w:rsidR="00875090" w:rsidRPr="00991BBF" w:rsidRDefault="00D96CA8" w:rsidP="00BE23E2">
      <w:pPr>
        <w:numPr>
          <w:ilvl w:val="0"/>
          <w:numId w:val="1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19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101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Switching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Protocols</w:t>
        </w:r>
        <w:proofErr w:type="spellEnd"/>
      </w:hyperlink>
    </w:p>
    <w:p w14:paraId="4997C6AC" w14:textId="77777777" w:rsidR="00875090" w:rsidRPr="00991BBF" w:rsidRDefault="00D96CA8" w:rsidP="00BE23E2">
      <w:pPr>
        <w:numPr>
          <w:ilvl w:val="0"/>
          <w:numId w:val="1"/>
        </w:numPr>
        <w:tabs>
          <w:tab w:val="clear" w:pos="720"/>
        </w:tabs>
        <w:spacing w:after="120" w:line="240" w:lineRule="auto"/>
        <w:ind w:left="425" w:hanging="357"/>
        <w:rPr>
          <w:rFonts w:eastAsia="Times New Roman" w:cstheme="minorHAnsi"/>
          <w:sz w:val="20"/>
          <w:szCs w:val="20"/>
          <w:lang w:eastAsia="pt-BR"/>
        </w:rPr>
      </w:pPr>
      <w:hyperlink r:id="rId20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102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Processing</w:t>
        </w:r>
        <w:proofErr w:type="spellEnd"/>
      </w:hyperlink>
    </w:p>
    <w:p w14:paraId="5EAD966A" w14:textId="77777777" w:rsidR="00875090" w:rsidRPr="00991BBF" w:rsidRDefault="00875090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outlineLvl w:val="1"/>
        <w:rPr>
          <w:rFonts w:eastAsia="Times New Roman" w:cstheme="minorHAnsi"/>
          <w:b/>
          <w:bCs/>
          <w:sz w:val="20"/>
          <w:szCs w:val="20"/>
          <w:lang w:eastAsia="pt-BR"/>
        </w:rPr>
      </w:pPr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 xml:space="preserve">2×× </w:t>
      </w:r>
      <w:proofErr w:type="spellStart"/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>Success</w:t>
      </w:r>
      <w:proofErr w:type="spellEnd"/>
    </w:p>
    <w:p w14:paraId="447049DB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21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200 OK</w:t>
        </w:r>
      </w:hyperlink>
    </w:p>
    <w:p w14:paraId="22CE3F3C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22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201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Created</w:t>
        </w:r>
        <w:proofErr w:type="spellEnd"/>
      </w:hyperlink>
    </w:p>
    <w:p w14:paraId="5D5CB11E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23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202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Accepted</w:t>
        </w:r>
        <w:proofErr w:type="spellEnd"/>
      </w:hyperlink>
    </w:p>
    <w:p w14:paraId="4803C150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24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203 Non-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authoritative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Information</w:t>
        </w:r>
        <w:proofErr w:type="spellEnd"/>
      </w:hyperlink>
    </w:p>
    <w:p w14:paraId="531BE5BD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25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204 No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Content</w:t>
        </w:r>
        <w:proofErr w:type="spellEnd"/>
      </w:hyperlink>
    </w:p>
    <w:p w14:paraId="70496F08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26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205 Reset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Content</w:t>
        </w:r>
        <w:proofErr w:type="spellEnd"/>
      </w:hyperlink>
    </w:p>
    <w:p w14:paraId="4C356AE9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27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206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Partial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Content</w:t>
        </w:r>
        <w:proofErr w:type="spellEnd"/>
      </w:hyperlink>
    </w:p>
    <w:p w14:paraId="385340CA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28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207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Multi-Status</w:t>
        </w:r>
        <w:proofErr w:type="spellEnd"/>
      </w:hyperlink>
    </w:p>
    <w:p w14:paraId="6CE95E8C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29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208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Already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Reported</w:t>
        </w:r>
        <w:proofErr w:type="spellEnd"/>
      </w:hyperlink>
    </w:p>
    <w:p w14:paraId="4FDD008B" w14:textId="77777777" w:rsidR="00875090" w:rsidRPr="00991BBF" w:rsidRDefault="00D96CA8" w:rsidP="00BE23E2">
      <w:pPr>
        <w:numPr>
          <w:ilvl w:val="0"/>
          <w:numId w:val="2"/>
        </w:numPr>
        <w:tabs>
          <w:tab w:val="clear" w:pos="720"/>
        </w:tabs>
        <w:spacing w:after="120" w:line="240" w:lineRule="auto"/>
        <w:ind w:left="425" w:hanging="357"/>
        <w:rPr>
          <w:rFonts w:eastAsia="Times New Roman" w:cstheme="minorHAnsi"/>
          <w:sz w:val="20"/>
          <w:szCs w:val="20"/>
          <w:lang w:eastAsia="pt-BR"/>
        </w:rPr>
      </w:pPr>
      <w:hyperlink r:id="rId30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226 IM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Used</w:t>
        </w:r>
        <w:proofErr w:type="spellEnd"/>
      </w:hyperlink>
    </w:p>
    <w:p w14:paraId="6C6AACAF" w14:textId="77777777" w:rsidR="00875090" w:rsidRPr="00991BBF" w:rsidRDefault="00875090" w:rsidP="00BE23E2">
      <w:pPr>
        <w:numPr>
          <w:ilvl w:val="0"/>
          <w:numId w:val="3"/>
        </w:numPr>
        <w:spacing w:after="100" w:afterAutospacing="1" w:line="240" w:lineRule="auto"/>
        <w:ind w:left="426"/>
        <w:outlineLvl w:val="1"/>
        <w:rPr>
          <w:rFonts w:eastAsia="Times New Roman" w:cstheme="minorHAnsi"/>
          <w:b/>
          <w:bCs/>
          <w:sz w:val="20"/>
          <w:szCs w:val="20"/>
          <w:lang w:eastAsia="pt-BR"/>
        </w:rPr>
      </w:pPr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 xml:space="preserve">3×× </w:t>
      </w:r>
      <w:proofErr w:type="spellStart"/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>Redirection</w:t>
      </w:r>
      <w:proofErr w:type="spellEnd"/>
    </w:p>
    <w:p w14:paraId="536FADC2" w14:textId="77777777" w:rsidR="00875090" w:rsidRPr="00991BBF" w:rsidRDefault="00D96CA8" w:rsidP="00BE23E2">
      <w:pPr>
        <w:numPr>
          <w:ilvl w:val="0"/>
          <w:numId w:val="3"/>
        </w:numPr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31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300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Multiple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Choices</w:t>
        </w:r>
        <w:proofErr w:type="spellEnd"/>
      </w:hyperlink>
    </w:p>
    <w:p w14:paraId="7E69D2CD" w14:textId="77777777" w:rsidR="00875090" w:rsidRPr="00991BBF" w:rsidRDefault="00D96CA8" w:rsidP="00BE23E2">
      <w:pPr>
        <w:numPr>
          <w:ilvl w:val="0"/>
          <w:numId w:val="3"/>
        </w:numPr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32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301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Moved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Permanently</w:t>
        </w:r>
        <w:proofErr w:type="spellEnd"/>
      </w:hyperlink>
    </w:p>
    <w:p w14:paraId="3CC8EED2" w14:textId="77777777" w:rsidR="00875090" w:rsidRPr="00991BBF" w:rsidRDefault="00D96CA8" w:rsidP="00BE23E2">
      <w:pPr>
        <w:numPr>
          <w:ilvl w:val="0"/>
          <w:numId w:val="3"/>
        </w:numPr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33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302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Found</w:t>
        </w:r>
        <w:proofErr w:type="spellEnd"/>
      </w:hyperlink>
    </w:p>
    <w:p w14:paraId="037EBAF2" w14:textId="77777777" w:rsidR="00875090" w:rsidRPr="00991BBF" w:rsidRDefault="00D96CA8" w:rsidP="00BE23E2">
      <w:pPr>
        <w:numPr>
          <w:ilvl w:val="0"/>
          <w:numId w:val="3"/>
        </w:numPr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34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303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See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Other</w:t>
        </w:r>
        <w:proofErr w:type="spellEnd"/>
      </w:hyperlink>
    </w:p>
    <w:p w14:paraId="2FD6826C" w14:textId="77777777" w:rsidR="00875090" w:rsidRPr="00991BBF" w:rsidRDefault="00D96CA8" w:rsidP="00BE23E2">
      <w:pPr>
        <w:numPr>
          <w:ilvl w:val="0"/>
          <w:numId w:val="3"/>
        </w:numPr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35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304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Not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Modified</w:t>
        </w:r>
        <w:proofErr w:type="spellEnd"/>
      </w:hyperlink>
    </w:p>
    <w:p w14:paraId="53563F07" w14:textId="77777777" w:rsidR="00875090" w:rsidRPr="00991BBF" w:rsidRDefault="00D96CA8" w:rsidP="00BE23E2">
      <w:pPr>
        <w:numPr>
          <w:ilvl w:val="0"/>
          <w:numId w:val="3"/>
        </w:numPr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36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305 Use Proxy</w:t>
        </w:r>
      </w:hyperlink>
    </w:p>
    <w:p w14:paraId="2EBCC88F" w14:textId="77777777" w:rsidR="00875090" w:rsidRPr="00991BBF" w:rsidRDefault="00D96CA8" w:rsidP="00BE23E2">
      <w:pPr>
        <w:numPr>
          <w:ilvl w:val="0"/>
          <w:numId w:val="3"/>
        </w:numPr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37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307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Temporary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Redirect</w:t>
        </w:r>
        <w:proofErr w:type="spellEnd"/>
      </w:hyperlink>
    </w:p>
    <w:p w14:paraId="1B66E7B3" w14:textId="77777777" w:rsidR="00875090" w:rsidRPr="00991BBF" w:rsidRDefault="00D96CA8" w:rsidP="00BE23E2">
      <w:pPr>
        <w:numPr>
          <w:ilvl w:val="0"/>
          <w:numId w:val="3"/>
        </w:numPr>
        <w:spacing w:after="120" w:line="240" w:lineRule="auto"/>
        <w:ind w:left="425" w:hanging="357"/>
        <w:rPr>
          <w:rFonts w:eastAsia="Times New Roman" w:cstheme="minorHAnsi"/>
          <w:sz w:val="20"/>
          <w:szCs w:val="20"/>
          <w:lang w:eastAsia="pt-BR"/>
        </w:rPr>
      </w:pPr>
      <w:hyperlink r:id="rId38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308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Permanent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Redirect</w:t>
        </w:r>
        <w:proofErr w:type="spellEnd"/>
      </w:hyperlink>
    </w:p>
    <w:p w14:paraId="55D37805" w14:textId="77777777" w:rsidR="00875090" w:rsidRPr="00991BBF" w:rsidRDefault="00875090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outlineLvl w:val="1"/>
        <w:rPr>
          <w:rFonts w:eastAsia="Times New Roman" w:cstheme="minorHAnsi"/>
          <w:b/>
          <w:bCs/>
          <w:sz w:val="20"/>
          <w:szCs w:val="20"/>
          <w:lang w:eastAsia="pt-BR"/>
        </w:rPr>
      </w:pPr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 xml:space="preserve">4×× </w:t>
      </w:r>
      <w:proofErr w:type="spellStart"/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>Client</w:t>
      </w:r>
      <w:proofErr w:type="spellEnd"/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 xml:space="preserve"> </w:t>
      </w:r>
      <w:proofErr w:type="spellStart"/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>Error</w:t>
      </w:r>
      <w:proofErr w:type="spellEnd"/>
    </w:p>
    <w:p w14:paraId="2CB04849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39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400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Bad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Request</w:t>
        </w:r>
        <w:proofErr w:type="spellEnd"/>
      </w:hyperlink>
    </w:p>
    <w:p w14:paraId="01D1E4A7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0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401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Unauthorized</w:t>
        </w:r>
        <w:proofErr w:type="spellEnd"/>
      </w:hyperlink>
    </w:p>
    <w:p w14:paraId="6C3D7CC2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1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402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Payment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Required</w:t>
        </w:r>
        <w:proofErr w:type="spellEnd"/>
      </w:hyperlink>
    </w:p>
    <w:p w14:paraId="0DE8111F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2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403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Forbidden</w:t>
        </w:r>
        <w:proofErr w:type="spellEnd"/>
      </w:hyperlink>
    </w:p>
    <w:p w14:paraId="1AE5995F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3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404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Not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Found</w:t>
        </w:r>
        <w:proofErr w:type="spellEnd"/>
      </w:hyperlink>
    </w:p>
    <w:p w14:paraId="75399372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4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405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Method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Not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Allowed</w:t>
        </w:r>
        <w:proofErr w:type="spellEnd"/>
      </w:hyperlink>
    </w:p>
    <w:p w14:paraId="3CDA769F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5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406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Not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Acceptable</w:t>
        </w:r>
        <w:proofErr w:type="spellEnd"/>
      </w:hyperlink>
    </w:p>
    <w:p w14:paraId="2405957E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6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407 Proxy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Authentication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Required</w:t>
        </w:r>
        <w:proofErr w:type="spellEnd"/>
      </w:hyperlink>
    </w:p>
    <w:p w14:paraId="0544D38D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7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408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Request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Timeout</w:t>
        </w:r>
      </w:hyperlink>
    </w:p>
    <w:p w14:paraId="3C74745B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8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409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Conflict</w:t>
        </w:r>
        <w:proofErr w:type="spellEnd"/>
      </w:hyperlink>
    </w:p>
    <w:p w14:paraId="5AA0A05F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49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410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Gone</w:t>
        </w:r>
        <w:proofErr w:type="spellEnd"/>
      </w:hyperlink>
    </w:p>
    <w:p w14:paraId="5F354A21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0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411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Length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Required</w:t>
        </w:r>
        <w:proofErr w:type="spellEnd"/>
      </w:hyperlink>
    </w:p>
    <w:p w14:paraId="1A69CA3A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1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412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Precondition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Failed</w:t>
        </w:r>
        <w:proofErr w:type="spellEnd"/>
      </w:hyperlink>
    </w:p>
    <w:p w14:paraId="677FDEAC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2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413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Payload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Too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Large</w:t>
        </w:r>
        <w:proofErr w:type="spellEnd"/>
      </w:hyperlink>
    </w:p>
    <w:p w14:paraId="2F8E50E4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3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414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Request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-URI Too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Long</w:t>
        </w:r>
        <w:proofErr w:type="spellEnd"/>
      </w:hyperlink>
    </w:p>
    <w:p w14:paraId="01C1FD98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4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415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Unsupported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Media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Type</w:t>
        </w:r>
        <w:proofErr w:type="spellEnd"/>
      </w:hyperlink>
    </w:p>
    <w:p w14:paraId="0A2A5DA1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5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416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Requested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Range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Not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Satisfiable</w:t>
        </w:r>
        <w:proofErr w:type="spellEnd"/>
      </w:hyperlink>
    </w:p>
    <w:p w14:paraId="16569FD1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6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417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Expectation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Failed</w:t>
        </w:r>
        <w:proofErr w:type="spellEnd"/>
      </w:hyperlink>
    </w:p>
    <w:p w14:paraId="143DD37C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7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418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I'm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a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teapot</w:t>
        </w:r>
        <w:proofErr w:type="spellEnd"/>
      </w:hyperlink>
    </w:p>
    <w:p w14:paraId="22E6F9FA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8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421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Misdirected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Request</w:t>
        </w:r>
        <w:proofErr w:type="spellEnd"/>
      </w:hyperlink>
    </w:p>
    <w:p w14:paraId="1210B750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59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422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Unprocessable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Entity</w:t>
        </w:r>
        <w:proofErr w:type="spellEnd"/>
      </w:hyperlink>
    </w:p>
    <w:p w14:paraId="26553ED6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60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423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Locked</w:t>
        </w:r>
        <w:proofErr w:type="spellEnd"/>
      </w:hyperlink>
    </w:p>
    <w:p w14:paraId="2F584D81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61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424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Failed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Dependency</w:t>
        </w:r>
        <w:proofErr w:type="spellEnd"/>
      </w:hyperlink>
    </w:p>
    <w:p w14:paraId="69A22112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62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426 Upgrade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Required</w:t>
        </w:r>
        <w:proofErr w:type="spellEnd"/>
      </w:hyperlink>
    </w:p>
    <w:p w14:paraId="0BDB9183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63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428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Precondition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Required</w:t>
        </w:r>
        <w:proofErr w:type="spellEnd"/>
      </w:hyperlink>
    </w:p>
    <w:p w14:paraId="016A01D8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64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429 Too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Many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Requests</w:t>
        </w:r>
        <w:proofErr w:type="spellEnd"/>
      </w:hyperlink>
    </w:p>
    <w:p w14:paraId="5AD5783C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65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431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Request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Header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Fields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Too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Large</w:t>
        </w:r>
        <w:proofErr w:type="spellEnd"/>
      </w:hyperlink>
    </w:p>
    <w:p w14:paraId="4A727B8D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66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444 Connection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Closed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Without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Response</w:t>
        </w:r>
      </w:hyperlink>
    </w:p>
    <w:p w14:paraId="24FAA8CA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67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451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Unavailable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For Legal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Reasons</w:t>
        </w:r>
        <w:proofErr w:type="spellEnd"/>
      </w:hyperlink>
    </w:p>
    <w:p w14:paraId="3F2A1BAF" w14:textId="77777777" w:rsidR="00875090" w:rsidRPr="00991BBF" w:rsidRDefault="00D96CA8" w:rsidP="00BE23E2">
      <w:pPr>
        <w:numPr>
          <w:ilvl w:val="0"/>
          <w:numId w:val="4"/>
        </w:numPr>
        <w:tabs>
          <w:tab w:val="clear" w:pos="720"/>
        </w:tabs>
        <w:spacing w:after="120" w:line="240" w:lineRule="auto"/>
        <w:ind w:left="425" w:hanging="357"/>
        <w:rPr>
          <w:rFonts w:eastAsia="Times New Roman" w:cstheme="minorHAnsi"/>
          <w:sz w:val="20"/>
          <w:szCs w:val="20"/>
          <w:lang w:eastAsia="pt-BR"/>
        </w:rPr>
      </w:pPr>
      <w:hyperlink r:id="rId68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499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Client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Closed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Request</w:t>
        </w:r>
        <w:proofErr w:type="spellEnd"/>
      </w:hyperlink>
    </w:p>
    <w:p w14:paraId="4D74DB4B" w14:textId="77777777" w:rsidR="00875090" w:rsidRPr="00991BBF" w:rsidRDefault="00875090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outlineLvl w:val="1"/>
        <w:rPr>
          <w:rFonts w:eastAsia="Times New Roman" w:cstheme="minorHAnsi"/>
          <w:b/>
          <w:bCs/>
          <w:sz w:val="20"/>
          <w:szCs w:val="20"/>
          <w:lang w:eastAsia="pt-BR"/>
        </w:rPr>
      </w:pPr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 xml:space="preserve">5×× Server </w:t>
      </w:r>
      <w:proofErr w:type="spellStart"/>
      <w:r w:rsidRPr="00991BBF">
        <w:rPr>
          <w:rFonts w:eastAsia="Times New Roman" w:cstheme="minorHAnsi"/>
          <w:b/>
          <w:bCs/>
          <w:sz w:val="20"/>
          <w:szCs w:val="20"/>
          <w:lang w:eastAsia="pt-BR"/>
        </w:rPr>
        <w:t>Error</w:t>
      </w:r>
      <w:proofErr w:type="spellEnd"/>
    </w:p>
    <w:p w14:paraId="170DBA78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69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500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Internal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Server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Error</w:t>
        </w:r>
        <w:proofErr w:type="spellEnd"/>
      </w:hyperlink>
    </w:p>
    <w:p w14:paraId="04B7487E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0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501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Not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Implemented</w:t>
        </w:r>
        <w:proofErr w:type="spellEnd"/>
      </w:hyperlink>
    </w:p>
    <w:p w14:paraId="0664B469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1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502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Bad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Gateway</w:t>
        </w:r>
      </w:hyperlink>
    </w:p>
    <w:p w14:paraId="6069E12E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2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503 Service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Unavailable</w:t>
        </w:r>
        <w:proofErr w:type="spellEnd"/>
      </w:hyperlink>
    </w:p>
    <w:p w14:paraId="58F09506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3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504 Gateway Timeout</w:t>
        </w:r>
      </w:hyperlink>
    </w:p>
    <w:p w14:paraId="2091F5ED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4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505 HTTP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Version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Not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Supported</w:t>
        </w:r>
        <w:proofErr w:type="spellEnd"/>
      </w:hyperlink>
    </w:p>
    <w:p w14:paraId="1A944A69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5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506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Variant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Also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Negotiates</w:t>
        </w:r>
        <w:proofErr w:type="spellEnd"/>
      </w:hyperlink>
    </w:p>
    <w:p w14:paraId="45F7524B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6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507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Insufficient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Storage</w:t>
        </w:r>
        <w:proofErr w:type="spellEnd"/>
      </w:hyperlink>
    </w:p>
    <w:p w14:paraId="3C1CF145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7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508 Loop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Detected</w:t>
        </w:r>
        <w:proofErr w:type="spellEnd"/>
      </w:hyperlink>
    </w:p>
    <w:p w14:paraId="3D60BEBB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8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510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Not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Extended</w:t>
        </w:r>
        <w:proofErr w:type="spellEnd"/>
      </w:hyperlink>
    </w:p>
    <w:p w14:paraId="4381DD88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00" w:afterAutospacing="1" w:line="240" w:lineRule="auto"/>
        <w:ind w:left="426"/>
        <w:rPr>
          <w:rFonts w:eastAsia="Times New Roman" w:cstheme="minorHAnsi"/>
          <w:sz w:val="20"/>
          <w:szCs w:val="20"/>
          <w:lang w:eastAsia="pt-BR"/>
        </w:rPr>
      </w:pPr>
      <w:hyperlink r:id="rId79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511 Network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Authentication</w:t>
        </w:r>
        <w:proofErr w:type="spellEnd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Required</w:t>
        </w:r>
        <w:proofErr w:type="spellEnd"/>
      </w:hyperlink>
    </w:p>
    <w:p w14:paraId="681C7CD3" w14:textId="77777777" w:rsidR="00875090" w:rsidRPr="00991BBF" w:rsidRDefault="00D96CA8" w:rsidP="00BE23E2">
      <w:pPr>
        <w:numPr>
          <w:ilvl w:val="0"/>
          <w:numId w:val="5"/>
        </w:numPr>
        <w:tabs>
          <w:tab w:val="clear" w:pos="720"/>
        </w:tabs>
        <w:spacing w:after="120" w:line="240" w:lineRule="auto"/>
        <w:ind w:left="425" w:hanging="357"/>
        <w:rPr>
          <w:rFonts w:eastAsia="Times New Roman" w:cstheme="minorHAnsi"/>
          <w:sz w:val="20"/>
          <w:szCs w:val="20"/>
          <w:lang w:eastAsia="pt-BR"/>
        </w:rPr>
      </w:pPr>
      <w:hyperlink r:id="rId80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 xml:space="preserve">599 Network Connect Timeout </w:t>
        </w:r>
        <w:proofErr w:type="spellStart"/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Error</w:t>
        </w:r>
        <w:proofErr w:type="spellEnd"/>
      </w:hyperlink>
    </w:p>
    <w:p w14:paraId="31BCF856" w14:textId="77777777" w:rsidR="00875090" w:rsidRPr="00991BBF" w:rsidRDefault="00875090" w:rsidP="00991BBF">
      <w:pPr>
        <w:ind w:left="426"/>
        <w:rPr>
          <w:rFonts w:cstheme="minorHAnsi"/>
          <w:sz w:val="20"/>
          <w:szCs w:val="20"/>
        </w:rPr>
        <w:sectPr w:rsidR="00875090" w:rsidRPr="00991BBF" w:rsidSect="00875090">
          <w:type w:val="continuous"/>
          <w:pgSz w:w="11906" w:h="16838"/>
          <w:pgMar w:top="567" w:right="282" w:bottom="567" w:left="284" w:header="708" w:footer="708" w:gutter="0"/>
          <w:cols w:num="3" w:space="141"/>
          <w:docGrid w:linePitch="360"/>
        </w:sectPr>
      </w:pPr>
    </w:p>
    <w:p w14:paraId="63FBE5B6" w14:textId="77777777" w:rsidR="00BE23E2" w:rsidRDefault="00BE23E2" w:rsidP="007944A6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pt-BR"/>
        </w:rPr>
      </w:pPr>
    </w:p>
    <w:p w14:paraId="5FC7FB70" w14:textId="5FDE0893" w:rsidR="00875090" w:rsidRPr="00991BBF" w:rsidRDefault="00875090" w:rsidP="007944A6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pt-BR"/>
        </w:rPr>
      </w:pPr>
      <w:r w:rsidRPr="00991BB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pt-BR"/>
        </w:rPr>
        <w:t xml:space="preserve">Cabeçalhos HTTP </w:t>
      </w:r>
    </w:p>
    <w:p w14:paraId="41B71A1B" w14:textId="28DF592E" w:rsidR="00875090" w:rsidRDefault="00D96CA8">
      <w:hyperlink r:id="rId81" w:history="1">
        <w:r w:rsidR="00875090" w:rsidRPr="00974CF6">
          <w:rPr>
            <w:rStyle w:val="Hyperlink"/>
          </w:rPr>
          <w:t>https://developer.mozilla.org/pt-BR/docs/Web/HTTP/Headers</w:t>
        </w:r>
      </w:hyperlink>
    </w:p>
    <w:p w14:paraId="13E8718A" w14:textId="77777777" w:rsidR="00875090" w:rsidRPr="00991BBF" w:rsidRDefault="00875090" w:rsidP="007944A6">
      <w:pPr>
        <w:spacing w:after="0" w:line="240" w:lineRule="auto"/>
        <w:rPr>
          <w:rFonts w:eastAsia="Times New Roman" w:cstheme="minorHAnsi"/>
          <w:sz w:val="20"/>
          <w:szCs w:val="20"/>
          <w:lang w:eastAsia="pt-BR"/>
        </w:rPr>
      </w:pPr>
      <w:r w:rsidRPr="00991BBF">
        <w:rPr>
          <w:rFonts w:eastAsia="Times New Roman" w:cstheme="minorHAnsi"/>
          <w:sz w:val="20"/>
          <w:szCs w:val="20"/>
          <w:lang w:eastAsia="pt-BR"/>
        </w:rPr>
        <w:t xml:space="preserve">Os cabeçalhos HTTP permitem que o cliente e o servidor passem informações adicionais com a solicitação ou a resposta HTTP. Um cabeçalho de solicitação é composto por seu nome </w:t>
      </w:r>
      <w:r w:rsidRPr="00991BBF">
        <w:rPr>
          <w:rFonts w:eastAsia="Times New Roman" w:cstheme="minorHAnsi"/>
          <w:i/>
          <w:iCs/>
          <w:sz w:val="20"/>
          <w:szCs w:val="20"/>
          <w:lang w:eastAsia="pt-BR"/>
        </w:rPr>
        <w:t>case-</w:t>
      </w:r>
      <w:proofErr w:type="spellStart"/>
      <w:r w:rsidRPr="00991BBF">
        <w:rPr>
          <w:rFonts w:eastAsia="Times New Roman" w:cstheme="minorHAnsi"/>
          <w:i/>
          <w:iCs/>
          <w:sz w:val="20"/>
          <w:szCs w:val="20"/>
          <w:lang w:eastAsia="pt-BR"/>
        </w:rPr>
        <w:t>insensitive</w:t>
      </w:r>
      <w:proofErr w:type="spellEnd"/>
      <w:r w:rsidRPr="00991BBF">
        <w:rPr>
          <w:rFonts w:eastAsia="Times New Roman" w:cstheme="minorHAnsi"/>
          <w:sz w:val="20"/>
          <w:szCs w:val="20"/>
          <w:lang w:eastAsia="pt-BR"/>
        </w:rPr>
        <w:t xml:space="preserve"> (não diferencia letras maiúsculas e minúsculas), seguido por dois pontos ':' e pelo seu valor (sem quebras de linha).  Espaços em branco antes do valor serão ignorados.</w:t>
      </w:r>
    </w:p>
    <w:p w14:paraId="57586AB6" w14:textId="77777777" w:rsidR="00875090" w:rsidRPr="00991BBF" w:rsidRDefault="00875090" w:rsidP="007944A6">
      <w:pPr>
        <w:spacing w:after="0" w:line="240" w:lineRule="auto"/>
        <w:rPr>
          <w:rFonts w:eastAsia="Times New Roman" w:cstheme="minorHAnsi"/>
          <w:sz w:val="20"/>
          <w:szCs w:val="20"/>
          <w:lang w:eastAsia="pt-BR"/>
        </w:rPr>
      </w:pPr>
      <w:r w:rsidRPr="00991BBF">
        <w:rPr>
          <w:rFonts w:eastAsia="Times New Roman" w:cstheme="minorHAnsi"/>
          <w:sz w:val="20"/>
          <w:szCs w:val="20"/>
          <w:lang w:eastAsia="pt-BR"/>
        </w:rPr>
        <w:t>Cabeçalhos proprietários personalizados podem ser adicionados usando o prefixo 'X-', mas essa convenção foi descontinuada em Junho de 2012, devido aos inconvenientes que causou quando os campos não-padronizados tornaram-se padronizados na </w:t>
      </w:r>
      <w:hyperlink r:id="rId82" w:history="1">
        <w:r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RFC 6648</w:t>
        </w:r>
      </w:hyperlink>
      <w:r w:rsidRPr="00991BBF">
        <w:rPr>
          <w:rFonts w:eastAsia="Times New Roman" w:cstheme="minorHAnsi"/>
          <w:sz w:val="20"/>
          <w:szCs w:val="20"/>
          <w:lang w:eastAsia="pt-BR"/>
        </w:rPr>
        <w:t xml:space="preserve">; outros estão listados em um </w:t>
      </w:r>
      <w:hyperlink r:id="rId83" w:history="1">
        <w:r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registro IANA</w:t>
        </w:r>
      </w:hyperlink>
      <w:r w:rsidRPr="00991BBF">
        <w:rPr>
          <w:rFonts w:eastAsia="Times New Roman" w:cstheme="minorHAnsi"/>
          <w:sz w:val="20"/>
          <w:szCs w:val="20"/>
          <w:lang w:eastAsia="pt-BR"/>
        </w:rPr>
        <w:t>, cujo o conteúdo original foi definido na </w:t>
      </w:r>
      <w:hyperlink r:id="rId84" w:history="1">
        <w:r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RFC 4229</w:t>
        </w:r>
      </w:hyperlink>
      <w:r w:rsidRPr="00991BBF">
        <w:rPr>
          <w:rFonts w:eastAsia="Times New Roman" w:cstheme="minorHAnsi"/>
          <w:sz w:val="20"/>
          <w:szCs w:val="20"/>
          <w:lang w:eastAsia="pt-BR"/>
        </w:rPr>
        <w:t>. O IANA também mantém o </w:t>
      </w:r>
      <w:hyperlink r:id="rId85" w:history="1">
        <w:r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registro das propostas de novas mensagens de cabeçalhos HTTP</w:t>
        </w:r>
      </w:hyperlink>
      <w:r w:rsidRPr="00991BBF">
        <w:rPr>
          <w:rFonts w:eastAsia="Times New Roman" w:cstheme="minorHAnsi"/>
          <w:sz w:val="20"/>
          <w:szCs w:val="20"/>
          <w:lang w:eastAsia="pt-BR"/>
        </w:rPr>
        <w:t>.</w:t>
      </w:r>
    </w:p>
    <w:p w14:paraId="7602AF11" w14:textId="77777777" w:rsidR="00875090" w:rsidRPr="00991BBF" w:rsidRDefault="00875090" w:rsidP="007944A6">
      <w:pPr>
        <w:spacing w:after="0" w:line="240" w:lineRule="auto"/>
        <w:rPr>
          <w:rFonts w:eastAsia="Times New Roman" w:cstheme="minorHAnsi"/>
          <w:sz w:val="20"/>
          <w:szCs w:val="20"/>
          <w:lang w:eastAsia="pt-BR"/>
        </w:rPr>
      </w:pPr>
      <w:r w:rsidRPr="00991BBF">
        <w:rPr>
          <w:rFonts w:eastAsia="Times New Roman" w:cstheme="minorHAnsi"/>
          <w:sz w:val="20"/>
          <w:szCs w:val="20"/>
          <w:lang w:eastAsia="pt-BR"/>
        </w:rPr>
        <w:t>Cabeçalhos podem ser classificados de acordo com os seus contextos:</w:t>
      </w:r>
    </w:p>
    <w:p w14:paraId="60030F0B" w14:textId="77777777" w:rsidR="00875090" w:rsidRPr="00991BBF" w:rsidRDefault="00D96CA8" w:rsidP="007944A6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sz w:val="20"/>
          <w:szCs w:val="20"/>
          <w:lang w:eastAsia="pt-BR"/>
        </w:rPr>
      </w:pPr>
      <w:hyperlink r:id="rId86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Cabeçalho genérico</w:t>
        </w:r>
      </w:hyperlink>
      <w:r w:rsidR="00875090" w:rsidRPr="00991BBF">
        <w:rPr>
          <w:rFonts w:eastAsia="Times New Roman" w:cstheme="minorHAnsi"/>
          <w:sz w:val="20"/>
          <w:szCs w:val="20"/>
          <w:lang w:eastAsia="pt-BR"/>
        </w:rPr>
        <w:t>: Cabeçalhos que podem ser usados tanto em solicitações quanto em respostas, porém sem relação com os dados eventualmente transmitidos no corpo da mensagem.</w:t>
      </w:r>
    </w:p>
    <w:p w14:paraId="7064FA2D" w14:textId="77777777" w:rsidR="00875090" w:rsidRPr="00991BBF" w:rsidRDefault="00D96CA8" w:rsidP="007944A6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sz w:val="20"/>
          <w:szCs w:val="20"/>
          <w:lang w:eastAsia="pt-BR"/>
        </w:rPr>
      </w:pPr>
      <w:hyperlink r:id="rId87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Cabeçalho de solicitação</w:t>
        </w:r>
      </w:hyperlink>
      <w:r w:rsidR="00875090" w:rsidRPr="00991BBF">
        <w:rPr>
          <w:rFonts w:eastAsia="Times New Roman" w:cstheme="minorHAnsi"/>
          <w:sz w:val="20"/>
          <w:szCs w:val="20"/>
          <w:lang w:eastAsia="pt-BR"/>
        </w:rPr>
        <w:t>: Cabeçalhos contendo mais informação sobre o recurso a ser obtido ou sobre o próprio cliente.</w:t>
      </w:r>
    </w:p>
    <w:p w14:paraId="6CDE80BD" w14:textId="77777777" w:rsidR="00875090" w:rsidRPr="00991BBF" w:rsidRDefault="00D96CA8" w:rsidP="007944A6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sz w:val="20"/>
          <w:szCs w:val="20"/>
          <w:lang w:eastAsia="pt-BR"/>
        </w:rPr>
      </w:pPr>
      <w:hyperlink r:id="rId88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Cabeçalho de resposta</w:t>
        </w:r>
      </w:hyperlink>
      <w:r w:rsidR="00875090" w:rsidRPr="00991BBF">
        <w:rPr>
          <w:rFonts w:eastAsia="Times New Roman" w:cstheme="minorHAnsi"/>
          <w:sz w:val="20"/>
          <w:szCs w:val="20"/>
          <w:lang w:eastAsia="pt-BR"/>
        </w:rPr>
        <w:t>: Cabeçalhos contendo informação adicional sobre a solicitação, como a sua localização ou sobre o servidor.</w:t>
      </w:r>
    </w:p>
    <w:p w14:paraId="2EFDBE2F" w14:textId="77777777" w:rsidR="00875090" w:rsidRPr="00991BBF" w:rsidRDefault="00D96CA8" w:rsidP="007944A6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sz w:val="20"/>
          <w:szCs w:val="20"/>
          <w:lang w:eastAsia="pt-BR"/>
        </w:rPr>
      </w:pPr>
      <w:hyperlink r:id="rId89" w:history="1">
        <w:r w:rsidR="00875090" w:rsidRPr="00991BBF">
          <w:rPr>
            <w:rFonts w:eastAsia="Times New Roman" w:cstheme="minorHAnsi"/>
            <w:color w:val="0000FF"/>
            <w:sz w:val="20"/>
            <w:szCs w:val="20"/>
            <w:u w:val="single"/>
            <w:lang w:eastAsia="pt-BR"/>
          </w:rPr>
          <w:t>Cabeçalho de entidade</w:t>
        </w:r>
      </w:hyperlink>
      <w:r w:rsidR="00875090" w:rsidRPr="00991BBF">
        <w:rPr>
          <w:rFonts w:eastAsia="Times New Roman" w:cstheme="minorHAnsi"/>
          <w:sz w:val="20"/>
          <w:szCs w:val="20"/>
          <w:lang w:eastAsia="pt-BR"/>
        </w:rPr>
        <w:t xml:space="preserve">: Cabeçalhos contendo mais informação sobre o conteúdo da entidade, como o tamanho do conteúdo ou o seu </w:t>
      </w:r>
      <w:r w:rsidR="00875090" w:rsidRPr="00991BBF">
        <w:rPr>
          <w:rFonts w:eastAsia="Times New Roman" w:cstheme="minorHAnsi"/>
          <w:i/>
          <w:iCs/>
          <w:sz w:val="20"/>
          <w:szCs w:val="20"/>
          <w:lang w:eastAsia="pt-BR"/>
        </w:rPr>
        <w:t>MIME-</w:t>
      </w:r>
      <w:proofErr w:type="spellStart"/>
      <w:r w:rsidR="00875090" w:rsidRPr="00991BBF">
        <w:rPr>
          <w:rFonts w:eastAsia="Times New Roman" w:cstheme="minorHAnsi"/>
          <w:i/>
          <w:iCs/>
          <w:sz w:val="20"/>
          <w:szCs w:val="20"/>
          <w:lang w:eastAsia="pt-BR"/>
        </w:rPr>
        <w:t>type</w:t>
      </w:r>
      <w:proofErr w:type="spellEnd"/>
      <w:r w:rsidR="00875090" w:rsidRPr="00991BBF">
        <w:rPr>
          <w:rFonts w:eastAsia="Times New Roman" w:cstheme="minorHAnsi"/>
          <w:sz w:val="20"/>
          <w:szCs w:val="20"/>
          <w:lang w:eastAsia="pt-BR"/>
        </w:rPr>
        <w:t>.</w:t>
      </w:r>
    </w:p>
    <w:p w14:paraId="706DFD36" w14:textId="77777777" w:rsidR="00875090" w:rsidRDefault="00875090"/>
    <w:sectPr w:rsidR="00875090" w:rsidSect="00875090">
      <w:type w:val="continuous"/>
      <w:pgSz w:w="11906" w:h="16838"/>
      <w:pgMar w:top="567" w:right="282" w:bottom="567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23A6D"/>
    <w:multiLevelType w:val="multilevel"/>
    <w:tmpl w:val="6C1E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E71DAF"/>
    <w:multiLevelType w:val="multilevel"/>
    <w:tmpl w:val="FEB865F6"/>
    <w:lvl w:ilvl="0">
      <w:start w:val="1"/>
      <w:numFmt w:val="bullet"/>
      <w:lvlText w:val=""/>
      <w:lvlJc w:val="left"/>
      <w:pPr>
        <w:tabs>
          <w:tab w:val="num" w:pos="3620"/>
        </w:tabs>
        <w:ind w:left="36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9061C8"/>
    <w:multiLevelType w:val="multilevel"/>
    <w:tmpl w:val="064CE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325B99"/>
    <w:multiLevelType w:val="multilevel"/>
    <w:tmpl w:val="8E68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D47690"/>
    <w:multiLevelType w:val="multilevel"/>
    <w:tmpl w:val="7EEA6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54080F"/>
    <w:multiLevelType w:val="multilevel"/>
    <w:tmpl w:val="8F0E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710"/>
    <w:rsid w:val="005A034D"/>
    <w:rsid w:val="006B5AF1"/>
    <w:rsid w:val="006B6E79"/>
    <w:rsid w:val="007310DB"/>
    <w:rsid w:val="007944A6"/>
    <w:rsid w:val="00875090"/>
    <w:rsid w:val="008F6C87"/>
    <w:rsid w:val="00932684"/>
    <w:rsid w:val="00991BBF"/>
    <w:rsid w:val="00BE23E2"/>
    <w:rsid w:val="00D84E7A"/>
    <w:rsid w:val="00D96CA8"/>
    <w:rsid w:val="00F4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DD383"/>
  <w15:chartTrackingRefBased/>
  <w15:docId w15:val="{448A3B1C-D174-48F0-B905-8676EFFD3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750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750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40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8750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7509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875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7509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75090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75090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875090"/>
    <w:rPr>
      <w:i/>
      <w:iCs/>
    </w:rPr>
  </w:style>
  <w:style w:type="paragraph" w:styleId="Ttulo">
    <w:name w:val="Title"/>
    <w:basedOn w:val="Normal"/>
    <w:next w:val="Normal"/>
    <w:link w:val="TtuloChar"/>
    <w:uiPriority w:val="10"/>
    <w:qFormat/>
    <w:rsid w:val="007944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944A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14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4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8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5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7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5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ttpstatuses.com/100" TargetMode="External"/><Relationship Id="rId26" Type="http://schemas.openxmlformats.org/officeDocument/2006/relationships/hyperlink" Target="https://httpstatuses.com/205" TargetMode="External"/><Relationship Id="rId39" Type="http://schemas.openxmlformats.org/officeDocument/2006/relationships/hyperlink" Target="https://httpstatuses.com/400" TargetMode="External"/><Relationship Id="rId21" Type="http://schemas.openxmlformats.org/officeDocument/2006/relationships/hyperlink" Target="https://httpstatuses.com/200" TargetMode="External"/><Relationship Id="rId34" Type="http://schemas.openxmlformats.org/officeDocument/2006/relationships/hyperlink" Target="https://httpstatuses.com/303" TargetMode="External"/><Relationship Id="rId42" Type="http://schemas.openxmlformats.org/officeDocument/2006/relationships/hyperlink" Target="https://httpstatuses.com/403" TargetMode="External"/><Relationship Id="rId47" Type="http://schemas.openxmlformats.org/officeDocument/2006/relationships/hyperlink" Target="https://httpstatuses.com/408" TargetMode="External"/><Relationship Id="rId50" Type="http://schemas.openxmlformats.org/officeDocument/2006/relationships/hyperlink" Target="https://httpstatuses.com/411" TargetMode="External"/><Relationship Id="rId55" Type="http://schemas.openxmlformats.org/officeDocument/2006/relationships/hyperlink" Target="https://httpstatuses.com/416" TargetMode="External"/><Relationship Id="rId63" Type="http://schemas.openxmlformats.org/officeDocument/2006/relationships/hyperlink" Target="https://httpstatuses.com/428" TargetMode="External"/><Relationship Id="rId68" Type="http://schemas.openxmlformats.org/officeDocument/2006/relationships/hyperlink" Target="https://httpstatuses.com/499" TargetMode="External"/><Relationship Id="rId76" Type="http://schemas.openxmlformats.org/officeDocument/2006/relationships/hyperlink" Target="https://httpstatuses.com/507" TargetMode="External"/><Relationship Id="rId84" Type="http://schemas.openxmlformats.org/officeDocument/2006/relationships/hyperlink" Target="http://tools.ietf.org/html/rfc4229" TargetMode="External"/><Relationship Id="rId89" Type="http://schemas.openxmlformats.org/officeDocument/2006/relationships/hyperlink" Target="https://developer.mozilla.org/pt-BR/docs/Glossario/Entity_header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httpstatuses.com/50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httpstatuses.com/208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httpstatuses.com/203" TargetMode="External"/><Relationship Id="rId32" Type="http://schemas.openxmlformats.org/officeDocument/2006/relationships/hyperlink" Target="https://httpstatuses.com/301" TargetMode="External"/><Relationship Id="rId37" Type="http://schemas.openxmlformats.org/officeDocument/2006/relationships/hyperlink" Target="https://httpstatuses.com/307" TargetMode="External"/><Relationship Id="rId40" Type="http://schemas.openxmlformats.org/officeDocument/2006/relationships/hyperlink" Target="https://httpstatuses.com/401" TargetMode="External"/><Relationship Id="rId45" Type="http://schemas.openxmlformats.org/officeDocument/2006/relationships/hyperlink" Target="https://httpstatuses.com/406" TargetMode="External"/><Relationship Id="rId53" Type="http://schemas.openxmlformats.org/officeDocument/2006/relationships/hyperlink" Target="https://httpstatuses.com/414" TargetMode="External"/><Relationship Id="rId58" Type="http://schemas.openxmlformats.org/officeDocument/2006/relationships/hyperlink" Target="https://httpstatuses.com/421" TargetMode="External"/><Relationship Id="rId66" Type="http://schemas.openxmlformats.org/officeDocument/2006/relationships/hyperlink" Target="https://httpstatuses.com/444" TargetMode="External"/><Relationship Id="rId74" Type="http://schemas.openxmlformats.org/officeDocument/2006/relationships/hyperlink" Target="https://httpstatuses.com/505" TargetMode="External"/><Relationship Id="rId79" Type="http://schemas.openxmlformats.org/officeDocument/2006/relationships/hyperlink" Target="https://httpstatuses.com/511" TargetMode="External"/><Relationship Id="rId87" Type="http://schemas.openxmlformats.org/officeDocument/2006/relationships/hyperlink" Target="https://developer.mozilla.org/pt-BR/docs/Glossario/Request_header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httpstatuses.com/424" TargetMode="External"/><Relationship Id="rId82" Type="http://schemas.openxmlformats.org/officeDocument/2006/relationships/hyperlink" Target="https://tools.ietf.org/html/rfc6648" TargetMode="External"/><Relationship Id="rId90" Type="http://schemas.openxmlformats.org/officeDocument/2006/relationships/fontTable" Target="fontTable.xml"/><Relationship Id="rId19" Type="http://schemas.openxmlformats.org/officeDocument/2006/relationships/hyperlink" Target="https://httpstatuses.com/101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httpstatuses.com/201" TargetMode="External"/><Relationship Id="rId27" Type="http://schemas.openxmlformats.org/officeDocument/2006/relationships/hyperlink" Target="https://httpstatuses.com/206" TargetMode="External"/><Relationship Id="rId30" Type="http://schemas.openxmlformats.org/officeDocument/2006/relationships/hyperlink" Target="https://httpstatuses.com/226" TargetMode="External"/><Relationship Id="rId35" Type="http://schemas.openxmlformats.org/officeDocument/2006/relationships/hyperlink" Target="https://httpstatuses.com/304" TargetMode="External"/><Relationship Id="rId43" Type="http://schemas.openxmlformats.org/officeDocument/2006/relationships/hyperlink" Target="https://httpstatuses.com/404" TargetMode="External"/><Relationship Id="rId48" Type="http://schemas.openxmlformats.org/officeDocument/2006/relationships/hyperlink" Target="https://httpstatuses.com/409" TargetMode="External"/><Relationship Id="rId56" Type="http://schemas.openxmlformats.org/officeDocument/2006/relationships/hyperlink" Target="https://httpstatuses.com/417" TargetMode="External"/><Relationship Id="rId64" Type="http://schemas.openxmlformats.org/officeDocument/2006/relationships/hyperlink" Target="https://httpstatuses.com/429" TargetMode="External"/><Relationship Id="rId69" Type="http://schemas.openxmlformats.org/officeDocument/2006/relationships/hyperlink" Target="https://httpstatuses.com/500" TargetMode="External"/><Relationship Id="rId77" Type="http://schemas.openxmlformats.org/officeDocument/2006/relationships/hyperlink" Target="https://httpstatuses.com/508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httpstatuses.com/412" TargetMode="External"/><Relationship Id="rId72" Type="http://schemas.openxmlformats.org/officeDocument/2006/relationships/hyperlink" Target="https://httpstatuses.com/503" TargetMode="External"/><Relationship Id="rId80" Type="http://schemas.openxmlformats.org/officeDocument/2006/relationships/hyperlink" Target="https://httpstatuses.com/599" TargetMode="External"/><Relationship Id="rId85" Type="http://schemas.openxmlformats.org/officeDocument/2006/relationships/hyperlink" Target="http://www.iana.org/assignments/message-headers/prov-headers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httpstatuses.com/204" TargetMode="External"/><Relationship Id="rId33" Type="http://schemas.openxmlformats.org/officeDocument/2006/relationships/hyperlink" Target="https://httpstatuses.com/302" TargetMode="External"/><Relationship Id="rId38" Type="http://schemas.openxmlformats.org/officeDocument/2006/relationships/hyperlink" Target="https://httpstatuses.com/308" TargetMode="External"/><Relationship Id="rId46" Type="http://schemas.openxmlformats.org/officeDocument/2006/relationships/hyperlink" Target="https://httpstatuses.com/407" TargetMode="External"/><Relationship Id="rId59" Type="http://schemas.openxmlformats.org/officeDocument/2006/relationships/hyperlink" Target="https://httpstatuses.com/422" TargetMode="External"/><Relationship Id="rId67" Type="http://schemas.openxmlformats.org/officeDocument/2006/relationships/hyperlink" Target="https://httpstatuses.com/451" TargetMode="External"/><Relationship Id="rId20" Type="http://schemas.openxmlformats.org/officeDocument/2006/relationships/hyperlink" Target="https://httpstatuses.com/102" TargetMode="External"/><Relationship Id="rId41" Type="http://schemas.openxmlformats.org/officeDocument/2006/relationships/hyperlink" Target="https://httpstatuses.com/402" TargetMode="External"/><Relationship Id="rId54" Type="http://schemas.openxmlformats.org/officeDocument/2006/relationships/hyperlink" Target="https://httpstatuses.com/415" TargetMode="External"/><Relationship Id="rId62" Type="http://schemas.openxmlformats.org/officeDocument/2006/relationships/hyperlink" Target="https://httpstatuses.com/426" TargetMode="External"/><Relationship Id="rId70" Type="http://schemas.openxmlformats.org/officeDocument/2006/relationships/hyperlink" Target="https://httpstatuses.com/501" TargetMode="External"/><Relationship Id="rId75" Type="http://schemas.openxmlformats.org/officeDocument/2006/relationships/hyperlink" Target="https://httpstatuses.com/506" TargetMode="External"/><Relationship Id="rId83" Type="http://schemas.openxmlformats.org/officeDocument/2006/relationships/hyperlink" Target="http://www.iana.org/assignments/message-headers/perm-headers.html" TargetMode="External"/><Relationship Id="rId88" Type="http://schemas.openxmlformats.org/officeDocument/2006/relationships/hyperlink" Target="https://developer.mozilla.org/en-US/docs/Glossary/Response_header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httpstatuses.com/202" TargetMode="External"/><Relationship Id="rId28" Type="http://schemas.openxmlformats.org/officeDocument/2006/relationships/hyperlink" Target="https://httpstatuses.com/207" TargetMode="External"/><Relationship Id="rId36" Type="http://schemas.openxmlformats.org/officeDocument/2006/relationships/hyperlink" Target="https://httpstatuses.com/305" TargetMode="External"/><Relationship Id="rId49" Type="http://schemas.openxmlformats.org/officeDocument/2006/relationships/hyperlink" Target="https://httpstatuses.com/410" TargetMode="External"/><Relationship Id="rId57" Type="http://schemas.openxmlformats.org/officeDocument/2006/relationships/hyperlink" Target="https://httpstatuses.com/418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httpstatuses.com/300" TargetMode="External"/><Relationship Id="rId44" Type="http://schemas.openxmlformats.org/officeDocument/2006/relationships/hyperlink" Target="https://httpstatuses.com/405" TargetMode="External"/><Relationship Id="rId52" Type="http://schemas.openxmlformats.org/officeDocument/2006/relationships/hyperlink" Target="https://httpstatuses.com/413" TargetMode="External"/><Relationship Id="rId60" Type="http://schemas.openxmlformats.org/officeDocument/2006/relationships/hyperlink" Target="https://httpstatuses.com/423" TargetMode="External"/><Relationship Id="rId65" Type="http://schemas.openxmlformats.org/officeDocument/2006/relationships/hyperlink" Target="https://httpstatuses.com/431" TargetMode="External"/><Relationship Id="rId73" Type="http://schemas.openxmlformats.org/officeDocument/2006/relationships/hyperlink" Target="https://httpstatuses.com/504" TargetMode="External"/><Relationship Id="rId78" Type="http://schemas.openxmlformats.org/officeDocument/2006/relationships/hyperlink" Target="https://httpstatuses.com/510" TargetMode="External"/><Relationship Id="rId81" Type="http://schemas.openxmlformats.org/officeDocument/2006/relationships/hyperlink" Target="https://developer.mozilla.org/pt-BR/docs/Web/HTTP/Headers" TargetMode="External"/><Relationship Id="rId86" Type="http://schemas.openxmlformats.org/officeDocument/2006/relationships/hyperlink" Target="https://developer.mozilla.org/pt-BR/docs/Glossario/General_head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1181</Words>
  <Characters>6378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2020-07-28T20:05:00Z</dcterms:created>
  <dcterms:modified xsi:type="dcterms:W3CDTF">2020-08-11T20:58:00Z</dcterms:modified>
</cp:coreProperties>
</file>