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F6" w:rsidRDefault="00C57BC7">
      <w:r>
        <w:t>Barême</w:t>
      </w:r>
    </w:p>
    <w:p w:rsidR="00C57BC7" w:rsidRDefault="00C57BC7"/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57BC7" w:rsidTr="00C57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Default="00C57BC7" w:rsidP="00C57BC7">
            <w:pPr>
              <w:jc w:val="center"/>
            </w:pPr>
            <w:r>
              <w:t>Capacité à rédiger un document efficace</w:t>
            </w:r>
          </w:p>
        </w:tc>
        <w:tc>
          <w:tcPr>
            <w:tcW w:w="4606" w:type="dxa"/>
            <w:vAlign w:val="center"/>
          </w:tcPr>
          <w:p w:rsidR="00C57BC7" w:rsidRDefault="00C57BC7" w:rsidP="00C57B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C57BC7" w:rsidTr="00C57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Respecte le cahier des charges de présentation et de structuration du rapport de veille : couverture, dos de la couverture et fin du document, synthèse, sommaire, introduction, pagination, annexes référencées, bibliographie, éléments en anglais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C57BC7" w:rsidTr="00C57B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Rédigé de manière à être lu sans effort grâce à une syntaxe des phrases, phrases courtes, une idée par paragraphe, usage de la ponctuation, respect des consignes rédactionnelles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</w:tr>
      <w:tr w:rsidR="00C57BC7" w:rsidTr="00C57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S’attache à un vocabulaire professionnel (et non familier)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C57BC7" w:rsidTr="00C57B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Structure le corps de la synthèse en paragraphes cohérents et selon un fil progressif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C57BC7" w:rsidTr="00C57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Equilibre les volumes entre le corps, la synthèse et les annexes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57BC7" w:rsidTr="00C57B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Illustre les propos par des schémas clairs, graphes… à bon escient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C57BC7" w:rsidTr="00C57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Produit un glossaire adapté à sa production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57BC7" w:rsidTr="00C57B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Respecte les règles grammaticales et l’orthographe</w:t>
            </w:r>
          </w:p>
        </w:tc>
        <w:tc>
          <w:tcPr>
            <w:tcW w:w="4606" w:type="dxa"/>
            <w:vAlign w:val="center"/>
          </w:tcPr>
          <w:p w:rsidR="00C57BC7" w:rsidRDefault="00C57BC7" w:rsidP="00C5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</w:tbl>
    <w:p w:rsidR="00C57BC7" w:rsidRDefault="00C57BC7"/>
    <w:p w:rsidR="00C57BC7" w:rsidRDefault="00C57BC7"/>
    <w:tbl>
      <w:tblPr>
        <w:tblStyle w:val="Grilleclaire-Accent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57BC7" w:rsidTr="00C57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Default="00C57BC7" w:rsidP="00C57BC7">
            <w:pPr>
              <w:jc w:val="center"/>
            </w:pPr>
            <w:r>
              <w:t>Capacité à adopter une méthode de travail</w:t>
            </w:r>
          </w:p>
        </w:tc>
        <w:tc>
          <w:tcPr>
            <w:tcW w:w="4606" w:type="dxa"/>
            <w:vAlign w:val="center"/>
          </w:tcPr>
          <w:p w:rsidR="00C57BC7" w:rsidRDefault="00C57BC7" w:rsidP="00C57B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57BC7" w:rsidTr="00C57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Liste les tâches à effectuer pour livrer le document selon le cahier des charges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C57BC7" w:rsidTr="00C57B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Positionne lesdites tâches sur un rétroplanning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</w:tr>
      <w:tr w:rsidR="00C57BC7" w:rsidTr="00C57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Identifie les éléments qui portent préjudice au bon déroulé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C57BC7" w:rsidTr="00C57B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Anticipe sur les évènements préjudiciables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</w:tr>
      <w:tr w:rsidR="00C57BC7" w:rsidTr="00C57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Evalue le temps consacré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C57BC7" w:rsidRDefault="00C57BC7"/>
    <w:tbl>
      <w:tblPr>
        <w:tblStyle w:val="Grilleclaire-Accent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57BC7" w:rsidTr="00C57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Default="00C57BC7" w:rsidP="00C57BC7">
            <w:pPr>
              <w:jc w:val="center"/>
            </w:pPr>
            <w:r>
              <w:t>Capacité à structurer et adopter une démarche de veille</w:t>
            </w:r>
          </w:p>
        </w:tc>
        <w:tc>
          <w:tcPr>
            <w:tcW w:w="4606" w:type="dxa"/>
            <w:vAlign w:val="center"/>
          </w:tcPr>
          <w:p w:rsidR="00C57BC7" w:rsidRDefault="00C57BC7" w:rsidP="00C57B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C57BC7" w:rsidTr="00C57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Définit précisément le contour de sa veille sans omettre des champs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57BC7" w:rsidTr="00C57B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Identifie les sources, les qualifie et justifie ses choix de sources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C57BC7" w:rsidTr="00C57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Vérifie l’information, son auteur, sa date, le contexte et identifie les invraisemblances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C57BC7" w:rsidTr="00C57B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Met en relation les informations, les fait « parler », produit une synthèse (et non un </w:t>
            </w:r>
            <w:r>
              <w:rPr>
                <w:b w:val="0"/>
              </w:rPr>
              <w:lastRenderedPageBreak/>
              <w:t>ajout de copier/coller, ou une suite d’analyse sans établir de liens entre elles)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10</w:t>
            </w:r>
          </w:p>
        </w:tc>
      </w:tr>
      <w:tr w:rsidR="00C57BC7" w:rsidTr="00C57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Propose un moyen réaliste pour maintenir cette activité de veille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C57BC7" w:rsidRDefault="00C57BC7"/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57BC7" w:rsidTr="00C57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Default="00C57BC7" w:rsidP="00C57BC7">
            <w:pPr>
              <w:jc w:val="center"/>
            </w:pPr>
            <w:r>
              <w:t>Capacité à traiter le périmètre de veille défini</w:t>
            </w:r>
          </w:p>
        </w:tc>
        <w:tc>
          <w:tcPr>
            <w:tcW w:w="4606" w:type="dxa"/>
            <w:vAlign w:val="center"/>
          </w:tcPr>
          <w:p w:rsidR="00C57BC7" w:rsidRDefault="00C57BC7" w:rsidP="00C57B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C57BC7" w:rsidTr="00C57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Présente le périmètre de veille, la problématique, les enjeux et les objets hors périmètre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C57BC7" w:rsidTr="00C57B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Traite les points annoncés et/ou liés au périmètre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</w:tr>
      <w:tr w:rsidR="00C57BC7" w:rsidTr="00C57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Identifie les applications possibles pour son entreprise d’accueil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C57BC7" w:rsidTr="00C57B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Produit une véritable synthèse valide sans erreur et non une succession d’analyses intermédiaires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</w:tr>
    </w:tbl>
    <w:p w:rsidR="00C57BC7" w:rsidRDefault="00C57BC7"/>
    <w:tbl>
      <w:tblPr>
        <w:tblStyle w:val="Grilleclaire-Accent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57BC7" w:rsidTr="00C57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Default="00C57BC7" w:rsidP="00C57BC7">
            <w:pPr>
              <w:jc w:val="center"/>
            </w:pPr>
            <w:r>
              <w:t>Valeur ajoutée de la vaille</w:t>
            </w:r>
          </w:p>
        </w:tc>
        <w:tc>
          <w:tcPr>
            <w:tcW w:w="4606" w:type="dxa"/>
            <w:vAlign w:val="center"/>
          </w:tcPr>
          <w:p w:rsidR="00C57BC7" w:rsidRDefault="00C57BC7" w:rsidP="00C57B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C57BC7" w:rsidTr="00C57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Permet des synthèses sur un champ complexe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57BC7" w:rsidTr="00C57B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Initie une organisation de la veille et/ou sa maintenance</w:t>
            </w:r>
          </w:p>
        </w:tc>
        <w:tc>
          <w:tcPr>
            <w:tcW w:w="4606" w:type="dxa"/>
            <w:vAlign w:val="center"/>
          </w:tcPr>
          <w:p w:rsidR="00C57BC7" w:rsidRPr="00C57BC7" w:rsidRDefault="00C57BC7" w:rsidP="00C5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C57BC7" w:rsidTr="00C57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57BC7" w:rsidRPr="00C57BC7" w:rsidRDefault="00347BD5" w:rsidP="00C57BC7">
            <w:pPr>
              <w:jc w:val="center"/>
              <w:rPr>
                <w:b w:val="0"/>
              </w:rPr>
            </w:pPr>
            <w:r>
              <w:rPr>
                <w:b w:val="0"/>
              </w:rPr>
              <w:t>Permet d’envisager des applications dans son entreprise d’accueil</w:t>
            </w:r>
          </w:p>
        </w:tc>
        <w:tc>
          <w:tcPr>
            <w:tcW w:w="4606" w:type="dxa"/>
            <w:vAlign w:val="center"/>
          </w:tcPr>
          <w:p w:rsidR="00C57BC7" w:rsidRPr="00C57BC7" w:rsidRDefault="00347BD5" w:rsidP="00C5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bookmarkStart w:id="0" w:name="_GoBack"/>
            <w:bookmarkEnd w:id="0"/>
          </w:p>
        </w:tc>
      </w:tr>
    </w:tbl>
    <w:p w:rsidR="00C57BC7" w:rsidRDefault="00C57BC7"/>
    <w:sectPr w:rsidR="00C57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BC7"/>
    <w:rsid w:val="0020507F"/>
    <w:rsid w:val="00347BD5"/>
    <w:rsid w:val="00B82A60"/>
    <w:rsid w:val="00C5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57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4">
    <w:name w:val="Light Grid Accent 4"/>
    <w:basedOn w:val="TableauNormal"/>
    <w:uiPriority w:val="62"/>
    <w:rsid w:val="00C57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Trameclaire-Accent1">
    <w:name w:val="Light Shading Accent 1"/>
    <w:basedOn w:val="TableauNormal"/>
    <w:uiPriority w:val="60"/>
    <w:rsid w:val="00C57B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C57BC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Grilleclaire-Accent1">
    <w:name w:val="Light Grid Accent 1"/>
    <w:basedOn w:val="TableauNormal"/>
    <w:uiPriority w:val="62"/>
    <w:rsid w:val="00C57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6">
    <w:name w:val="Light Grid Accent 6"/>
    <w:basedOn w:val="TableauNormal"/>
    <w:uiPriority w:val="62"/>
    <w:rsid w:val="00C57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illeclaire-Accent3">
    <w:name w:val="Light Grid Accent 3"/>
    <w:basedOn w:val="TableauNormal"/>
    <w:uiPriority w:val="62"/>
    <w:rsid w:val="00C57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moyenne1">
    <w:name w:val="Medium List 1"/>
    <w:basedOn w:val="TableauNormal"/>
    <w:uiPriority w:val="65"/>
    <w:rsid w:val="00C57B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illeclaire">
    <w:name w:val="Light Grid"/>
    <w:basedOn w:val="TableauNormal"/>
    <w:uiPriority w:val="62"/>
    <w:rsid w:val="00C57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57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4">
    <w:name w:val="Light Grid Accent 4"/>
    <w:basedOn w:val="TableauNormal"/>
    <w:uiPriority w:val="62"/>
    <w:rsid w:val="00C57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Trameclaire-Accent1">
    <w:name w:val="Light Shading Accent 1"/>
    <w:basedOn w:val="TableauNormal"/>
    <w:uiPriority w:val="60"/>
    <w:rsid w:val="00C57B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C57BC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Grilleclaire-Accent1">
    <w:name w:val="Light Grid Accent 1"/>
    <w:basedOn w:val="TableauNormal"/>
    <w:uiPriority w:val="62"/>
    <w:rsid w:val="00C57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6">
    <w:name w:val="Light Grid Accent 6"/>
    <w:basedOn w:val="TableauNormal"/>
    <w:uiPriority w:val="62"/>
    <w:rsid w:val="00C57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illeclaire-Accent3">
    <w:name w:val="Light Grid Accent 3"/>
    <w:basedOn w:val="TableauNormal"/>
    <w:uiPriority w:val="62"/>
    <w:rsid w:val="00C57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moyenne1">
    <w:name w:val="Medium List 1"/>
    <w:basedOn w:val="TableauNormal"/>
    <w:uiPriority w:val="65"/>
    <w:rsid w:val="00C57B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illeclaire">
    <w:name w:val="Light Grid"/>
    <w:basedOn w:val="TableauNormal"/>
    <w:uiPriority w:val="62"/>
    <w:rsid w:val="00C57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821F6-273E-4276-9C95-782AFF076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Shusha ...</dc:creator>
  <cp:lastModifiedBy>Shusha ...</cp:lastModifiedBy>
  <cp:revision>1</cp:revision>
  <dcterms:created xsi:type="dcterms:W3CDTF">2014-05-05T13:03:00Z</dcterms:created>
  <dcterms:modified xsi:type="dcterms:W3CDTF">2014-05-05T13:15:00Z</dcterms:modified>
</cp:coreProperties>
</file>