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b250e537bb00ddb6f5c11f24fdaf68b26c7274"/>
      <w:r>
        <w:t xml:space="preserve">Guiones para 5 Videos — Argentina Próspera 2027-2031</w:t>
      </w:r>
      <w:bookmarkEnd w:id="20"/>
    </w:p>
    <w:p>
      <w:pPr>
        <w:pStyle w:val="Heading2"/>
      </w:pPr>
      <w:bookmarkStart w:id="21" w:name="Xe14a31efc8d5b91d5ec2692648d930655df52c7"/>
      <w:r>
        <w:t xml:space="preserve">Comunicación Audiovisual — Visión Solarpunk</w:t>
      </w:r>
      <w:bookmarkEnd w:id="21"/>
    </w:p>
    <w:p>
      <w:r>
        <w:pict>
          <v:rect style="width:0;height:1.5pt" o:hralign="center" o:hrstd="t" o:hr="t"/>
        </w:pict>
      </w:r>
    </w:p>
    <w:p>
      <w:pPr>
        <w:pStyle w:val="Heading2"/>
      </w:pPr>
      <w:bookmarkStart w:id="22" w:name="nota-para-la-producción"/>
      <w:r>
        <w:t xml:space="preserve">Nota para la producción</w:t>
      </w:r>
      <w:bookmarkEnd w:id="22"/>
    </w:p>
    <w:p>
      <w:pPr>
        <w:pStyle w:val="FirstParagraph"/>
      </w:pPr>
      <w:r>
        <w:t xml:space="preserve">Estos guiones están diseñados para videos de 3-5 minutos generados con Sora/Veo (IA generativa de video). Cada video combina narración en off (voz cálida, inspiradora, porteña pero universal) con imágenes de un futuro solarpunk argentino: verde, luminoso, tecnológico, humano y diverso.</w:t>
      </w:r>
    </w:p>
    <w:p>
      <w:pPr>
        <w:pStyle w:val="BodyText"/>
      </w:pPr>
      <w:r>
        <w:rPr>
          <w:b/>
        </w:rPr>
        <w:t xml:space="preserve">Estilo visual:</w:t>
      </w:r>
      <w:r>
        <w:t xml:space="preserve"> </w:t>
      </w:r>
      <w:r>
        <w:t xml:space="preserve">Solarpunk — una estética que combina tecnología avanzada con naturaleza exuberante, arquitectura bioclimática con identidad argentina, diversidad de rostros y cuerpos, luz solar, vegetación urbana, comunidad.</w:t>
      </w:r>
    </w:p>
    <w:p>
      <w:pPr>
        <w:pStyle w:val="BodyText"/>
      </w:pPr>
      <w:r>
        <w:rPr>
          <w:b/>
        </w:rPr>
        <w:t xml:space="preserve">Tono:</w:t>
      </w:r>
      <w:r>
        <w:t xml:space="preserve"> </w:t>
      </w:r>
      <w:r>
        <w:t xml:space="preserve">Esperanzador pero honesto. No oculta los problemas — los muestra y luego muestra que otra cosa es posible. Emoción genuina, no propaganda. El espectador debe terminar cada video pensando</w:t>
      </w:r>
      <w:r>
        <w:t xml:space="preserve"> </w:t>
      </w:r>
      <w:r>
        <w:t xml:space="preserve">“</w:t>
      </w:r>
      <w:r>
        <w:t xml:space="preserve">esto es posible y yo quiero que pase</w:t>
      </w:r>
      <w:r>
        <w:t xml:space="preserve">”</w:t>
      </w:r>
      <w:r>
        <w:t xml:space="preserve">.</w:t>
      </w:r>
    </w:p>
    <w:p>
      <w:pPr>
        <w:pStyle w:val="BodyText"/>
      </w:pPr>
      <w:r>
        <w:rPr>
          <w:b/>
        </w:rPr>
        <w:t xml:space="preserve">Música:</w:t>
      </w:r>
      <w:r>
        <w:t xml:space="preserve"> </w:t>
      </w:r>
      <w:r>
        <w:t xml:space="preserve">Electrónica orgánica, con toques de folclore y tango procesado. Sin letra. Crescendo emocional hacia el final.</w:t>
      </w:r>
    </w:p>
    <w:p>
      <w:r>
        <w:pict>
          <v:rect style="width:0;height:1.5pt" o:hralign="center" o:hrstd="t" o:hr="t"/>
        </w:pict>
      </w:r>
    </w:p>
    <w:p>
      <w:pPr>
        <w:pStyle w:val="Heading2"/>
      </w:pPr>
      <w:bookmarkStart w:id="23" w:name="video-1-y-si-argentina-pudiera"/>
      <w:r>
        <w:t xml:space="preserve">VIDEO 1:</w:t>
      </w:r>
      <w:r>
        <w:t xml:space="preserve"> </w:t>
      </w:r>
      <w:r>
        <w:t xml:space="preserve">“</w:t>
      </w:r>
      <w:r>
        <w:t xml:space="preserve">¿Y si Argentina pudiera?</w:t>
      </w:r>
      <w:r>
        <w:t xml:space="preserve">”</w:t>
      </w:r>
      <w:bookmarkEnd w:id="23"/>
    </w:p>
    <w:p>
      <w:pPr>
        <w:pStyle w:val="Heading3"/>
      </w:pPr>
      <w:bookmarkStart w:id="24" w:name="el-manifiesto-4-minutos"/>
      <w:r>
        <w:t xml:space="preserve">El manifiesto — 4 minutos</w:t>
      </w:r>
      <w:bookmarkEnd w:id="24"/>
    </w:p>
    <w:p>
      <w:pPr>
        <w:pStyle w:val="FirstParagraph"/>
      </w:pPr>
      <w:r>
        <w:rPr>
          <w:b/>
        </w:rPr>
        <w:t xml:space="preserve">Propósito:</w:t>
      </w:r>
      <w:r>
        <w:t xml:space="preserve"> </w:t>
      </w:r>
      <w:r>
        <w:t xml:space="preserve">Presentar la visión completa. Plantar la semilla de que otro futuro es posible.</w:t>
      </w:r>
    </w:p>
    <w:p>
      <w:r>
        <w:pict>
          <v:rect style="width:0;height:1.5pt" o:hralign="center" o:hrstd="t" o:hr="t"/>
        </w:pict>
      </w:r>
    </w:p>
    <w:p>
      <w:pPr>
        <w:pStyle w:val="FirstParagraph"/>
      </w:pPr>
      <w:r>
        <w:rPr>
          <w:b/>
        </w:rPr>
        <w:t xml:space="preserve">[ESCENA 1 — 0:00-0:30]</w:t>
      </w:r>
      <w:r>
        <w:t xml:space="preserve"> </w:t>
      </w:r>
      <w:r>
        <w:rPr>
          <w:i/>
        </w:rPr>
        <w:t xml:space="preserve">Imágenes: Argentina hoy. Villas. Hospitales desbordados. Campos fumigados. Un chico mirando el celular en una esquina vacía. Un viejo solo en un banco de plaza. Un cartonero en la noche. Un río contaminado.</w:t>
      </w:r>
    </w:p>
    <w:p>
      <w:pPr>
        <w:pStyle w:val="BodyText"/>
      </w:pPr>
      <w:r>
        <w:rPr>
          <w:b/>
        </w:rPr>
        <w:t xml:space="preserve">Narración:</w:t>
      </w:r>
      <w:r>
        <w:t xml:space="preserve"> </w:t>
      </w:r>
      <w:r>
        <w:t xml:space="preserve">“</w:t>
      </w:r>
      <w:r>
        <w:t xml:space="preserve">Treinta y uno de cada cien argentinos son pobres. Ocho millones trabajan sin derechos. Los campos más fértiles del mundo alimentan a 400 millones de personas, pero los hijos del país que los cultiva no comen lo suficiente. Tenemos tres premios Nobel en ciencias… y estamos desmantelando el sistema científico.</w:t>
      </w:r>
      <w:r>
        <w:t xml:space="preserve">”</w:t>
      </w:r>
    </w:p>
    <w:p>
      <w:r>
        <w:pict>
          <v:rect style="width:0;height:1.5pt" o:hralign="center" o:hrstd="t" o:hr="t"/>
        </w:pict>
      </w:r>
    </w:p>
    <w:p>
      <w:pPr>
        <w:pStyle w:val="FirstParagraph"/>
      </w:pPr>
      <w:r>
        <w:rPr>
          <w:b/>
        </w:rPr>
        <w:t xml:space="preserve">[ESCENA 2 — 0:30-1:00]</w:t>
      </w:r>
      <w:r>
        <w:t xml:space="preserve"> </w:t>
      </w:r>
      <w:r>
        <w:rPr>
          <w:i/>
        </w:rPr>
        <w:t xml:space="preserve">Transición: de la imagen gris a una pausa en negro. Luego se enciende una luz — un panel solar en un techo de barrio popular. Amanece.</w:t>
      </w:r>
    </w:p>
    <w:p>
      <w:pPr>
        <w:pStyle w:val="BodyText"/>
      </w:pPr>
      <w:r>
        <w:rPr>
          <w:b/>
        </w:rPr>
        <w:t xml:space="preserve">Narración:</w:t>
      </w:r>
      <w:r>
        <w:t xml:space="preserve"> </w:t>
      </w:r>
      <w:r>
        <w:t xml:space="preserve">“</w:t>
      </w:r>
      <w:r>
        <w:t xml:space="preserve">Pero ¿y si pudiéramos? ¿Y si en vez de aceptar que esto es lo que hay, nos atreviéramos a imaginar lo que podría ser? No una utopía — un plan. Con números reales, con experiencias de otros países que lo lograron, con la creatividad que este país siempre tuvo.</w:t>
      </w:r>
      <w:r>
        <w:t xml:space="preserve">”</w:t>
      </w:r>
    </w:p>
    <w:p>
      <w:r>
        <w:pict>
          <v:rect style="width:0;height:1.5pt" o:hralign="center" o:hrstd="t" o:hr="t"/>
        </w:pict>
      </w:r>
    </w:p>
    <w:p>
      <w:pPr>
        <w:pStyle w:val="FirstParagraph"/>
      </w:pPr>
      <w:r>
        <w:rPr>
          <w:b/>
        </w:rPr>
        <w:t xml:space="preserve">[ESCENA 3 — 1:00-2:30]</w:t>
      </w:r>
      <w:r>
        <w:t xml:space="preserve"> </w:t>
      </w:r>
      <w:r>
        <w:rPr>
          <w:i/>
        </w:rPr>
        <w:t xml:space="preserve">Secuencia rápida de imágenes solarpunk: Paneles solares en techos de barrios populares. Una cooperativa de delivery con repartidores sonrientes. Una biblioteca hermosa en un barrio humilde con chicos usando impresoras 3D. Un equipo de salud visitando una casa. Un campo con árboles y cultivos mezclados (agroforestería). Un anciano jugando con niños en un patio intergeneracional. Un científico argentino mirando una pantalla con moléculas. Una ciclovía llena de gente un domingo. Una plaza inundable convertida en parque. Un repartidor que es dueño de su app.</w:t>
      </w:r>
    </w:p>
    <w:p>
      <w:pPr>
        <w:pStyle w:val="BodyText"/>
      </w:pPr>
      <w:r>
        <w:rPr>
          <w:b/>
        </w:rPr>
        <w:t xml:space="preserve">Narración:</w:t>
      </w:r>
      <w:r>
        <w:t xml:space="preserve"> </w:t>
      </w:r>
      <w:r>
        <w:t xml:space="preserve">"Imaginá un país donde cada barrio popular tiene paneles solares en el techo y energía casi gratis. Donde los repartidores de delivery son dueños de la aplicación con la que trabajan. Donde hay un equipo de salud que te conoce por tu nombre y te visita antes de que te enfermes.</w:t>
      </w:r>
    </w:p>
    <w:p>
      <w:pPr>
        <w:pStyle w:val="BodyText"/>
      </w:pPr>
      <w:r>
        <w:t xml:space="preserve">Imaginá escuelas donde los maestros ganan como profesionales de élite y cada chico tiene un tutor de inteligencia artificial en su idioma. Donde los cartoneros son trabajadores formales con obra social, en cooperativas que convierten basura en industria.</w:t>
      </w:r>
    </w:p>
    <w:p>
      <w:pPr>
        <w:pStyle w:val="BodyText"/>
      </w:pPr>
      <w:r>
        <w:t xml:space="preserve">Imaginá un centro de investigación en Buenos Aires donde científicos argentinos usan IA para buscar cura al cáncer, al Alzheimer, al Chagas. No en 50 años — ahora.</w:t>
      </w:r>
    </w:p>
    <w:p>
      <w:pPr>
        <w:pStyle w:val="BodyText"/>
      </w:pPr>
      <w:r>
        <w:t xml:space="preserve">Imaginá bosques que crecen, ríos que se limpian, pueblos fumigados que se curan. Una Argentina que le exporta alimento de calidad al mundo y le devuelve dignidad a su gente."</w:t>
      </w:r>
    </w:p>
    <w:p>
      <w:r>
        <w:pict>
          <v:rect style="width:0;height:1.5pt" o:hralign="center" o:hrstd="t" o:hr="t"/>
        </w:pict>
      </w:r>
    </w:p>
    <w:p>
      <w:pPr>
        <w:pStyle w:val="FirstParagraph"/>
      </w:pPr>
      <w:r>
        <w:rPr>
          <w:b/>
        </w:rPr>
        <w:t xml:space="preserve">[ESCENA 4 — 2:30-3:30]</w:t>
      </w:r>
      <w:r>
        <w:t xml:space="preserve"> </w:t>
      </w:r>
      <w:r>
        <w:rPr>
          <w:i/>
        </w:rPr>
        <w:t xml:space="preserve">Imágenes: personas reales (todas las edades, colores, géneros) trabajando, estudiando, cuidando, creando. Una madre con su hijo en un centro de primera infancia luminoso. Un joven aprendiendo a instalar paneles solares. Una abuela recibiendo un reporte genético personalizado en una tablet. Un músico tocando en una plaza renovada.</w:t>
      </w:r>
    </w:p>
    <w:p>
      <w:pPr>
        <w:pStyle w:val="BodyText"/>
      </w:pPr>
      <w:r>
        <w:rPr>
          <w:b/>
        </w:rPr>
        <w:t xml:space="preserve">Narración:</w:t>
      </w:r>
      <w:r>
        <w:t xml:space="preserve"> </w:t>
      </w:r>
      <w:r>
        <w:t xml:space="preserve">"Nada de esto es ciencia ficción. Cada una de estas ideas ya funciona en algún lugar del mundo. Costa Rica tiene equipos de salud que van casa por casa. Estonia digitalizó todo su gobierno. Islandia bajó el consumo de alcohol juvenil del 42 al 5 por ciento. Medellín convirtió sus barrios más violentos en los más inspiradores.</w:t>
      </w:r>
    </w:p>
    <w:p>
      <w:pPr>
        <w:pStyle w:val="BodyText"/>
      </w:pPr>
      <w:r>
        <w:t xml:space="preserve">Argentina tiene todo para hacerlo: talento, tierra, energía, creatividad, y una tradición de levantarse después de cada caída."</w:t>
      </w:r>
    </w:p>
    <w:p>
      <w:r>
        <w:pict>
          <v:rect style="width:0;height:1.5pt" o:hralign="center" o:hrstd="t" o:hr="t"/>
        </w:pict>
      </w:r>
    </w:p>
    <w:p>
      <w:pPr>
        <w:pStyle w:val="FirstParagraph"/>
      </w:pPr>
      <w:r>
        <w:rPr>
          <w:b/>
        </w:rPr>
        <w:t xml:space="preserve">[ESCENA 5 — 3:30-4:00]</w:t>
      </w:r>
      <w:r>
        <w:t xml:space="preserve"> </w:t>
      </w:r>
      <w:r>
        <w:rPr>
          <w:i/>
        </w:rPr>
        <w:t xml:space="preserve">Imagen final: un atardecer sobre Buenos Aires, con techos solares brillando, árboles en las terrazas, gente en las calles. Un chico mira hacia la cámara y sonríe.</w:t>
      </w:r>
    </w:p>
    <w:p>
      <w:pPr>
        <w:pStyle w:val="BodyText"/>
      </w:pPr>
      <w:r>
        <w:rPr>
          <w:b/>
        </w:rPr>
        <w:t xml:space="preserve">Narración:</w:t>
      </w:r>
      <w:r>
        <w:t xml:space="preserve"> </w:t>
      </w:r>
      <w:r>
        <w:t xml:space="preserve">"Argentina Próspera no es una promesa. Es un plan. Con costos calculados, con fuentes de financiamiento, con metas medibles. Lo que falta no es plata ni ideas — es la decisión de intentarlo.</w:t>
      </w:r>
    </w:p>
    <w:p>
      <w:pPr>
        <w:pStyle w:val="BodyText"/>
      </w:pPr>
      <w:r>
        <w:t xml:space="preserve">¿Y si Argentina pudiera? Nosotros creemos que sí."</w:t>
      </w:r>
    </w:p>
    <w:p>
      <w:pPr>
        <w:pStyle w:val="BodyText"/>
      </w:pPr>
      <w:r>
        <w:rPr>
          <w:b/>
        </w:rPr>
        <w:t xml:space="preserve">[Texto en pantalla:</w:t>
      </w:r>
      <w:r>
        <w:rPr>
          <w:b/>
        </w:rPr>
        <w:t xml:space="preserve"> </w:t>
      </w:r>
      <w:r>
        <w:rPr>
          <w:b/>
        </w:rPr>
        <w:t xml:space="preserve">“</w:t>
      </w:r>
      <w:r>
        <w:rPr>
          <w:b/>
        </w:rPr>
        <w:t xml:space="preserve">Argentina Próspera 2027-2031. El plan completo en argentinprospera.org</w:t>
      </w:r>
      <w:r>
        <w:rPr>
          <w:b/>
        </w:rPr>
        <w:t xml:space="preserve">”</w:t>
      </w:r>
      <w:r>
        <w:rPr>
          <w:b/>
        </w:rPr>
        <w:t xml:space="preserve">]</w:t>
      </w:r>
    </w:p>
    <w:p>
      <w:r>
        <w:pict>
          <v:rect style="width:0;height:1.5pt" o:hralign="center" o:hrstd="t" o:hr="t"/>
        </w:pict>
      </w:r>
    </w:p>
    <w:p>
      <w:r>
        <w:pict>
          <v:rect style="width:0;height:1.5pt" o:hralign="center" o:hrstd="t" o:hr="t"/>
        </w:pict>
      </w:r>
    </w:p>
    <w:p>
      <w:pPr>
        <w:pStyle w:val="Heading2"/>
      </w:pPr>
      <w:bookmarkStart w:id="25" w:name="video-2-la-casa-que-se-construye-sola"/>
      <w:r>
        <w:t xml:space="preserve">VIDEO 2:</w:t>
      </w:r>
      <w:r>
        <w:t xml:space="preserve"> </w:t>
      </w:r>
      <w:r>
        <w:t xml:space="preserve">“</w:t>
      </w:r>
      <w:r>
        <w:t xml:space="preserve">La casa que se construye sola</w:t>
      </w:r>
      <w:r>
        <w:t xml:space="preserve">”</w:t>
      </w:r>
      <w:bookmarkEnd w:id="25"/>
    </w:p>
    <w:p>
      <w:pPr>
        <w:pStyle w:val="Heading3"/>
      </w:pPr>
      <w:bookmarkStart w:id="26" w:name="vivienda-hábitat-y-comunidad-3-minutos"/>
      <w:r>
        <w:t xml:space="preserve">Vivienda, hábitat y comunidad — 3 minutos</w:t>
      </w:r>
      <w:bookmarkEnd w:id="26"/>
    </w:p>
    <w:p>
      <w:pPr>
        <w:pStyle w:val="FirstParagraph"/>
      </w:pPr>
      <w:r>
        <w:rPr>
          <w:b/>
        </w:rPr>
        <w:t xml:space="preserve">Propósito:</w:t>
      </w:r>
      <w:r>
        <w:t xml:space="preserve"> </w:t>
      </w:r>
      <w:r>
        <w:t xml:space="preserve">Mostrar que las villas no son el problema — son la solución. La energía comunitaria que existe en los barrios populares puede construir la ciudad del futuro.</w:t>
      </w:r>
    </w:p>
    <w:p>
      <w:r>
        <w:pict>
          <v:rect style="width:0;height:1.5pt" o:hralign="center" o:hrstd="t" o:hr="t"/>
        </w:pict>
      </w:r>
    </w:p>
    <w:p>
      <w:pPr>
        <w:pStyle w:val="FirstParagraph"/>
      </w:pPr>
      <w:r>
        <w:rPr>
          <w:b/>
        </w:rPr>
        <w:t xml:space="preserve">[ESCENA 1 — 0:00-0:40]</w:t>
      </w:r>
      <w:r>
        <w:t xml:space="preserve"> </w:t>
      </w:r>
      <w:r>
        <w:rPr>
          <w:i/>
        </w:rPr>
        <w:t xml:space="preserve">Imágenes: un barrio popular argentino desde arriba. Techos de chapa, cables, calles de tierra. Pero mirando más de cerca: una familia cocinando, chicos jugando, una vecina cuidando al hijo de otra.</w:t>
      </w:r>
    </w:p>
    <w:p>
      <w:pPr>
        <w:pStyle w:val="BodyText"/>
      </w:pPr>
      <w:r>
        <w:rPr>
          <w:b/>
        </w:rPr>
        <w:t xml:space="preserve">Narración:</w:t>
      </w:r>
      <w:r>
        <w:t xml:space="preserve"> </w:t>
      </w:r>
      <w:r>
        <w:t xml:space="preserve">“</w:t>
      </w:r>
      <w:r>
        <w:t xml:space="preserve">Seis mil cuatrocientos barrios populares. Cinco millones de personas. Es fácil verlos como un problema. Pero si mirás bien, hay algo que el resto del país perdió: comunidad. Acá la gente se cuida entre sí. Acá el vecino te presta la herramienta y la vecina te cuida al nene.</w:t>
      </w:r>
      <w:r>
        <w:t xml:space="preserve">”</w:t>
      </w:r>
    </w:p>
    <w:p>
      <w:r>
        <w:pict>
          <v:rect style="width:0;height:1.5pt" o:hralign="center" o:hrstd="t" o:hr="t"/>
        </w:pict>
      </w:r>
    </w:p>
    <w:p>
      <w:pPr>
        <w:pStyle w:val="FirstParagraph"/>
      </w:pPr>
      <w:r>
        <w:rPr>
          <w:b/>
        </w:rPr>
        <w:t xml:space="preserve">[ESCENA 2 — 0:40-1:40]</w:t>
      </w:r>
      <w:r>
        <w:t xml:space="preserve"> </w:t>
      </w:r>
      <w:r>
        <w:rPr>
          <w:i/>
        </w:rPr>
        <w:t xml:space="preserve">Transición solarpunk: el mismo barrio, transformado. Calles pavimentadas con drenaje natural. Techos con paneles solares. Una huerta comunitaria entre las casas. Un centro de salud luminoso. Las casas tienen un piso más — construido por cooperativas. Agua corriente. Cloacas. Wifi.</w:t>
      </w:r>
    </w:p>
    <w:p>
      <w:pPr>
        <w:pStyle w:val="BodyText"/>
      </w:pPr>
      <w:r>
        <w:rPr>
          <w:b/>
        </w:rPr>
        <w:t xml:space="preserve">Narración:</w:t>
      </w:r>
      <w:r>
        <w:t xml:space="preserve"> </w:t>
      </w:r>
      <w:r>
        <w:t xml:space="preserve">"En Uruguay, las cooperativas de ayuda mutua construyen viviendas desde los ’60. Las familias ponen la mano de obra, el Estado pone los materiales y la tierra. El resultado: casas dignas que cuestan la mitad, barrios donde la gente se conoce, y una vivienda que es tuya para siempre.</w:t>
      </w:r>
    </w:p>
    <w:p>
      <w:pPr>
        <w:pStyle w:val="BodyText"/>
      </w:pPr>
      <w:r>
        <w:t xml:space="preserve">En Medellín, transformaron las comunas más violentas con urbanismo integral: agua, cloacas, transporte, escuelas, bibliotecas — todo junto, no de a pedacitos. La violencia bajó 79%.</w:t>
      </w:r>
    </w:p>
    <w:p>
      <w:pPr>
        <w:pStyle w:val="BodyText"/>
      </w:pPr>
      <w:r>
        <w:t xml:space="preserve">En Chile, el arquitecto Alejandro Aravena diseña</w:t>
      </w:r>
      <w:r>
        <w:t xml:space="preserve"> </w:t>
      </w:r>
      <w:r>
        <w:t xml:space="preserve">“</w:t>
      </w:r>
      <w:r>
        <w:t xml:space="preserve">media casa buena</w:t>
      </w:r>
      <w:r>
        <w:t xml:space="preserve">”</w:t>
      </w:r>
      <w:r>
        <w:t xml:space="preserve"> </w:t>
      </w:r>
      <w:r>
        <w:t xml:space="preserve">en vez de</w:t>
      </w:r>
      <w:r>
        <w:t xml:space="preserve"> </w:t>
      </w:r>
      <w:r>
        <w:t xml:space="preserve">“</w:t>
      </w:r>
      <w:r>
        <w:t xml:space="preserve">casa entera mala</w:t>
      </w:r>
      <w:r>
        <w:t xml:space="preserve">”</w:t>
      </w:r>
      <w:r>
        <w:t xml:space="preserve">: el Estado construye la mitad y la familia completa el resto a su ritmo."</w:t>
      </w:r>
    </w:p>
    <w:p>
      <w:r>
        <w:pict>
          <v:rect style="width:0;height:1.5pt" o:hralign="center" o:hrstd="t" o:hr="t"/>
        </w:pict>
      </w:r>
    </w:p>
    <w:p>
      <w:pPr>
        <w:pStyle w:val="FirstParagraph"/>
      </w:pPr>
      <w:r>
        <w:rPr>
          <w:b/>
        </w:rPr>
        <w:t xml:space="preserve">[ESCENA 3 — 1:40-2:40]</w:t>
      </w:r>
      <w:r>
        <w:t xml:space="preserve"> </w:t>
      </w:r>
      <w:r>
        <w:rPr>
          <w:i/>
        </w:rPr>
        <w:t xml:space="preserve">Imágenes de construcción comunitaria: mujeres poniendo ladrillos juntas, un ingeniero joven trabajando con vecinos, paneles solares siendo instalados por jóvenes del barrio, niños corriendo en un patio nuevo.</w:t>
      </w:r>
    </w:p>
    <w:p>
      <w:pPr>
        <w:pStyle w:val="BodyText"/>
      </w:pPr>
      <w:r>
        <w:rPr>
          <w:b/>
        </w:rPr>
        <w:t xml:space="preserve">Narración:</w:t>
      </w:r>
      <w:r>
        <w:t xml:space="preserve"> </w:t>
      </w:r>
      <w:r>
        <w:t xml:space="preserve">"Argentina Próspera propone urbanizar 600.000 familias en barrios populares, construir 20.000 viviendas nuevas en cooperativa, poner paneles solares en 100.000 techos, y crear un fondo soberano de hábitat que se sostenga solo.</w:t>
      </w:r>
    </w:p>
    <w:p>
      <w:pPr>
        <w:pStyle w:val="BodyText"/>
      </w:pPr>
      <w:r>
        <w:t xml:space="preserve">No desde afuera — desde adentro. Con la gente del barrio como protagonista. Porque la mejor casa no es la que te regalan — es la que construís con tus vecinos."</w:t>
      </w:r>
    </w:p>
    <w:p>
      <w:r>
        <w:pict>
          <v:rect style="width:0;height:1.5pt" o:hralign="center" o:hrstd="t" o:hr="t"/>
        </w:pict>
      </w:r>
    </w:p>
    <w:p>
      <w:pPr>
        <w:pStyle w:val="FirstParagraph"/>
      </w:pPr>
      <w:r>
        <w:rPr>
          <w:b/>
        </w:rPr>
        <w:t xml:space="preserve">[ESCENA 4 — 2:40-3:00]</w:t>
      </w:r>
      <w:r>
        <w:t xml:space="preserve"> </w:t>
      </w:r>
      <w:r>
        <w:rPr>
          <w:i/>
        </w:rPr>
        <w:t xml:space="preserve">Imagen final: una familia en la terraza de su casa nueva, con paneles solares, mirando el atardecer sobre el barrio transformado.</w:t>
      </w:r>
    </w:p>
    <w:p>
      <w:pPr>
        <w:pStyle w:val="BodyText"/>
      </w:pPr>
      <w:r>
        <w:rPr>
          <w:b/>
        </w:rPr>
        <w:t xml:space="preserve">Narración:</w:t>
      </w:r>
      <w:r>
        <w:t xml:space="preserve"> </w:t>
      </w:r>
      <w:r>
        <w:t xml:space="preserve">“</w:t>
      </w:r>
      <w:r>
        <w:t xml:space="preserve">Cinco millones de personas merecen un techo digno. Y ya demostraron que saben construir. Solo falta que alguien les dé las herramientas.</w:t>
      </w:r>
      <w:r>
        <w:t xml:space="preserve">”</w:t>
      </w:r>
    </w:p>
    <w:p>
      <w:r>
        <w:pict>
          <v:rect style="width:0;height:1.5pt" o:hralign="center" o:hrstd="t" o:hr="t"/>
        </w:pict>
      </w:r>
    </w:p>
    <w:p>
      <w:r>
        <w:pict>
          <v:rect style="width:0;height:1.5pt" o:hralign="center" o:hrstd="t" o:hr="t"/>
        </w:pict>
      </w:r>
    </w:p>
    <w:p>
      <w:pPr>
        <w:pStyle w:val="Heading2"/>
      </w:pPr>
      <w:bookmarkStart w:id="27" w:name="video-3-el-doctor-que-te-busca"/>
      <w:r>
        <w:t xml:space="preserve">VIDEO 3:</w:t>
      </w:r>
      <w:r>
        <w:t xml:space="preserve"> </w:t>
      </w:r>
      <w:r>
        <w:t xml:space="preserve">“</w:t>
      </w:r>
      <w:r>
        <w:t xml:space="preserve">El doctor que te busca</w:t>
      </w:r>
      <w:r>
        <w:t xml:space="preserve">”</w:t>
      </w:r>
      <w:bookmarkEnd w:id="27"/>
    </w:p>
    <w:p>
      <w:pPr>
        <w:pStyle w:val="Heading3"/>
      </w:pPr>
      <w:bookmarkStart w:id="28" w:name="X0dd62cacfa7c3b11c6800adf1e3561b42e18db5"/>
      <w:r>
        <w:t xml:space="preserve">Salud, cuidado y la revolución de la IA médica — 3 minutos</w:t>
      </w:r>
      <w:bookmarkEnd w:id="28"/>
    </w:p>
    <w:p>
      <w:pPr>
        <w:pStyle w:val="FirstParagraph"/>
      </w:pPr>
      <w:r>
        <w:rPr>
          <w:b/>
        </w:rPr>
        <w:t xml:space="preserve">Propósito:</w:t>
      </w:r>
      <w:r>
        <w:t xml:space="preserve"> </w:t>
      </w:r>
      <w:r>
        <w:t xml:space="preserve">Mostrar un sistema de salud que va a buscar a la gente en vez de esperar a que llegue enferma. Y un centro de investigación que busca curar lo que hoy no tiene cura.</w:t>
      </w:r>
    </w:p>
    <w:p>
      <w:r>
        <w:pict>
          <v:rect style="width:0;height:1.5pt" o:hralign="center" o:hrstd="t" o:hr="t"/>
        </w:pict>
      </w:r>
    </w:p>
    <w:p>
      <w:pPr>
        <w:pStyle w:val="FirstParagraph"/>
      </w:pPr>
      <w:r>
        <w:rPr>
          <w:b/>
        </w:rPr>
        <w:t xml:space="preserve">[ESCENA 1 — 0:00-0:40]</w:t>
      </w:r>
      <w:r>
        <w:t xml:space="preserve"> </w:t>
      </w:r>
      <w:r>
        <w:rPr>
          <w:i/>
        </w:rPr>
        <w:t xml:space="preserve">Imágenes: sala de espera de hospital público desbordado. Una madre con un bebé esperando horas. Un cartel que dice</w:t>
      </w:r>
      <w:r>
        <w:rPr>
          <w:i/>
        </w:rPr>
        <w:t xml:space="preserve"> </w:t>
      </w:r>
      <w:r>
        <w:rPr>
          <w:i/>
        </w:rPr>
        <w:t xml:space="preserve">“</w:t>
      </w:r>
      <w:r>
        <w:rPr>
          <w:i/>
        </w:rPr>
        <w:t xml:space="preserve">Turno para dentro de 3 meses</w:t>
      </w:r>
      <w:r>
        <w:rPr>
          <w:i/>
        </w:rPr>
        <w:t xml:space="preserve">”</w:t>
      </w:r>
      <w:r>
        <w:rPr>
          <w:i/>
        </w:rPr>
        <w:t xml:space="preserve">.</w:t>
      </w:r>
    </w:p>
    <w:p>
      <w:pPr>
        <w:pStyle w:val="BodyText"/>
      </w:pPr>
      <w:r>
        <w:rPr>
          <w:b/>
        </w:rPr>
        <w:t xml:space="preserve">Narración:</w:t>
      </w:r>
      <w:r>
        <w:t xml:space="preserve"> </w:t>
      </w:r>
      <w:r>
        <w:t xml:space="preserve">“</w:t>
      </w:r>
      <w:r>
        <w:t xml:space="preserve">El sistema de salud argentino gasta el diez por ciento del PBI — más que casi cualquier país de la región. Y sin embargo, el 36 por ciento de la gente no tiene cobertura formal. En Formosa, un bebé tiene tres veces más chance de morir que en Buenos Aires.</w:t>
      </w:r>
      <w:r>
        <w:t xml:space="preserve">”</w:t>
      </w:r>
    </w:p>
    <w:p>
      <w:r>
        <w:pict>
          <v:rect style="width:0;height:1.5pt" o:hralign="center" o:hrstd="t" o:hr="t"/>
        </w:pict>
      </w:r>
    </w:p>
    <w:p>
      <w:pPr>
        <w:pStyle w:val="FirstParagraph"/>
      </w:pPr>
      <w:r>
        <w:rPr>
          <w:b/>
        </w:rPr>
        <w:t xml:space="preserve">[ESCENA 2 — 0:40-1:40]</w:t>
      </w:r>
      <w:r>
        <w:t xml:space="preserve"> </w:t>
      </w:r>
      <w:r>
        <w:rPr>
          <w:i/>
        </w:rPr>
        <w:t xml:space="preserve">Transición: un equipo de salud llegando a un barrio popular en bicicleta. Tomándole la presión a un abuelo en su casa. Revisando a una embarazada. Un agente sanitario caminando con una tablet, marcando familias visitadas en un mapa digital.</w:t>
      </w:r>
    </w:p>
    <w:p>
      <w:pPr>
        <w:pStyle w:val="BodyText"/>
      </w:pPr>
      <w:r>
        <w:rPr>
          <w:b/>
        </w:rPr>
        <w:t xml:space="preserve">Narración:</w:t>
      </w:r>
      <w:r>
        <w:t xml:space="preserve"> </w:t>
      </w:r>
      <w:r>
        <w:t xml:space="preserve">"En Costa Rica, la esperanza de vida es mayor que en Estados Unidos. El secreto: equipos de salud que van casa por casa. Cada médico tiene un territorio, conoce a sus familias, y no espera a que el paciente llegue enfermo — lo busca antes.</w:t>
      </w:r>
    </w:p>
    <w:p>
      <w:pPr>
        <w:pStyle w:val="BodyText"/>
      </w:pPr>
      <w:r>
        <w:t xml:space="preserve">Argentina Próspera propone 5.000 equipos territoriales cubriendo 20 millones de personas. Un médico, dos enfermeros, un agente comunitario. Van a tu casa. Te conocen por tu nombre. Saben si sos diabético, si dejaste la medicación, si estás embarazada. Y si el análisis de sangre del abuelo muestra algo raro, actúan antes de que sea tarde."</w:t>
      </w:r>
    </w:p>
    <w:p>
      <w:r>
        <w:pict>
          <v:rect style="width:0;height:1.5pt" o:hralign="center" o:hrstd="t" o:hr="t"/>
        </w:pict>
      </w:r>
    </w:p>
    <w:p>
      <w:pPr>
        <w:pStyle w:val="FirstParagraph"/>
      </w:pPr>
      <w:r>
        <w:rPr>
          <w:b/>
        </w:rPr>
        <w:t xml:space="preserve">[ESCENA 3 — 1:40-2:30]</w:t>
      </w:r>
      <w:r>
        <w:t xml:space="preserve"> </w:t>
      </w:r>
      <w:r>
        <w:rPr>
          <w:i/>
        </w:rPr>
        <w:t xml:space="preserve">Imágenes solarpunk: un laboratorio luminoso donde investigadores argentinos miran pantallas con moléculas 3D. Una supercomputadora procesando datos. Una científica con guardapolvo mirando un microscopio. Un niño con autismo usando una app de comunicación con una sonrisa.</w:t>
      </w:r>
    </w:p>
    <w:p>
      <w:pPr>
        <w:pStyle w:val="BodyText"/>
      </w:pPr>
      <w:r>
        <w:rPr>
          <w:b/>
        </w:rPr>
        <w:t xml:space="preserve">Narración:</w:t>
      </w:r>
      <w:r>
        <w:t xml:space="preserve"> </w:t>
      </w:r>
      <w:r>
        <w:t xml:space="preserve">"Pero la salud del futuro no es solo prevención — es investigación. Hoy la inteligencia artificial descubre fármacos en 18 meses en vez de 5 años, a una fracción del costo. Hoy hay vacunas personalizadas contra el cáncer en ensayos clínicos. Hoy un algoritmo puede detectar autismo a los 16 meses.</w:t>
      </w:r>
    </w:p>
    <w:p>
      <w:pPr>
        <w:pStyle w:val="BodyText"/>
      </w:pPr>
      <w:r>
        <w:t xml:space="preserve">Argentina tiene tres premios Nobel en ciencias. Tiene el Instituto Leloir, el Malbrán, 11.800 investigadores en CONICET. Argentina Próspera propone crear CAITMA: un centro de investigación en terapias médicas + inteligencia artificial. Para buscar cura al Chagas, al cáncer, al Alzheimer. Para que la ciencia argentina vuelva a cambiar el mundo."</w:t>
      </w:r>
    </w:p>
    <w:p>
      <w:r>
        <w:pict>
          <v:rect style="width:0;height:1.5pt" o:hralign="center" o:hrstd="t" o:hr="t"/>
        </w:pict>
      </w:r>
    </w:p>
    <w:p>
      <w:pPr>
        <w:pStyle w:val="FirstParagraph"/>
      </w:pPr>
      <w:r>
        <w:rPr>
          <w:b/>
        </w:rPr>
        <w:t xml:space="preserve">[ESCENA 4 — 2:30-3:00]</w:t>
      </w:r>
      <w:r>
        <w:t xml:space="preserve"> </w:t>
      </w:r>
      <w:r>
        <w:rPr>
          <w:i/>
        </w:rPr>
        <w:t xml:space="preserve">Una mano — la de un abuelo — tomada por la mano de un médico joven.</w:t>
      </w:r>
    </w:p>
    <w:p>
      <w:pPr>
        <w:pStyle w:val="BodyText"/>
      </w:pPr>
      <w:r>
        <w:rPr>
          <w:b/>
        </w:rPr>
        <w:t xml:space="preserve">Narración:</w:t>
      </w:r>
      <w:r>
        <w:t xml:space="preserve"> </w:t>
      </w:r>
      <w:r>
        <w:t xml:space="preserve">“</w:t>
      </w:r>
      <w:r>
        <w:t xml:space="preserve">La mejor medicina no es la más cara. Es la que llega a tiempo, la que te mira a los ojos, y la que no se rinde ante lo que todavía no tiene cura.</w:t>
      </w:r>
      <w:r>
        <w:t xml:space="preserve">”</w:t>
      </w:r>
    </w:p>
    <w:p>
      <w:r>
        <w:pict>
          <v:rect style="width:0;height:1.5pt" o:hralign="center" o:hrstd="t" o:hr="t"/>
        </w:pict>
      </w:r>
    </w:p>
    <w:p>
      <w:r>
        <w:pict>
          <v:rect style="width:0;height:1.5pt" o:hralign="center" o:hrstd="t" o:hr="t"/>
        </w:pict>
      </w:r>
    </w:p>
    <w:p>
      <w:pPr>
        <w:pStyle w:val="Heading2"/>
      </w:pPr>
      <w:bookmarkStart w:id="29" w:name="video-4-la-escuela-donde-quiero-ir"/>
      <w:r>
        <w:t xml:space="preserve">VIDEO 4:</w:t>
      </w:r>
      <w:r>
        <w:t xml:space="preserve"> </w:t>
      </w:r>
      <w:r>
        <w:t xml:space="preserve">“</w:t>
      </w:r>
      <w:r>
        <w:t xml:space="preserve">La escuela donde quiero ir</w:t>
      </w:r>
      <w:r>
        <w:t xml:space="preserve">”</w:t>
      </w:r>
      <w:bookmarkEnd w:id="29"/>
    </w:p>
    <w:p>
      <w:pPr>
        <w:pStyle w:val="Heading3"/>
      </w:pPr>
      <w:bookmarkStart w:id="30" w:name="Xb9df0c0efb9b237b165237154de0939d6d57717"/>
      <w:r>
        <w:t xml:space="preserve">Educación, trabajo y el futuro de los jóvenes — 3 minutos</w:t>
      </w:r>
      <w:bookmarkEnd w:id="30"/>
    </w:p>
    <w:p>
      <w:pPr>
        <w:pStyle w:val="FirstParagraph"/>
      </w:pPr>
      <w:r>
        <w:rPr>
          <w:b/>
        </w:rPr>
        <w:t xml:space="preserve">Propósito:</w:t>
      </w:r>
      <w:r>
        <w:t xml:space="preserve"> </w:t>
      </w:r>
      <w:r>
        <w:t xml:space="preserve">Mostrar una educación que inspira en vez de expulsar, y un mundo del trabajo donde la tecnología potencia en vez de destruir.</w:t>
      </w:r>
    </w:p>
    <w:p>
      <w:r>
        <w:pict>
          <v:rect style="width:0;height:1.5pt" o:hralign="center" o:hrstd="t" o:hr="t"/>
        </w:pict>
      </w:r>
    </w:p>
    <w:p>
      <w:pPr>
        <w:pStyle w:val="FirstParagraph"/>
      </w:pPr>
      <w:r>
        <w:rPr>
          <w:b/>
        </w:rPr>
        <w:t xml:space="preserve">[ESCENA 1 — 0:00-0:30]</w:t>
      </w:r>
      <w:r>
        <w:t xml:space="preserve"> </w:t>
      </w:r>
      <w:r>
        <w:rPr>
          <w:i/>
        </w:rPr>
        <w:t xml:space="preserve">Imágenes: un aula gris, chicos aburridos, un profesor agotado escribiendo en un pizarrón descascarado. Una adolescente saliendo de la escuela, yéndose a la esquina porque no tiene a dónde más ir.</w:t>
      </w:r>
    </w:p>
    <w:p>
      <w:pPr>
        <w:pStyle w:val="BodyText"/>
      </w:pPr>
      <w:r>
        <w:rPr>
          <w:b/>
        </w:rPr>
        <w:t xml:space="preserve">Narración:</w:t>
      </w:r>
      <w:r>
        <w:t xml:space="preserve"> </w:t>
      </w:r>
      <w:r>
        <w:t xml:space="preserve">“</w:t>
      </w:r>
      <w:r>
        <w:t xml:space="preserve">En Argentina, solo el diez por ciento de los chicos termina la secundaria en tiempo y forma. Los maestros ganan menos que la línea de pobreza. Y 1,5 millones de jóvenes no estudian ni trabajan.</w:t>
      </w:r>
      <w:r>
        <w:t xml:space="preserve">”</w:t>
      </w:r>
    </w:p>
    <w:p>
      <w:r>
        <w:pict>
          <v:rect style="width:0;height:1.5pt" o:hralign="center" o:hrstd="t" o:hr="t"/>
        </w:pict>
      </w:r>
    </w:p>
    <w:p>
      <w:pPr>
        <w:pStyle w:val="FirstParagraph"/>
      </w:pPr>
      <w:r>
        <w:rPr>
          <w:b/>
        </w:rPr>
        <w:t xml:space="preserve">[ESCENA 2 — 0:30-1:30]</w:t>
      </w:r>
      <w:r>
        <w:t xml:space="preserve"> </w:t>
      </w:r>
      <w:r>
        <w:rPr>
          <w:i/>
        </w:rPr>
        <w:t xml:space="preserve">Transición solarpunk: una escuela luminosa con huerta en el patio. Chicos de 4 años en un centro de primera infancia jugando con bloques de madera. Un maestro joven, entusiasmado, trabajando con un grupo pequeño. Un adolescente aprendiendo a programar con un tutor de IA en una tablet. Otro adolescente en un taller mecánico junto a un mentor.</w:t>
      </w:r>
    </w:p>
    <w:p>
      <w:pPr>
        <w:pStyle w:val="BodyText"/>
      </w:pPr>
      <w:r>
        <w:rPr>
          <w:b/>
        </w:rPr>
        <w:t xml:space="preserve">Narración:</w:t>
      </w:r>
      <w:r>
        <w:t xml:space="preserve"> </w:t>
      </w:r>
      <w:r>
        <w:t xml:space="preserve">"En Finlandia, los maestros son seleccionados como élite — solo el 10% de los que aplican entra. Ganan bien, se forman durante 5 años, y la sociedad los respeta como profesionales de primer nivel. En Singapur, cada chico tiene un tutor de IA que se adapta a su ritmo. En Alemania, la mitad de los jóvenes aprende un oficio trabajando en empresas reales.</w:t>
      </w:r>
    </w:p>
    <w:p>
      <w:pPr>
        <w:pStyle w:val="BodyText"/>
      </w:pPr>
      <w:r>
        <w:t xml:space="preserve">Argentina Próspera propone triplicar el salario docente, un centro de primera infancia en cada barrio, un tutor de IA en cada escuela, y una secundaria donde podés elegir: universidad, oficio, o emprendimiento. Tres caminos, todos dignos."</w:t>
      </w:r>
    </w:p>
    <w:p>
      <w:r>
        <w:pict>
          <v:rect style="width:0;height:1.5pt" o:hralign="center" o:hrstd="t" o:hr="t"/>
        </w:pict>
      </w:r>
    </w:p>
    <w:p>
      <w:pPr>
        <w:pStyle w:val="FirstParagraph"/>
      </w:pPr>
      <w:r>
        <w:rPr>
          <w:b/>
        </w:rPr>
        <w:t xml:space="preserve">[ESCENA 3 — 1:30-2:30]</w:t>
      </w:r>
      <w:r>
        <w:t xml:space="preserve"> </w:t>
      </w:r>
      <w:r>
        <w:rPr>
          <w:i/>
        </w:rPr>
        <w:t xml:space="preserve">Imágenes: un joven instalando paneles solares en un techo. Una mujer de 45 años en un centro de reconversión laboral aprendiendo a usar IA. Repartidores de delivery en una asamblea de cooperativa votando con las manos levantadas. Un cartonero ahora uniformado operando una máquina clasificadora en una planta moderna.</w:t>
      </w:r>
    </w:p>
    <w:p>
      <w:pPr>
        <w:pStyle w:val="BodyText"/>
      </w:pPr>
      <w:r>
        <w:rPr>
          <w:b/>
        </w:rPr>
        <w:t xml:space="preserve">Narración:</w:t>
      </w:r>
      <w:r>
        <w:t xml:space="preserve"> </w:t>
      </w:r>
      <w:r>
        <w:t xml:space="preserve">"Y para los que ya están en el mundo del trabajo: formación continua. Cada argentino mayor de 18 recibe un crédito anual para capacitarse. Centros de reconversión para los que la automatización dejó afuera. Cooperativas de plataforma donde el repartidor es dueño, no esclavo.</w:t>
      </w:r>
    </w:p>
    <w:p>
      <w:pPr>
        <w:pStyle w:val="BodyText"/>
      </w:pPr>
      <w:r>
        <w:t xml:space="preserve">La inteligencia artificial va a cambiar el trabajo. La pregunta no es si va a pasar — ya está pasando. La pregunta es si vamos a dejar que ese cambio aplaste a la gente o la potencie."</w:t>
      </w:r>
    </w:p>
    <w:p>
      <w:r>
        <w:pict>
          <v:rect style="width:0;height:1.5pt" o:hralign="center" o:hrstd="t" o:hr="t"/>
        </w:pict>
      </w:r>
    </w:p>
    <w:p>
      <w:pPr>
        <w:pStyle w:val="FirstParagraph"/>
      </w:pPr>
      <w:r>
        <w:rPr>
          <w:b/>
        </w:rPr>
        <w:t xml:space="preserve">[ESCENA 4 — 2:30-3:00]</w:t>
      </w:r>
      <w:r>
        <w:t xml:space="preserve"> </w:t>
      </w:r>
      <w:r>
        <w:rPr>
          <w:i/>
        </w:rPr>
        <w:t xml:space="preserve">Un grupo diverso de jóvenes (distintos colores, géneros, orígenes) caminando juntos hacia una escuela luminosa.</w:t>
      </w:r>
    </w:p>
    <w:p>
      <w:pPr>
        <w:pStyle w:val="BodyText"/>
      </w:pPr>
      <w:r>
        <w:rPr>
          <w:b/>
        </w:rPr>
        <w:t xml:space="preserve">Narración:</w:t>
      </w:r>
      <w:r>
        <w:t xml:space="preserve"> </w:t>
      </w:r>
      <w:r>
        <w:t xml:space="preserve">“</w:t>
      </w:r>
      <w:r>
        <w:t xml:space="preserve">Cada chico que abandona la escuela es un futuro que se apaga. Cada trabajador que se queda sin herramientas es una familia que tambalea. Invertir en educación y formación no es gasto — es la inversión más rentable que existe.</w:t>
      </w:r>
      <w:r>
        <w:t xml:space="preserve">”</w:t>
      </w:r>
    </w:p>
    <w:p>
      <w:r>
        <w:pict>
          <v:rect style="width:0;height:1.5pt" o:hralign="center" o:hrstd="t" o:hr="t"/>
        </w:pict>
      </w:r>
    </w:p>
    <w:p>
      <w:r>
        <w:pict>
          <v:rect style="width:0;height:1.5pt" o:hralign="center" o:hrstd="t" o:hr="t"/>
        </w:pict>
      </w:r>
    </w:p>
    <w:p>
      <w:pPr>
        <w:pStyle w:val="Heading2"/>
      </w:pPr>
      <w:bookmarkStart w:id="31" w:name="video-5-lo-que-crece-cuando-cuidamos"/>
      <w:r>
        <w:t xml:space="preserve">VIDEO 5:</w:t>
      </w:r>
      <w:r>
        <w:t xml:space="preserve"> </w:t>
      </w:r>
      <w:r>
        <w:t xml:space="preserve">“</w:t>
      </w:r>
      <w:r>
        <w:t xml:space="preserve">Lo que crece cuando cuidamos</w:t>
      </w:r>
      <w:r>
        <w:t xml:space="preserve">”</w:t>
      </w:r>
      <w:bookmarkEnd w:id="31"/>
    </w:p>
    <w:p>
      <w:pPr>
        <w:pStyle w:val="Heading3"/>
      </w:pPr>
      <w:bookmarkStart w:id="32" w:name="Xb69e47a98f48675dafab2788976515f5935f309"/>
      <w:r>
        <w:t xml:space="preserve">Ambiente, comunidad y el futuro que elegimos — 4 minutos</w:t>
      </w:r>
      <w:bookmarkEnd w:id="32"/>
    </w:p>
    <w:p>
      <w:pPr>
        <w:pStyle w:val="FirstParagraph"/>
      </w:pPr>
      <w:r>
        <w:rPr>
          <w:b/>
        </w:rPr>
        <w:t xml:space="preserve">Propósito:</w:t>
      </w:r>
      <w:r>
        <w:t xml:space="preserve"> </w:t>
      </w:r>
      <w:r>
        <w:t xml:space="preserve">Cerrar la serie. Unir todo. Mostrar que cuidar el planeta, cuidar al otro y cuidar el futuro son la misma cosa.</w:t>
      </w:r>
    </w:p>
    <w:p>
      <w:r>
        <w:pict>
          <v:rect style="width:0;height:1.5pt" o:hralign="center" o:hrstd="t" o:hr="t"/>
        </w:pict>
      </w:r>
    </w:p>
    <w:p>
      <w:pPr>
        <w:pStyle w:val="FirstParagraph"/>
      </w:pPr>
      <w:r>
        <w:rPr>
          <w:b/>
        </w:rPr>
        <w:t xml:space="preserve">[ESCENA 1 — 0:00-0:40]</w:t>
      </w:r>
      <w:r>
        <w:t xml:space="preserve"> </w:t>
      </w:r>
      <w:r>
        <w:rPr>
          <w:i/>
        </w:rPr>
        <w:t xml:space="preserve">Imágenes aéreas: la pampa infinita, los glaciares, las cataratas, la selva misionera, la puna. Belleza inmensa. Luego: campos fumigados, bosques quemados, el Riachuelo negro, el Paraná bajo.</w:t>
      </w:r>
    </w:p>
    <w:p>
      <w:pPr>
        <w:pStyle w:val="BodyText"/>
      </w:pPr>
      <w:r>
        <w:rPr>
          <w:b/>
        </w:rPr>
        <w:t xml:space="preserve">Narración:</w:t>
      </w:r>
      <w:r>
        <w:t xml:space="preserve"> </w:t>
      </w:r>
      <w:r>
        <w:t xml:space="preserve">“</w:t>
      </w:r>
      <w:r>
        <w:t xml:space="preserve">Argentina es uno de los países más hermosos de la Tierra. Y uno de los que peor trata a su propia tierra. Doscientas mil hectáreas de bosque desaparecen cada año. Los ríos se secan. Los pueblos se fumigan. Y los que más sufren son los que menos tienen.</w:t>
      </w:r>
      <w:r>
        <w:t xml:space="preserve">”</w:t>
      </w:r>
    </w:p>
    <w:p>
      <w:r>
        <w:pict>
          <v:rect style="width:0;height:1.5pt" o:hralign="center" o:hrstd="t" o:hr="t"/>
        </w:pict>
      </w:r>
    </w:p>
    <w:p>
      <w:pPr>
        <w:pStyle w:val="FirstParagraph"/>
      </w:pPr>
      <w:r>
        <w:rPr>
          <w:b/>
        </w:rPr>
        <w:t xml:space="preserve">[ESCENA 2 — 0:40-1:40]</w:t>
      </w:r>
      <w:r>
        <w:t xml:space="preserve"> </w:t>
      </w:r>
      <w:r>
        <w:rPr>
          <w:i/>
        </w:rPr>
        <w:t xml:space="preserve">Transición: árboles creciendo en time-lapse. Un campo de paneles solares brillando al amanecer. Un arroyo limpio con niños jugando. Un bosque nativo con frutas y apicultores. Una cooperativa energética comunitaria.</w:t>
      </w:r>
    </w:p>
    <w:p>
      <w:pPr>
        <w:pStyle w:val="BodyText"/>
      </w:pPr>
      <w:r>
        <w:rPr>
          <w:b/>
        </w:rPr>
        <w:t xml:space="preserve">Narración:</w:t>
      </w:r>
      <w:r>
        <w:t xml:space="preserve"> </w:t>
      </w:r>
      <w:r>
        <w:t xml:space="preserve">"Pero las cosas pueden crecer cuando las cuidamos. Uruguay genera el 95% de su electricidad con renovables. Costa Rica duplicó su cobertura forestal pagándole a la gente por mantener el bosque en pie. Ámsterdam se propuso ser 100% circular — nada se tira, todo se transforma.</w:t>
      </w:r>
    </w:p>
    <w:p>
      <w:pPr>
        <w:pStyle w:val="BodyText"/>
      </w:pPr>
      <w:r>
        <w:t xml:space="preserve">Argentina tiene el mejor sol del continente. El mejor viento. Las mejores tierras. Argentina Próspera propone llevar la matriz renovable al 50%, restaurar un millón de hectáreas de bosque, poner paneles en cada techo de barrio popular, y crear una industria de hidrógeno verde que sea la nueva exportación."</w:t>
      </w:r>
    </w:p>
    <w:p>
      <w:r>
        <w:pict>
          <v:rect style="width:0;height:1.5pt" o:hralign="center" o:hrstd="t" o:hr="t"/>
        </w:pict>
      </w:r>
    </w:p>
    <w:p>
      <w:pPr>
        <w:pStyle w:val="FirstParagraph"/>
      </w:pPr>
      <w:r>
        <w:rPr>
          <w:b/>
        </w:rPr>
        <w:t xml:space="preserve">[ESCENA 3 — 1:40-2:40]</w:t>
      </w:r>
      <w:r>
        <w:t xml:space="preserve"> </w:t>
      </w:r>
      <w:r>
        <w:rPr>
          <w:i/>
        </w:rPr>
        <w:t xml:space="preserve">Imágenes comunitarias: una ciclovía llena de gente un domingo. Una abuela leyendo en una biblioteca luminosa. Un grupo de vecinos cocinando en una huerta comunitaria. Un club de barrio con chicos haciendo deporte. Una científica argentina mirando por la ventana de CAITMA con una sonrisa.</w:t>
      </w:r>
    </w:p>
    <w:p>
      <w:pPr>
        <w:pStyle w:val="BodyText"/>
      </w:pPr>
      <w:r>
        <w:rPr>
          <w:b/>
        </w:rPr>
        <w:t xml:space="preserve">Narración:</w:t>
      </w:r>
      <w:r>
        <w:t xml:space="preserve"> </w:t>
      </w:r>
      <w:r>
        <w:t xml:space="preserve">"Pero la prosperidad no se mide solo en paneles solares y toneladas de carbono. Se mide en si tenés un lugar donde ir cuando estás solo. En si tu barrio tiene una plaza donde sentarte. En si hay una biblioteca donde tu hijo descubra algo que le cambie la vida.</w:t>
      </w:r>
    </w:p>
    <w:p>
      <w:pPr>
        <w:pStyle w:val="BodyText"/>
      </w:pPr>
      <w:r>
        <w:t xml:space="preserve">Argentina Próspera propone 200 bibliotecas-centros de vida, ciclovías dominicales en 50 ciudades, 2.000 clubes de barrio renovados, y un programa para que ningún anciano muera solo."</w:t>
      </w:r>
    </w:p>
    <w:p>
      <w:r>
        <w:pict>
          <v:rect style="width:0;height:1.5pt" o:hralign="center" o:hrstd="t" o:hr="t"/>
        </w:pict>
      </w:r>
    </w:p>
    <w:p>
      <w:pPr>
        <w:pStyle w:val="FirstParagraph"/>
      </w:pPr>
      <w:r>
        <w:rPr>
          <w:b/>
        </w:rPr>
        <w:t xml:space="preserve">[ESCENA 4 — 2:40-3:30]</w:t>
      </w:r>
      <w:r>
        <w:t xml:space="preserve"> </w:t>
      </w:r>
      <w:r>
        <w:rPr>
          <w:i/>
        </w:rPr>
        <w:t xml:space="preserve">Imágenes: una asamblea ciudadana digital. Una pantalla con datos de transparencia gubernamental. Una persona votando desde su teléfono en un presupuesto participativo. Un joven indígena hablando su lengua en una radio comunitaria.</w:t>
      </w:r>
    </w:p>
    <w:p>
      <w:pPr>
        <w:pStyle w:val="BodyText"/>
      </w:pPr>
      <w:r>
        <w:rPr>
          <w:b/>
        </w:rPr>
        <w:t xml:space="preserve">Narración:</w:t>
      </w:r>
      <w:r>
        <w:t xml:space="preserve"> </w:t>
      </w:r>
      <w:r>
        <w:t xml:space="preserve">"Y un gobierno que rinda cuentas. Que sea digital, transparente, y que deje a la gente decidir. Taiwán demostró que la tecnología puede usarse para construir consenso en vez de polarizar. Porto Alegre demostró que la gente puede decidir en qué se gasta la plata pública. Estonia demostró que un país chico puede tener el gobierno más eficiente del mundo.</w:t>
      </w:r>
    </w:p>
    <w:p>
      <w:pPr>
        <w:pStyle w:val="BodyText"/>
      </w:pPr>
      <w:r>
        <w:t xml:space="preserve">¿Quién dice que Argentina no puede hacer lo mismo?"</w:t>
      </w:r>
    </w:p>
    <w:p>
      <w:r>
        <w:pict>
          <v:rect style="width:0;height:1.5pt" o:hralign="center" o:hrstd="t" o:hr="t"/>
        </w:pict>
      </w:r>
    </w:p>
    <w:p>
      <w:pPr>
        <w:pStyle w:val="FirstParagraph"/>
      </w:pPr>
      <w:r>
        <w:rPr>
          <w:b/>
        </w:rPr>
        <w:t xml:space="preserve">[ESCENA 5 — 3:30-4:00]</w:t>
      </w:r>
      <w:r>
        <w:t xml:space="preserve"> </w:t>
      </w:r>
      <w:r>
        <w:rPr>
          <w:i/>
        </w:rPr>
        <w:t xml:space="preserve">Imagen final: la misma toma del Video 1 — Buenos Aires al atardecer, con techos solares brillando. Pero ahora la cámara baja y muestra las calles: gente caminando, riendo, viviendo. Un chico mira a la cámara. Detrás de él, un mural que dice</w:t>
      </w:r>
      <w:r>
        <w:rPr>
          <w:i/>
        </w:rPr>
        <w:t xml:space="preserve"> </w:t>
      </w:r>
      <w:r>
        <w:rPr>
          <w:i/>
        </w:rPr>
        <w:t xml:space="preserve">“</w:t>
      </w:r>
      <w:r>
        <w:rPr>
          <w:i/>
        </w:rPr>
        <w:t xml:space="preserve">Próspera</w:t>
      </w:r>
      <w:r>
        <w:rPr>
          <w:i/>
        </w:rPr>
        <w:t xml:space="preserve">”</w:t>
      </w:r>
      <w:r>
        <w:rPr>
          <w:i/>
        </w:rPr>
        <w:t xml:space="preserve">.</w:t>
      </w:r>
    </w:p>
    <w:p>
      <w:pPr>
        <w:pStyle w:val="BodyText"/>
      </w:pPr>
      <w:r>
        <w:rPr>
          <w:b/>
        </w:rPr>
        <w:t xml:space="preserve">Narración:</w:t>
      </w:r>
      <w:r>
        <w:t xml:space="preserve"> </w:t>
      </w:r>
      <w:r>
        <w:t xml:space="preserve">"Ochenta y dos mil millones de dólares en cinco años. Suena a mucho. Pero es el 2,5% del PBI — menos de lo que ya gastamos mal. Se financia cobrando los impuestos que se evaden, dejando de subsidiar a los ricos, y atrayendo la inversión que hoy no viene porque no hay plan.</w:t>
      </w:r>
    </w:p>
    <w:p>
      <w:pPr>
        <w:pStyle w:val="BodyText"/>
      </w:pPr>
      <w:r>
        <w:t xml:space="preserve">Este es el plan. Con costos reales, experiencias probadas, y una sola pregunta: ¿estamos dispuestos a intentarlo?</w:t>
      </w:r>
    </w:p>
    <w:p>
      <w:pPr>
        <w:pStyle w:val="BodyText"/>
      </w:pPr>
      <w:r>
        <w:t xml:space="preserve">Argentina puede. Solo tiene que querer."</w:t>
      </w:r>
    </w:p>
    <w:p>
      <w:pPr>
        <w:pStyle w:val="BodyText"/>
      </w:pPr>
      <w:r>
        <w:rPr>
          <w:b/>
        </w:rPr>
        <w:t xml:space="preserve">[Texto en pantalla:</w:t>
      </w:r>
      <w:r>
        <w:rPr>
          <w:b/>
        </w:rPr>
        <w:t xml:space="preserve"> </w:t>
      </w:r>
      <w:r>
        <w:rPr>
          <w:b/>
        </w:rPr>
        <w:t xml:space="preserve">“</w:t>
      </w:r>
      <w:r>
        <w:rPr>
          <w:b/>
        </w:rPr>
        <w:t xml:space="preserve">Argentina Próspera 2027-2031</w:t>
      </w:r>
      <w:r>
        <w:rPr>
          <w:b/>
        </w:rPr>
        <w:t xml:space="preserve">”</w:t>
      </w:r>
      <w:r>
        <w:rPr>
          <w:b/>
        </w:rPr>
        <w:t xml:space="preserve">]</w:t>
      </w:r>
      <w:r>
        <w:t xml:space="preserve"> </w:t>
      </w:r>
      <w:r>
        <w:rPr>
          <w:b/>
        </w:rPr>
        <w:t xml:space="preserve">[Fade a negro]</w:t>
      </w:r>
    </w:p>
    <w:p>
      <w:r>
        <w:pict>
          <v:rect style="width:0;height:1.5pt" o:hralign="center" o:hrstd="t" o:hr="t"/>
        </w:pict>
      </w:r>
    </w:p>
    <w:p>
      <w:pPr>
        <w:pStyle w:val="Heading2"/>
      </w:pPr>
      <w:bookmarkStart w:id="33" w:name="notas-de-producción"/>
      <w:r>
        <w:t xml:space="preserve">Notas de Producción</w:t>
      </w:r>
      <w:bookmarkEnd w:id="33"/>
    </w:p>
    <w:p>
      <w:pPr>
        <w:pStyle w:val="Heading3"/>
      </w:pPr>
      <w:bookmarkStart w:id="34" w:name="prompts-sugeridos-para-soraveo"/>
      <w:r>
        <w:t xml:space="preserve">Prompts sugeridos para Sora/Veo</w:t>
      </w:r>
      <w:bookmarkEnd w:id="34"/>
    </w:p>
    <w:p>
      <w:pPr>
        <w:pStyle w:val="FirstParagraph"/>
      </w:pPr>
      <w:r>
        <w:rPr>
          <w:b/>
        </w:rPr>
        <w:t xml:space="preserve">Estilo general:</w:t>
      </w:r>
      <w:r>
        <w:t xml:space="preserve"> </w:t>
      </w:r>
      <w:r>
        <w:t xml:space="preserve">“</w:t>
      </w:r>
      <w:r>
        <w:t xml:space="preserve">Solarpunk aesthetic, Buenos Aires, Argentina, near-future 2030, warm golden light, diverse Latin American people, solar panels on rooftops, urban gardens, vibrant community, hopeful, documentary style, cinematic</w:t>
      </w:r>
      <w:r>
        <w:t xml:space="preserve">”</w:t>
      </w:r>
    </w:p>
    <w:p>
      <w:pPr>
        <w:pStyle w:val="BodyText"/>
      </w:pPr>
      <w:r>
        <w:rPr>
          <w:b/>
        </w:rPr>
        <w:t xml:space="preserve">Escenas de barrio popular transformado:</w:t>
      </w:r>
      <w:r>
        <w:t xml:space="preserve"> </w:t>
      </w:r>
      <w:r>
        <w:t xml:space="preserve">“</w:t>
      </w:r>
      <w:r>
        <w:t xml:space="preserve">Argentine villa miseria transformed into sustainable community, solar panels on colorful houses, paved streets with rain gardens, community garden, children playing, warm afternoon light, solarpunk, hopeful, diverse</w:t>
      </w:r>
      <w:r>
        <w:t xml:space="preserve">”</w:t>
      </w:r>
    </w:p>
    <w:p>
      <w:pPr>
        <w:pStyle w:val="BodyText"/>
      </w:pPr>
      <w:r>
        <w:rPr>
          <w:b/>
        </w:rPr>
        <w:t xml:space="preserve">Escenas de naturaleza restaurada:</w:t>
      </w:r>
      <w:r>
        <w:t xml:space="preserve"> </w:t>
      </w:r>
      <w:r>
        <w:t xml:space="preserve">“</w:t>
      </w:r>
      <w:r>
        <w:t xml:space="preserve">Argentine Patagonia, reforestation, native trees growing, clean rivers, wildlife returning, time-lapse growth, golden hour, aerial drone shot, beautiful, hopeful</w:t>
      </w:r>
      <w:r>
        <w:t xml:space="preserve">”</w:t>
      </w:r>
    </w:p>
    <w:p>
      <w:pPr>
        <w:pStyle w:val="BodyText"/>
      </w:pPr>
      <w:r>
        <w:rPr>
          <w:b/>
        </w:rPr>
        <w:t xml:space="preserve">Escenas de ciencia:</w:t>
      </w:r>
      <w:r>
        <w:t xml:space="preserve"> </w:t>
      </w:r>
      <w:r>
        <w:t xml:space="preserve">“</w:t>
      </w:r>
      <w:r>
        <w:t xml:space="preserve">Modern medical research laboratory in Buenos Aires, Argentine scientists, AI screens showing molecules, bright open workspace, diverse team, warm light, hopeful, near-future</w:t>
      </w:r>
      <w:r>
        <w:t xml:space="preserve">”</w:t>
      </w:r>
    </w:p>
    <w:p>
      <w:pPr>
        <w:pStyle w:val="BodyText"/>
      </w:pPr>
      <w:r>
        <w:rPr>
          <w:b/>
        </w:rPr>
        <w:t xml:space="preserve">Escenas comunitarias:</w:t>
      </w:r>
      <w:r>
        <w:t xml:space="preserve"> </w:t>
      </w:r>
      <w:r>
        <w:t xml:space="preserve">“</w:t>
      </w:r>
      <w:r>
        <w:t xml:space="preserve">Sunday bike lane in Buenos Aires, diverse families cycling, walking, dancing, warm sunset, community joy, Latin American, solarpunk city, green buildings, beautiful</w:t>
      </w:r>
      <w:r>
        <w:t xml:space="preserve">”</w:t>
      </w:r>
    </w:p>
    <w:p>
      <w:pPr>
        <w:pStyle w:val="Heading3"/>
      </w:pPr>
      <w:bookmarkStart w:id="35" w:name="inventario-de-videos-existentes"/>
      <w:r>
        <w:t xml:space="preserve">Inventario de videos existentes</w:t>
      </w:r>
      <w:bookmarkEnd w:id="35"/>
    </w:p>
    <w:p>
      <w:pPr>
        <w:pStyle w:val="FirstParagraph"/>
      </w:pPr>
      <w:r>
        <w:t xml:space="preserve">Hay 23 clips .mp4 generados en sesiones anteriores (17-18 de febrero 2026). Deben ser revisados manualmente para mapear cuáles corresponden a qué escenas de estos guiones. Los clips probablemente incluyen imágenes solarpunk de Argentina que pueden reutilizarse.</w:t>
      </w:r>
    </w:p>
    <w:p>
      <w:pPr>
        <w:pStyle w:val="Heading3"/>
      </w:pPr>
      <w:bookmarkStart w:id="36" w:name="música-sugerida"/>
      <w:r>
        <w:t xml:space="preserve">Música sugerida</w:t>
      </w:r>
      <w:bookmarkEnd w:id="36"/>
    </w:p>
    <w:p>
      <w:pPr>
        <w:pStyle w:val="FirstParagraph"/>
      </w:pPr>
      <w:r>
        <w:t xml:space="preserve">Buscar en bibliotecas de música libre (Artlist, Epidemic Sound, o generada por IA):</w:t>
      </w:r>
      <w:r>
        <w:t xml:space="preserve"> </w:t>
      </w:r>
      <w:r>
        <w:t xml:space="preserve">- Electrónica orgánica con toques de folclore argentino</w:t>
      </w:r>
      <w:r>
        <w:t xml:space="preserve"> </w:t>
      </w:r>
      <w:r>
        <w:t xml:space="preserve">- Builds emocionales (de introspectivo a esperanzador)</w:t>
      </w:r>
      <w:r>
        <w:t xml:space="preserve"> </w:t>
      </w:r>
      <w:r>
        <w:t xml:space="preserve">- Sin letra</w:t>
      </w:r>
      <w:r>
        <w:t xml:space="preserve"> </w:t>
      </w:r>
      <w:r>
        <w:t xml:space="preserve">- Referencia: Gustavo Santaolalla meets Bonobo</w:t>
      </w:r>
    </w:p>
    <w:p>
      <w:r>
        <w:pict>
          <v:rect style="width:0;height:1.5pt" o:hralign="center" o:hrstd="t" o:hr="t"/>
        </w:pict>
      </w:r>
    </w:p>
    <w:p>
      <w:pPr>
        <w:pStyle w:val="FirstParagraph"/>
      </w:pPr>
      <w:r>
        <w:rPr>
          <w:i/>
        </w:rPr>
        <w:t xml:space="preserve">Guiones creados: Febrero 2026</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2026-02-28T18:28:06Z</dcterms:created>
  <dcterms:modified xsi:type="dcterms:W3CDTF">2026-02-28T18:28:06Z</dcterms:modified>
</cp:coreProperties>
</file>

<file path=docProps/custom.xml><?xml version="1.0" encoding="utf-8"?>
<Properties xmlns="http://schemas.openxmlformats.org/officeDocument/2006/custom-properties" xmlns:vt="http://schemas.openxmlformats.org/officeDocument/2006/docPropsVTypes"/>
</file>