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7D92C4E5" w:rsidR="00381847" w:rsidRDefault="00444981">
            <w:pPr>
              <w:pBdr>
                <w:top w:val="nil"/>
                <w:left w:val="nil"/>
                <w:bottom w:val="nil"/>
                <w:right w:val="nil"/>
                <w:between w:val="nil"/>
              </w:pBdr>
            </w:pPr>
            <w:r w:rsidRPr="002276E8">
              <w:rPr>
                <w:rFonts w:ascii="Courier New" w:hAnsi="Courier New" w:cs="Courier New"/>
              </w:rPr>
              <w:t>Ensure all user inputs are validated against expected formats to prevent injection attacks and other vulnerabilities.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36D1490E" w14:textId="77777777" w:rsidR="00444981" w:rsidRPr="002276E8" w:rsidRDefault="00444981" w:rsidP="00444981">
            <w:pPr>
              <w:spacing w:before="100" w:beforeAutospacing="1" w:after="100" w:afterAutospacing="1"/>
              <w:rPr>
                <w:rFonts w:ascii="Courier New" w:hAnsi="Courier New" w:cs="Courier New"/>
              </w:rPr>
            </w:pPr>
            <w:r w:rsidRPr="002276E8">
              <w:rPr>
                <w:rFonts w:ascii="Courier New" w:hAnsi="Courier New" w:cs="Courier New"/>
              </w:rPr>
              <w:t>Address all compiler warnings to catch potential security flaws and bugs during the development phase.</w:t>
            </w:r>
          </w:p>
          <w:p w14:paraId="19D888A6" w14:textId="7B6B1A98" w:rsidR="00381847" w:rsidRDefault="00381847" w:rsidP="00444981">
            <w:pPr>
              <w:spacing w:before="100" w:beforeAutospacing="1" w:after="100" w:afterAutospacing="1"/>
            </w:pP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6385520D" w:rsidR="00381847" w:rsidRDefault="00444981">
            <w:pPr>
              <w:pBdr>
                <w:top w:val="nil"/>
                <w:left w:val="nil"/>
                <w:bottom w:val="nil"/>
                <w:right w:val="nil"/>
                <w:between w:val="nil"/>
              </w:pBdr>
            </w:pPr>
            <w:r w:rsidRPr="002276E8">
              <w:rPr>
                <w:rFonts w:ascii="Courier New" w:hAnsi="Courier New" w:cs="Courier New"/>
              </w:rPr>
              <w:t>Develop software with security policies in mind from the beginning, ensuring robust access control and data protection mechanisms.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0FA99A62" w14:textId="77777777" w:rsidR="00444981" w:rsidRPr="002276E8" w:rsidRDefault="00444981" w:rsidP="00444981">
            <w:pPr>
              <w:spacing w:before="100" w:beforeAutospacing="1" w:after="100" w:afterAutospacing="1"/>
              <w:rPr>
                <w:rFonts w:ascii="Courier New" w:hAnsi="Courier New" w:cs="Courier New"/>
              </w:rPr>
            </w:pPr>
            <w:r w:rsidRPr="002276E8">
              <w:rPr>
                <w:rFonts w:ascii="Courier New" w:hAnsi="Courier New" w:cs="Courier New"/>
              </w:rPr>
              <w:t>Reduce complexity in design to minimize attack surfaces and make security auditing easier.</w:t>
            </w:r>
          </w:p>
          <w:p w14:paraId="296BB2E0" w14:textId="26CFEBE5" w:rsidR="00381847" w:rsidRPr="00444981" w:rsidRDefault="00381847">
            <w:pPr>
              <w:pBdr>
                <w:top w:val="nil"/>
                <w:left w:val="nil"/>
                <w:bottom w:val="nil"/>
                <w:right w:val="nil"/>
                <w:between w:val="nil"/>
              </w:pBdr>
              <w:rPr>
                <w:rFonts w:ascii="Courier New" w:hAnsi="Courier New" w:cs="Courier New"/>
                <w:sz w:val="24"/>
                <w:szCs w:val="24"/>
              </w:rPr>
            </w:pP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5A3C2739" w:rsidR="00381847" w:rsidRDefault="00444981">
            <w:pPr>
              <w:pBdr>
                <w:top w:val="nil"/>
                <w:left w:val="nil"/>
                <w:bottom w:val="nil"/>
                <w:right w:val="nil"/>
                <w:between w:val="nil"/>
              </w:pBdr>
            </w:pPr>
            <w:r w:rsidRPr="002276E8">
              <w:rPr>
                <w:rFonts w:ascii="Courier New" w:hAnsi="Courier New" w:cs="Courier New"/>
              </w:rPr>
              <w:t>Implement restrictive permissions by default and only grant access when explicitly required.</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0E82745D" w14:textId="77777777" w:rsidR="00444981" w:rsidRPr="002276E8" w:rsidRDefault="00444981" w:rsidP="00444981">
            <w:pPr>
              <w:spacing w:before="100" w:beforeAutospacing="1" w:after="100" w:afterAutospacing="1"/>
              <w:rPr>
                <w:rFonts w:ascii="Courier New" w:hAnsi="Courier New" w:cs="Courier New"/>
              </w:rPr>
            </w:pPr>
            <w:r w:rsidRPr="002276E8">
              <w:rPr>
                <w:rFonts w:ascii="Courier New" w:hAnsi="Courier New" w:cs="Courier New"/>
              </w:rPr>
              <w:t>Limit user and process privileges to the bare minimum necessary for functionality.</w:t>
            </w:r>
          </w:p>
          <w:p w14:paraId="7247E8FC" w14:textId="780289B9" w:rsidR="00381847" w:rsidRDefault="00381847">
            <w:pPr>
              <w:pBdr>
                <w:top w:val="nil"/>
                <w:left w:val="nil"/>
                <w:bottom w:val="nil"/>
                <w:right w:val="nil"/>
                <w:between w:val="nil"/>
              </w:pBdr>
            </w:pP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0C5D2DA0" w:rsidR="00381847" w:rsidRDefault="00444981">
            <w:pPr>
              <w:pBdr>
                <w:top w:val="nil"/>
                <w:left w:val="nil"/>
                <w:bottom w:val="nil"/>
                <w:right w:val="nil"/>
                <w:between w:val="nil"/>
              </w:pBdr>
            </w:pPr>
            <w:r w:rsidRPr="002276E8">
              <w:rPr>
                <w:rFonts w:ascii="Courier New" w:hAnsi="Courier New" w:cs="Courier New"/>
              </w:rPr>
              <w:t>Ensure that any data being sent to external systems is sanitized to prevent code injection or data corruption.</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376CE15B" w14:textId="77777777" w:rsidR="00444981" w:rsidRPr="002276E8" w:rsidRDefault="00444981" w:rsidP="00444981">
            <w:pPr>
              <w:spacing w:before="100" w:beforeAutospacing="1" w:after="100" w:afterAutospacing="1"/>
              <w:rPr>
                <w:rFonts w:ascii="Courier New" w:hAnsi="Courier New" w:cs="Courier New"/>
              </w:rPr>
            </w:pPr>
            <w:r w:rsidRPr="002276E8">
              <w:rPr>
                <w:rFonts w:ascii="Courier New" w:hAnsi="Courier New" w:cs="Courier New"/>
              </w:rPr>
              <w:t xml:space="preserve">Layer security controls at different levels (e.g., network, application, and user authentication) for enhanced </w:t>
            </w:r>
            <w:r w:rsidRPr="002276E8">
              <w:rPr>
                <w:rFonts w:ascii="Courier New" w:hAnsi="Courier New" w:cs="Courier New"/>
              </w:rPr>
              <w:lastRenderedPageBreak/>
              <w:t>protection.</w:t>
            </w:r>
          </w:p>
          <w:p w14:paraId="1A852539" w14:textId="3B88DD4C" w:rsidR="00381847" w:rsidRDefault="00381847">
            <w:pPr>
              <w:pBdr>
                <w:top w:val="nil"/>
                <w:left w:val="nil"/>
                <w:bottom w:val="nil"/>
                <w:right w:val="nil"/>
                <w:between w:val="nil"/>
              </w:pBdr>
            </w:pP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216FA8E7" w14:textId="77777777" w:rsidR="00444981" w:rsidRPr="002276E8" w:rsidRDefault="00444981" w:rsidP="00444981">
            <w:pPr>
              <w:spacing w:before="100" w:beforeAutospacing="1" w:after="100" w:afterAutospacing="1"/>
              <w:rPr>
                <w:rFonts w:ascii="Courier New" w:hAnsi="Courier New" w:cs="Courier New"/>
              </w:rPr>
            </w:pPr>
            <w:r w:rsidRPr="002276E8">
              <w:rPr>
                <w:rFonts w:ascii="Courier New" w:hAnsi="Courier New" w:cs="Courier New"/>
              </w:rPr>
              <w:t>Implement rigorous testing methodologies such as unit tests, static analysis, and security audits to maintain software integrity.</w:t>
            </w:r>
          </w:p>
          <w:p w14:paraId="1CD2AC55" w14:textId="40AF557E" w:rsidR="00381847" w:rsidRDefault="00381847">
            <w:pPr>
              <w:pBdr>
                <w:top w:val="nil"/>
                <w:left w:val="nil"/>
                <w:bottom w:val="nil"/>
                <w:right w:val="nil"/>
                <w:between w:val="nil"/>
              </w:pBdr>
            </w:pP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73187140" w:rsidR="00381847" w:rsidRDefault="00444981">
            <w:pPr>
              <w:pBdr>
                <w:top w:val="nil"/>
                <w:left w:val="nil"/>
                <w:bottom w:val="nil"/>
                <w:right w:val="nil"/>
                <w:between w:val="nil"/>
              </w:pBdr>
            </w:pPr>
            <w:r w:rsidRPr="002276E8">
              <w:rPr>
                <w:rFonts w:ascii="Courier New" w:hAnsi="Courier New" w:cs="Courier New"/>
              </w:rPr>
              <w:t>Follow industry best practices and standardized guidelines like SEI CERT to write secure and maintainable code.</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4072EEDE" w:rsidR="00381847" w:rsidRDefault="00444981">
            <w:pPr>
              <w:jc w:val="center"/>
            </w:pPr>
            <w:r w:rsidRPr="002276E8">
              <w:rPr>
                <w:rFonts w:ascii="Courier New" w:hAnsi="Courier New" w:cs="Courier New"/>
                <w:sz w:val="24"/>
                <w:szCs w:val="24"/>
              </w:rPr>
              <w:t>(STD-001-CPP)</w:t>
            </w:r>
          </w:p>
        </w:tc>
        <w:tc>
          <w:tcPr>
            <w:tcW w:w="7632" w:type="dxa"/>
            <w:tcMar>
              <w:top w:w="100" w:type="dxa"/>
              <w:left w:w="100" w:type="dxa"/>
              <w:bottom w:w="100" w:type="dxa"/>
              <w:right w:w="100" w:type="dxa"/>
            </w:tcMar>
          </w:tcPr>
          <w:p w14:paraId="7140E542" w14:textId="71ACCCDD" w:rsidR="00381847" w:rsidRDefault="002B42FF">
            <w:r w:rsidRPr="002276E8">
              <w:rPr>
                <w:rFonts w:ascii="Courier New" w:hAnsi="Courier New" w:cs="Courier New"/>
                <w:sz w:val="24"/>
                <w:szCs w:val="24"/>
              </w:rPr>
              <w:t>Prevents type mismatches that can lead to vulnerabilities.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6970821C" w:rsidR="00F72634" w:rsidRDefault="002B42FF" w:rsidP="0015146B">
            <w:r w:rsidRPr="00CE53FF">
              <w:rPr>
                <w:rFonts w:ascii="Courier New" w:hAnsi="Courier New" w:cs="Courier New"/>
                <w:sz w:val="24"/>
                <w:szCs w:val="24"/>
              </w:rPr>
              <w:t>The noncompliant code uses an int type for a large value, causing an overflow issue.</w:t>
            </w:r>
          </w:p>
        </w:tc>
      </w:tr>
      <w:tr w:rsidR="00F72634" w14:paraId="5B8614A1" w14:textId="77777777" w:rsidTr="00001F14">
        <w:trPr>
          <w:trHeight w:val="460"/>
        </w:trPr>
        <w:tc>
          <w:tcPr>
            <w:tcW w:w="10800" w:type="dxa"/>
            <w:tcMar>
              <w:top w:w="100" w:type="dxa"/>
              <w:left w:w="100" w:type="dxa"/>
              <w:bottom w:w="100" w:type="dxa"/>
              <w:right w:w="100" w:type="dxa"/>
            </w:tcMar>
          </w:tcPr>
          <w:p w14:paraId="3ECD0D5A" w14:textId="21CF3830" w:rsidR="00F72634" w:rsidRDefault="002B42FF" w:rsidP="0015146B">
            <w:r w:rsidRPr="002276E8">
              <w:rPr>
                <w:rFonts w:ascii="Courier New" w:hAnsi="Courier New" w:cs="Courier New"/>
                <w:sz w:val="24"/>
                <w:szCs w:val="24"/>
              </w:rPr>
              <w:t>int x = 3000000000;</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2B42FF" w14:paraId="1F28B88D" w14:textId="77777777" w:rsidTr="00E07A13">
        <w:trPr>
          <w:trHeight w:val="460"/>
        </w:trPr>
        <w:tc>
          <w:tcPr>
            <w:tcW w:w="10800" w:type="dxa"/>
            <w:tcBorders>
              <w:top w:val="single" w:sz="4" w:space="0" w:color="000000"/>
            </w:tcBorders>
            <w:shd w:val="clear" w:color="auto" w:fill="EFEFEF"/>
            <w:tcMar>
              <w:top w:w="100" w:type="dxa"/>
              <w:left w:w="100" w:type="dxa"/>
              <w:bottom w:w="100" w:type="dxa"/>
              <w:right w:w="100" w:type="dxa"/>
            </w:tcMar>
            <w:vAlign w:val="center"/>
          </w:tcPr>
          <w:p w14:paraId="196051A4" w14:textId="4C8EEF27" w:rsidR="002B42FF" w:rsidRDefault="002B42FF" w:rsidP="002B42FF">
            <w:r w:rsidRPr="00CE53FF">
              <w:rPr>
                <w:rFonts w:ascii="Courier New" w:hAnsi="Courier New" w:cs="Courier New"/>
                <w:sz w:val="24"/>
                <w:szCs w:val="24"/>
              </w:rPr>
              <w:t>The compliant code uses long long to properly store the large value without overflow.</w:t>
            </w:r>
          </w:p>
        </w:tc>
      </w:tr>
      <w:tr w:rsidR="002B42FF" w14:paraId="4EAB134E" w14:textId="77777777" w:rsidTr="00001F14">
        <w:trPr>
          <w:trHeight w:val="460"/>
        </w:trPr>
        <w:tc>
          <w:tcPr>
            <w:tcW w:w="10800" w:type="dxa"/>
            <w:tcMar>
              <w:top w:w="100" w:type="dxa"/>
              <w:left w:w="100" w:type="dxa"/>
              <w:bottom w:w="100" w:type="dxa"/>
              <w:right w:w="100" w:type="dxa"/>
            </w:tcMar>
          </w:tcPr>
          <w:p w14:paraId="2A405037" w14:textId="77777777" w:rsidR="002B42FF" w:rsidRPr="002276E8" w:rsidRDefault="002B42FF" w:rsidP="002B4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2276E8">
              <w:rPr>
                <w:rFonts w:ascii="Courier New" w:hAnsi="Courier New" w:cs="Courier New"/>
                <w:sz w:val="24"/>
                <w:szCs w:val="24"/>
              </w:rPr>
              <w:t>long long x = 3000000000LL; // Uses appropriate data type</w:t>
            </w:r>
          </w:p>
          <w:p w14:paraId="783CC6FF" w14:textId="362AFD33" w:rsidR="002B42FF" w:rsidRDefault="002B42FF" w:rsidP="002B42FF"/>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03BEDC97" w:rsidR="00B475A1" w:rsidRDefault="00B475A1" w:rsidP="00F51FA8">
            <w:pPr>
              <w:pBdr>
                <w:top w:val="nil"/>
                <w:left w:val="nil"/>
                <w:bottom w:val="nil"/>
                <w:right w:val="nil"/>
                <w:between w:val="nil"/>
              </w:pBdr>
            </w:pPr>
            <w:r>
              <w:rPr>
                <w:b/>
              </w:rPr>
              <w:t>Principles(s):</w:t>
            </w:r>
            <w:r>
              <w:t xml:space="preserve"> </w:t>
            </w:r>
            <w:r w:rsidR="009D5783">
              <w:rPr>
                <w:rFonts w:ascii="Roboto" w:hAnsi="Roboto"/>
                <w:color w:val="000000"/>
                <w:shd w:val="clear" w:color="auto" w:fill="FFFFFF"/>
              </w:rPr>
              <w:t>1, 9, 10</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62F2C49A" w:rsidR="00B475A1" w:rsidRDefault="00422E45" w:rsidP="00F51FA8">
            <w:pPr>
              <w:jc w:val="center"/>
            </w:pPr>
            <w:r>
              <w:rPr>
                <w:rFonts w:ascii="Roboto" w:hAnsi="Roboto"/>
                <w:color w:val="000000"/>
                <w:sz w:val="18"/>
                <w:szCs w:val="18"/>
                <w:shd w:val="clear" w:color="auto" w:fill="FFFFFF"/>
              </w:rPr>
              <w:t>Medium</w:t>
            </w:r>
          </w:p>
        </w:tc>
        <w:tc>
          <w:tcPr>
            <w:tcW w:w="1341" w:type="dxa"/>
            <w:shd w:val="clear" w:color="auto" w:fill="auto"/>
          </w:tcPr>
          <w:p w14:paraId="6EE4DA51" w14:textId="6A56C1AB" w:rsidR="00B475A1" w:rsidRDefault="00422E45" w:rsidP="00F51FA8">
            <w:pPr>
              <w:jc w:val="center"/>
            </w:pPr>
            <w:r>
              <w:rPr>
                <w:rFonts w:ascii="Roboto" w:hAnsi="Roboto"/>
                <w:color w:val="000000"/>
                <w:sz w:val="18"/>
                <w:szCs w:val="18"/>
                <w:shd w:val="clear" w:color="auto" w:fill="FFFFFF"/>
              </w:rPr>
              <w:t>Likely</w:t>
            </w:r>
          </w:p>
        </w:tc>
        <w:tc>
          <w:tcPr>
            <w:tcW w:w="4021" w:type="dxa"/>
            <w:shd w:val="clear" w:color="auto" w:fill="auto"/>
          </w:tcPr>
          <w:p w14:paraId="411D66CE" w14:textId="707CD278" w:rsidR="00422E45" w:rsidRDefault="00422E45" w:rsidP="00422E45">
            <w:pPr>
              <w:spacing w:line="270" w:lineRule="atLeast"/>
              <w:jc w:val="center"/>
              <w:rPr>
                <w:rFonts w:ascii="Roboto" w:hAnsi="Roboto"/>
                <w:color w:val="000000"/>
                <w:sz w:val="18"/>
                <w:szCs w:val="18"/>
              </w:rPr>
            </w:pPr>
            <w:r>
              <w:rPr>
                <w:rFonts w:ascii="Roboto" w:hAnsi="Roboto"/>
                <w:color w:val="000000"/>
                <w:sz w:val="18"/>
                <w:szCs w:val="18"/>
              </w:rPr>
              <w:t>Low</w:t>
            </w:r>
          </w:p>
          <w:p w14:paraId="5C9846CA" w14:textId="08594EAF" w:rsidR="00B475A1" w:rsidRPr="00422E45" w:rsidRDefault="00B475A1" w:rsidP="00422E45">
            <w:pPr>
              <w:spacing w:line="270" w:lineRule="atLeast"/>
              <w:jc w:val="center"/>
              <w:rPr>
                <w:rFonts w:ascii="Roboto" w:hAnsi="Roboto"/>
                <w:color w:val="000000"/>
                <w:sz w:val="18"/>
                <w:szCs w:val="18"/>
              </w:rPr>
            </w:pPr>
          </w:p>
        </w:tc>
        <w:tc>
          <w:tcPr>
            <w:tcW w:w="1807" w:type="dxa"/>
            <w:shd w:val="clear" w:color="auto" w:fill="auto"/>
          </w:tcPr>
          <w:p w14:paraId="4C7B5C8A" w14:textId="7FA34964" w:rsidR="00422E45" w:rsidRDefault="00422E45" w:rsidP="00422E45">
            <w:pPr>
              <w:spacing w:line="270" w:lineRule="atLeast"/>
              <w:jc w:val="center"/>
              <w:rPr>
                <w:rFonts w:ascii="Roboto" w:hAnsi="Roboto"/>
                <w:color w:val="000000"/>
                <w:sz w:val="18"/>
                <w:szCs w:val="18"/>
              </w:rPr>
            </w:pPr>
            <w:r>
              <w:rPr>
                <w:rFonts w:ascii="Roboto" w:hAnsi="Roboto"/>
                <w:color w:val="000000"/>
                <w:sz w:val="18"/>
                <w:szCs w:val="18"/>
              </w:rPr>
              <w:t>Medium</w:t>
            </w:r>
          </w:p>
          <w:p w14:paraId="58E0ACD7" w14:textId="2C7D49D0" w:rsidR="00B475A1" w:rsidRDefault="00B475A1" w:rsidP="00F51FA8">
            <w:pPr>
              <w:jc w:val="center"/>
            </w:pPr>
          </w:p>
        </w:tc>
        <w:tc>
          <w:tcPr>
            <w:tcW w:w="1805" w:type="dxa"/>
            <w:shd w:val="clear" w:color="auto" w:fill="auto"/>
          </w:tcPr>
          <w:p w14:paraId="3E539ECE" w14:textId="0AE78F9B" w:rsidR="00B475A1" w:rsidRDefault="00422E45" w:rsidP="00F51FA8">
            <w:pPr>
              <w:jc w:val="center"/>
            </w:pPr>
            <w:r>
              <w:t>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4D015588" w:rsidR="00B475A1" w:rsidRDefault="008E21C0" w:rsidP="00F51FA8">
            <w:pPr>
              <w:jc w:val="center"/>
            </w:pPr>
            <w:r>
              <w:t>Cppcheck</w:t>
            </w:r>
          </w:p>
        </w:tc>
        <w:tc>
          <w:tcPr>
            <w:tcW w:w="1341" w:type="dxa"/>
            <w:shd w:val="clear" w:color="auto" w:fill="auto"/>
          </w:tcPr>
          <w:p w14:paraId="3AAB69D9" w14:textId="0B9D8517" w:rsidR="00B475A1" w:rsidRDefault="008E21C0" w:rsidP="00F51FA8">
            <w:pPr>
              <w:jc w:val="center"/>
            </w:pPr>
            <w:r>
              <w:t>2.12.1</w:t>
            </w:r>
          </w:p>
        </w:tc>
        <w:tc>
          <w:tcPr>
            <w:tcW w:w="4021" w:type="dxa"/>
            <w:shd w:val="clear" w:color="auto" w:fill="auto"/>
          </w:tcPr>
          <w:p w14:paraId="5D087CB4" w14:textId="0F896447" w:rsidR="00B475A1" w:rsidRDefault="008E21C0" w:rsidP="00F51FA8">
            <w:pPr>
              <w:jc w:val="center"/>
            </w:pPr>
            <w:r>
              <w:rPr>
                <w:rStyle w:val="HTMLCode"/>
              </w:rPr>
              <w:t>uninitStructMember</w:t>
            </w:r>
            <w:r>
              <w:t xml:space="preserve">, </w:t>
            </w:r>
            <w:r>
              <w:rPr>
                <w:rStyle w:val="HTMLCode"/>
              </w:rPr>
              <w:t>typeMismatch</w:t>
            </w:r>
          </w:p>
        </w:tc>
        <w:tc>
          <w:tcPr>
            <w:tcW w:w="3611" w:type="dxa"/>
            <w:shd w:val="clear" w:color="auto" w:fill="auto"/>
          </w:tcPr>
          <w:p w14:paraId="29A4DB2F" w14:textId="40ED4453" w:rsidR="00B475A1" w:rsidRDefault="008E21C0" w:rsidP="00F51FA8">
            <w:pPr>
              <w:jc w:val="center"/>
            </w:pPr>
            <w:r>
              <w:t>Detects unsafe or incorrect type usage, including mismatched or uninitialized types.</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3DDA14B1" w:rsidR="00381847" w:rsidRDefault="002B42FF">
            <w:pPr>
              <w:jc w:val="center"/>
            </w:pPr>
            <w:r w:rsidRPr="00CE53FF">
              <w:rPr>
                <w:rFonts w:ascii="Courier New" w:hAnsi="Courier New" w:cs="Courier New"/>
                <w:sz w:val="24"/>
                <w:szCs w:val="24"/>
              </w:rPr>
              <w:t>(STD-002-CPP)</w:t>
            </w:r>
          </w:p>
        </w:tc>
        <w:tc>
          <w:tcPr>
            <w:tcW w:w="7632" w:type="dxa"/>
            <w:tcMar>
              <w:top w:w="100" w:type="dxa"/>
              <w:left w:w="100" w:type="dxa"/>
              <w:bottom w:w="100" w:type="dxa"/>
              <w:right w:w="100" w:type="dxa"/>
            </w:tcMar>
          </w:tcPr>
          <w:p w14:paraId="164074C2" w14:textId="166E1E88" w:rsidR="00381847" w:rsidRDefault="002B42FF">
            <w:r w:rsidRPr="002276E8">
              <w:rPr>
                <w:rFonts w:ascii="Courier New" w:hAnsi="Courier New" w:cs="Courier New"/>
                <w:sz w:val="24"/>
                <w:szCs w:val="24"/>
              </w:rPr>
              <w:t>Prevents out-of-range errors.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5B871F91" w:rsidR="00F72634" w:rsidRDefault="002B42FF" w:rsidP="0015146B">
            <w:r w:rsidRPr="00CE53FF">
              <w:rPr>
                <w:rFonts w:ascii="Courier New" w:hAnsi="Courier New" w:cs="Courier New"/>
                <w:sz w:val="24"/>
                <w:szCs w:val="24"/>
              </w:rPr>
              <w:t>The noncompliant code accesses an out-of-bounds index in an array, leading to undefined behavior.</w:t>
            </w:r>
          </w:p>
        </w:tc>
      </w:tr>
      <w:tr w:rsidR="00F72634" w14:paraId="347ECF59" w14:textId="77777777" w:rsidTr="00001F14">
        <w:trPr>
          <w:trHeight w:val="460"/>
        </w:trPr>
        <w:tc>
          <w:tcPr>
            <w:tcW w:w="10800" w:type="dxa"/>
            <w:tcMar>
              <w:top w:w="100" w:type="dxa"/>
              <w:left w:w="100" w:type="dxa"/>
              <w:bottom w:w="100" w:type="dxa"/>
              <w:right w:w="100" w:type="dxa"/>
            </w:tcMar>
          </w:tcPr>
          <w:p w14:paraId="643C1D4F" w14:textId="77777777" w:rsidR="002B42FF" w:rsidRPr="002276E8" w:rsidRDefault="002B42FF" w:rsidP="002B4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2276E8">
              <w:rPr>
                <w:rFonts w:ascii="Courier New" w:hAnsi="Courier New" w:cs="Courier New"/>
                <w:sz w:val="24"/>
                <w:szCs w:val="24"/>
              </w:rPr>
              <w:t>int arr[5];</w:t>
            </w:r>
          </w:p>
          <w:p w14:paraId="7E0C2F48" w14:textId="713D3B09" w:rsidR="00F72634" w:rsidRDefault="002B42FF" w:rsidP="002B42FF">
            <w:r w:rsidRPr="002276E8">
              <w:rPr>
                <w:rFonts w:ascii="Courier New" w:hAnsi="Courier New" w:cs="Courier New"/>
                <w:sz w:val="24"/>
                <w:szCs w:val="24"/>
              </w:rPr>
              <w:t>arr[10] = 42;</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6867C270" w:rsidR="00F72634" w:rsidRDefault="002B42FF" w:rsidP="0015146B">
            <w:r w:rsidRPr="00CE53FF">
              <w:rPr>
                <w:rFonts w:ascii="Courier New" w:hAnsi="Courier New" w:cs="Courier New"/>
                <w:sz w:val="24"/>
                <w:szCs w:val="24"/>
              </w:rPr>
              <w:t>The compliant code ensures the index is within the valid range before accessing the array element.</w:t>
            </w:r>
          </w:p>
        </w:tc>
      </w:tr>
      <w:tr w:rsidR="00F72634" w14:paraId="71761811" w14:textId="77777777" w:rsidTr="00001F14">
        <w:trPr>
          <w:trHeight w:val="460"/>
        </w:trPr>
        <w:tc>
          <w:tcPr>
            <w:tcW w:w="10800" w:type="dxa"/>
            <w:tcMar>
              <w:top w:w="100" w:type="dxa"/>
              <w:left w:w="100" w:type="dxa"/>
              <w:bottom w:w="100" w:type="dxa"/>
              <w:right w:w="100" w:type="dxa"/>
            </w:tcMar>
          </w:tcPr>
          <w:p w14:paraId="019A1D85" w14:textId="77777777" w:rsidR="002B42FF" w:rsidRPr="002276E8" w:rsidRDefault="002B42FF" w:rsidP="002B4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2276E8">
              <w:rPr>
                <w:rFonts w:ascii="Courier New" w:hAnsi="Courier New" w:cs="Courier New"/>
                <w:sz w:val="24"/>
                <w:szCs w:val="24"/>
              </w:rPr>
              <w:t>int arr[5];</w:t>
            </w:r>
          </w:p>
          <w:p w14:paraId="106B1F1B" w14:textId="77777777" w:rsidR="002B42FF" w:rsidRPr="002276E8" w:rsidRDefault="002B42FF" w:rsidP="002B4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2276E8">
              <w:rPr>
                <w:rFonts w:ascii="Courier New" w:hAnsi="Courier New" w:cs="Courier New"/>
                <w:sz w:val="24"/>
                <w:szCs w:val="24"/>
              </w:rPr>
              <w:t>if (index &gt;= 0 &amp;&amp; index &lt; 5) {</w:t>
            </w:r>
          </w:p>
          <w:p w14:paraId="78951397" w14:textId="77777777" w:rsidR="002B42FF" w:rsidRPr="002276E8" w:rsidRDefault="002B42FF" w:rsidP="002B4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2276E8">
              <w:rPr>
                <w:rFonts w:ascii="Courier New" w:hAnsi="Courier New" w:cs="Courier New"/>
                <w:sz w:val="24"/>
                <w:szCs w:val="24"/>
              </w:rPr>
              <w:t xml:space="preserve">    arr[index] = 42;</w:t>
            </w:r>
          </w:p>
          <w:p w14:paraId="0A1D89D2" w14:textId="77777777" w:rsidR="002B42FF" w:rsidRPr="002276E8" w:rsidRDefault="002B42FF" w:rsidP="002B4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2276E8">
              <w:rPr>
                <w:rFonts w:ascii="Courier New" w:hAnsi="Courier New" w:cs="Courier New"/>
                <w:sz w:val="24"/>
                <w:szCs w:val="24"/>
              </w:rPr>
              <w:t>}</w:t>
            </w:r>
          </w:p>
          <w:p w14:paraId="4F4DA9C0" w14:textId="35F7E1B1" w:rsidR="00F72634" w:rsidRDefault="00F72634" w:rsidP="0015146B"/>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50270393" w:rsidR="00B475A1" w:rsidRDefault="00B475A1" w:rsidP="00F51FA8">
            <w:pPr>
              <w:pBdr>
                <w:top w:val="nil"/>
                <w:left w:val="nil"/>
                <w:bottom w:val="nil"/>
                <w:right w:val="nil"/>
                <w:between w:val="nil"/>
              </w:pBdr>
            </w:pPr>
            <w:r>
              <w:rPr>
                <w:b/>
              </w:rPr>
              <w:t>Principles(s):</w:t>
            </w:r>
            <w:r>
              <w:t xml:space="preserve"> </w:t>
            </w:r>
            <w:r w:rsidR="009D5783">
              <w:rPr>
                <w:rFonts w:ascii="Roboto" w:hAnsi="Roboto"/>
                <w:color w:val="000000"/>
                <w:shd w:val="clear" w:color="auto" w:fill="FFFFFF"/>
              </w:rPr>
              <w:t>1, 9, 10</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7F91A0B2" w:rsidR="00B475A1" w:rsidRDefault="00422E45" w:rsidP="00F51FA8">
            <w:pPr>
              <w:jc w:val="center"/>
            </w:pPr>
            <w:r>
              <w:rPr>
                <w:rFonts w:ascii="Roboto" w:hAnsi="Roboto"/>
                <w:color w:val="000000"/>
                <w:sz w:val="18"/>
                <w:szCs w:val="18"/>
                <w:shd w:val="clear" w:color="auto" w:fill="FFFFFF"/>
              </w:rPr>
              <w:t>Medium</w:t>
            </w:r>
          </w:p>
        </w:tc>
        <w:tc>
          <w:tcPr>
            <w:tcW w:w="1341" w:type="dxa"/>
            <w:shd w:val="clear" w:color="auto" w:fill="auto"/>
          </w:tcPr>
          <w:p w14:paraId="086FA0F7" w14:textId="5D8F62D6" w:rsidR="00B475A1" w:rsidRDefault="00422E45" w:rsidP="00F51FA8">
            <w:pPr>
              <w:jc w:val="center"/>
            </w:pPr>
            <w:r>
              <w:rPr>
                <w:rFonts w:ascii="Roboto" w:hAnsi="Roboto"/>
                <w:color w:val="000000"/>
                <w:sz w:val="18"/>
                <w:szCs w:val="18"/>
                <w:shd w:val="clear" w:color="auto" w:fill="FFFFFF"/>
              </w:rPr>
              <w:t>Likely</w:t>
            </w:r>
          </w:p>
        </w:tc>
        <w:tc>
          <w:tcPr>
            <w:tcW w:w="4021" w:type="dxa"/>
            <w:shd w:val="clear" w:color="auto" w:fill="auto"/>
          </w:tcPr>
          <w:p w14:paraId="695B80AF" w14:textId="51558290" w:rsidR="00422E45" w:rsidRDefault="00422E45" w:rsidP="00422E45">
            <w:pPr>
              <w:spacing w:line="270" w:lineRule="atLeast"/>
              <w:jc w:val="center"/>
              <w:rPr>
                <w:rFonts w:ascii="Roboto" w:hAnsi="Roboto"/>
                <w:color w:val="000000"/>
                <w:sz w:val="18"/>
                <w:szCs w:val="18"/>
              </w:rPr>
            </w:pPr>
            <w:r>
              <w:rPr>
                <w:rFonts w:ascii="Roboto" w:hAnsi="Roboto"/>
                <w:color w:val="000000"/>
                <w:sz w:val="18"/>
                <w:szCs w:val="18"/>
              </w:rPr>
              <w:t>Medium</w:t>
            </w:r>
          </w:p>
          <w:p w14:paraId="3D7EE5AB" w14:textId="06A14C15" w:rsidR="00B475A1" w:rsidRDefault="00B475A1" w:rsidP="00F51FA8">
            <w:pPr>
              <w:jc w:val="center"/>
            </w:pPr>
          </w:p>
        </w:tc>
        <w:tc>
          <w:tcPr>
            <w:tcW w:w="1807" w:type="dxa"/>
            <w:shd w:val="clear" w:color="auto" w:fill="auto"/>
          </w:tcPr>
          <w:p w14:paraId="6FADE5D5" w14:textId="54727765" w:rsidR="00422E45" w:rsidRDefault="00422E45" w:rsidP="00422E45">
            <w:pPr>
              <w:spacing w:line="270" w:lineRule="atLeast"/>
              <w:jc w:val="center"/>
              <w:rPr>
                <w:rFonts w:ascii="Roboto" w:hAnsi="Roboto"/>
                <w:color w:val="000000"/>
                <w:sz w:val="18"/>
                <w:szCs w:val="18"/>
              </w:rPr>
            </w:pPr>
            <w:r>
              <w:rPr>
                <w:rFonts w:ascii="Roboto" w:hAnsi="Roboto"/>
                <w:color w:val="000000"/>
                <w:sz w:val="18"/>
                <w:szCs w:val="18"/>
              </w:rPr>
              <w:t>Medium</w:t>
            </w:r>
          </w:p>
          <w:p w14:paraId="483DB358" w14:textId="74F07A0C" w:rsidR="00B475A1" w:rsidRDefault="00B475A1" w:rsidP="00F51FA8">
            <w:pPr>
              <w:jc w:val="center"/>
            </w:pPr>
          </w:p>
        </w:tc>
        <w:tc>
          <w:tcPr>
            <w:tcW w:w="1805" w:type="dxa"/>
            <w:shd w:val="clear" w:color="auto" w:fill="auto"/>
          </w:tcPr>
          <w:p w14:paraId="0216068C" w14:textId="3C0721FB" w:rsidR="00B475A1" w:rsidRDefault="00422E45" w:rsidP="00422E45">
            <w:r>
              <w:t xml:space="preserve">           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6F4730DA" w:rsidR="00B475A1" w:rsidRDefault="005B585A" w:rsidP="00F51FA8">
            <w:pPr>
              <w:jc w:val="center"/>
            </w:pPr>
            <w:r>
              <w:t>Clang-Tidy</w:t>
            </w:r>
          </w:p>
        </w:tc>
        <w:tc>
          <w:tcPr>
            <w:tcW w:w="1341" w:type="dxa"/>
            <w:shd w:val="clear" w:color="auto" w:fill="auto"/>
          </w:tcPr>
          <w:p w14:paraId="2A2ABA7F" w14:textId="11B956A3" w:rsidR="00B475A1" w:rsidRDefault="005B585A" w:rsidP="00F51FA8">
            <w:pPr>
              <w:jc w:val="center"/>
            </w:pPr>
            <w:r>
              <w:t>15.0</w:t>
            </w:r>
          </w:p>
        </w:tc>
        <w:tc>
          <w:tcPr>
            <w:tcW w:w="4021" w:type="dxa"/>
            <w:shd w:val="clear" w:color="auto" w:fill="auto"/>
          </w:tcPr>
          <w:p w14:paraId="4441551B" w14:textId="077D7AA9" w:rsidR="00B475A1" w:rsidRDefault="005B585A" w:rsidP="00F51FA8">
            <w:pPr>
              <w:jc w:val="center"/>
            </w:pPr>
            <w:r>
              <w:rPr>
                <w:rStyle w:val="HTMLCode"/>
              </w:rPr>
              <w:t>cert-exp33-c</w:t>
            </w:r>
            <w:r>
              <w:t xml:space="preserve">, </w:t>
            </w:r>
            <w:r>
              <w:rPr>
                <w:rStyle w:val="HTMLCode"/>
              </w:rPr>
              <w:t>bugprone-branch-clone</w:t>
            </w:r>
          </w:p>
        </w:tc>
        <w:tc>
          <w:tcPr>
            <w:tcW w:w="3611" w:type="dxa"/>
            <w:shd w:val="clear" w:color="auto" w:fill="auto"/>
          </w:tcPr>
          <w:p w14:paraId="196AC4C7" w14:textId="3DF96979" w:rsidR="00B475A1" w:rsidRDefault="005B585A" w:rsidP="00F51FA8">
            <w:pPr>
              <w:jc w:val="center"/>
            </w:pPr>
            <w:r>
              <w:t>Checks for unvalidated or out-of-range values causing logic flaws or overflows.</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51DE0836" w:rsidR="00381847" w:rsidRDefault="002B42FF">
            <w:pPr>
              <w:jc w:val="center"/>
            </w:pPr>
            <w:r w:rsidRPr="00CE53FF">
              <w:rPr>
                <w:rFonts w:ascii="Courier New" w:hAnsi="Courier New" w:cs="Courier New"/>
                <w:sz w:val="24"/>
                <w:szCs w:val="24"/>
              </w:rPr>
              <w:t>(STD-003-CPP)</w:t>
            </w:r>
          </w:p>
        </w:tc>
        <w:tc>
          <w:tcPr>
            <w:tcW w:w="7632" w:type="dxa"/>
            <w:tcMar>
              <w:top w:w="100" w:type="dxa"/>
              <w:left w:w="100" w:type="dxa"/>
              <w:bottom w:w="100" w:type="dxa"/>
              <w:right w:w="100" w:type="dxa"/>
            </w:tcMar>
          </w:tcPr>
          <w:p w14:paraId="2E7240A9" w14:textId="5C95FDF4" w:rsidR="00381847" w:rsidRDefault="002B42FF">
            <w:r w:rsidRPr="002276E8">
              <w:rPr>
                <w:rFonts w:ascii="Courier New" w:hAnsi="Courier New" w:cs="Courier New"/>
                <w:sz w:val="24"/>
                <w:szCs w:val="24"/>
              </w:rPr>
              <w:t>Prevents buffer overflows.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70EA3DC3" w:rsidR="00F72634" w:rsidRDefault="002B42FF" w:rsidP="0015146B">
            <w:r w:rsidRPr="00CE53FF">
              <w:rPr>
                <w:rFonts w:ascii="Courier New" w:hAnsi="Courier New" w:cs="Courier New"/>
                <w:sz w:val="24"/>
                <w:szCs w:val="24"/>
              </w:rPr>
              <w:t>The noncompliant code uses strcpy without checking buffer size, causing a buffer overflow.</w:t>
            </w:r>
          </w:p>
        </w:tc>
      </w:tr>
      <w:tr w:rsidR="00F72634" w14:paraId="6EF6786D" w14:textId="77777777" w:rsidTr="00001F14">
        <w:trPr>
          <w:trHeight w:val="460"/>
        </w:trPr>
        <w:tc>
          <w:tcPr>
            <w:tcW w:w="10800" w:type="dxa"/>
            <w:tcMar>
              <w:top w:w="100" w:type="dxa"/>
              <w:left w:w="100" w:type="dxa"/>
              <w:bottom w:w="100" w:type="dxa"/>
              <w:right w:w="100" w:type="dxa"/>
            </w:tcMar>
          </w:tcPr>
          <w:p w14:paraId="375A6C59" w14:textId="77777777" w:rsidR="002B42FF" w:rsidRPr="002276E8" w:rsidRDefault="002B42FF" w:rsidP="002B4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2276E8">
              <w:rPr>
                <w:rFonts w:ascii="Courier New" w:hAnsi="Courier New" w:cs="Courier New"/>
                <w:sz w:val="24"/>
                <w:szCs w:val="24"/>
              </w:rPr>
              <w:t>char buf[5];</w:t>
            </w:r>
          </w:p>
          <w:p w14:paraId="22FB71C1" w14:textId="77777777" w:rsidR="002B42FF" w:rsidRPr="002276E8" w:rsidRDefault="002B42FF" w:rsidP="002B4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2276E8">
              <w:rPr>
                <w:rFonts w:ascii="Courier New" w:hAnsi="Courier New" w:cs="Courier New"/>
                <w:sz w:val="24"/>
                <w:szCs w:val="24"/>
              </w:rPr>
              <w:t>strcpy(buf, "TooLong");</w:t>
            </w:r>
          </w:p>
          <w:p w14:paraId="12374FA0" w14:textId="16E3AC6C" w:rsidR="00F72634" w:rsidRDefault="00F72634" w:rsidP="0015146B"/>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53082452" w:rsidR="00F72634" w:rsidRDefault="002B42FF" w:rsidP="0015146B">
            <w:r w:rsidRPr="00CE53FF">
              <w:rPr>
                <w:rFonts w:ascii="Courier New" w:hAnsi="Courier New" w:cs="Courier New"/>
                <w:sz w:val="24"/>
                <w:szCs w:val="24"/>
              </w:rPr>
              <w:t>The compliant code uses strncpy with a size limit and manually null-terminates the string to prevent overflow.</w:t>
            </w:r>
          </w:p>
        </w:tc>
      </w:tr>
      <w:tr w:rsidR="00F72634" w14:paraId="1A9D16B4" w14:textId="77777777" w:rsidTr="00001F14">
        <w:trPr>
          <w:trHeight w:val="460"/>
        </w:trPr>
        <w:tc>
          <w:tcPr>
            <w:tcW w:w="10800" w:type="dxa"/>
            <w:tcMar>
              <w:top w:w="100" w:type="dxa"/>
              <w:left w:w="100" w:type="dxa"/>
              <w:bottom w:w="100" w:type="dxa"/>
              <w:right w:w="100" w:type="dxa"/>
            </w:tcMar>
          </w:tcPr>
          <w:p w14:paraId="4AE5DAE5" w14:textId="77777777" w:rsidR="002B42FF" w:rsidRPr="002276E8" w:rsidRDefault="002B42FF" w:rsidP="002B4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2276E8">
              <w:rPr>
                <w:rFonts w:ascii="Courier New" w:hAnsi="Courier New" w:cs="Courier New"/>
                <w:sz w:val="24"/>
                <w:szCs w:val="24"/>
              </w:rPr>
              <w:t>char buf[5];</w:t>
            </w:r>
          </w:p>
          <w:p w14:paraId="6F0B668C" w14:textId="77777777" w:rsidR="002B42FF" w:rsidRPr="002276E8" w:rsidRDefault="002B42FF" w:rsidP="002B4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2276E8">
              <w:rPr>
                <w:rFonts w:ascii="Courier New" w:hAnsi="Courier New" w:cs="Courier New"/>
                <w:sz w:val="24"/>
                <w:szCs w:val="24"/>
              </w:rPr>
              <w:t>strncpy(buf, "Safe", sizeof(buf)-1);</w:t>
            </w:r>
          </w:p>
          <w:p w14:paraId="2369F429" w14:textId="77777777" w:rsidR="002B42FF" w:rsidRPr="002276E8" w:rsidRDefault="002B42FF" w:rsidP="002B4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2276E8">
              <w:rPr>
                <w:rFonts w:ascii="Courier New" w:hAnsi="Courier New" w:cs="Courier New"/>
                <w:sz w:val="24"/>
                <w:szCs w:val="24"/>
              </w:rPr>
              <w:t>buf[4] = '\0';</w:t>
            </w:r>
          </w:p>
          <w:p w14:paraId="5286DB6F" w14:textId="028F34B6" w:rsidR="00F72634" w:rsidRDefault="00F72634" w:rsidP="0015146B"/>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4E302B03" w:rsidR="00B475A1" w:rsidRDefault="00B475A1" w:rsidP="00F51FA8">
            <w:pPr>
              <w:pBdr>
                <w:top w:val="nil"/>
                <w:left w:val="nil"/>
                <w:bottom w:val="nil"/>
                <w:right w:val="nil"/>
                <w:between w:val="nil"/>
              </w:pBdr>
            </w:pPr>
            <w:r>
              <w:rPr>
                <w:b/>
              </w:rPr>
              <w:t>Principles(s):</w:t>
            </w:r>
            <w:r>
              <w:t xml:space="preserve"> </w:t>
            </w:r>
            <w:r w:rsidR="009D5783">
              <w:rPr>
                <w:rFonts w:ascii="Roboto" w:hAnsi="Roboto"/>
                <w:color w:val="000000"/>
                <w:shd w:val="clear" w:color="auto" w:fill="FFFFFF"/>
              </w:rPr>
              <w:t>1, 7, 9, 10</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27E5FEFE" w:rsidR="00B475A1" w:rsidRDefault="00422E45" w:rsidP="00F51FA8">
            <w:pPr>
              <w:jc w:val="center"/>
            </w:pPr>
            <w:r>
              <w:rPr>
                <w:rFonts w:ascii="Roboto" w:hAnsi="Roboto"/>
                <w:color w:val="000000"/>
                <w:sz w:val="18"/>
                <w:szCs w:val="18"/>
                <w:shd w:val="clear" w:color="auto" w:fill="FFFFFF"/>
              </w:rPr>
              <w:t>High</w:t>
            </w:r>
          </w:p>
        </w:tc>
        <w:tc>
          <w:tcPr>
            <w:tcW w:w="1341" w:type="dxa"/>
            <w:shd w:val="clear" w:color="auto" w:fill="auto"/>
          </w:tcPr>
          <w:p w14:paraId="5C1BDC13" w14:textId="588A3947" w:rsidR="00B475A1" w:rsidRDefault="00422E45" w:rsidP="00F51FA8">
            <w:pPr>
              <w:jc w:val="center"/>
            </w:pPr>
            <w:r>
              <w:rPr>
                <w:rFonts w:ascii="Roboto" w:hAnsi="Roboto"/>
                <w:color w:val="000000"/>
                <w:sz w:val="18"/>
                <w:szCs w:val="18"/>
                <w:shd w:val="clear" w:color="auto" w:fill="FFFFFF"/>
              </w:rPr>
              <w:t>Probable</w:t>
            </w:r>
          </w:p>
        </w:tc>
        <w:tc>
          <w:tcPr>
            <w:tcW w:w="4021" w:type="dxa"/>
            <w:shd w:val="clear" w:color="auto" w:fill="auto"/>
          </w:tcPr>
          <w:p w14:paraId="3A7334B6" w14:textId="1CD1E09C" w:rsidR="00422E45" w:rsidRDefault="00422E45" w:rsidP="00422E45">
            <w:pPr>
              <w:spacing w:line="270" w:lineRule="atLeast"/>
              <w:jc w:val="center"/>
              <w:rPr>
                <w:rFonts w:ascii="Roboto" w:hAnsi="Roboto"/>
                <w:color w:val="000000"/>
                <w:sz w:val="18"/>
                <w:szCs w:val="18"/>
              </w:rPr>
            </w:pPr>
            <w:r>
              <w:rPr>
                <w:rFonts w:ascii="Roboto" w:hAnsi="Roboto"/>
                <w:color w:val="000000"/>
                <w:sz w:val="18"/>
                <w:szCs w:val="18"/>
              </w:rPr>
              <w:t>Medium</w:t>
            </w:r>
          </w:p>
          <w:p w14:paraId="33D6ABC8" w14:textId="570F527B" w:rsidR="00B475A1" w:rsidRDefault="00B475A1" w:rsidP="00F51FA8">
            <w:pPr>
              <w:jc w:val="center"/>
            </w:pPr>
          </w:p>
        </w:tc>
        <w:tc>
          <w:tcPr>
            <w:tcW w:w="1807" w:type="dxa"/>
            <w:shd w:val="clear" w:color="auto" w:fill="auto"/>
          </w:tcPr>
          <w:p w14:paraId="4CB5078D" w14:textId="7F0122D3" w:rsidR="00422E45" w:rsidRDefault="00422E45" w:rsidP="00422E45">
            <w:pPr>
              <w:spacing w:line="270" w:lineRule="atLeast"/>
              <w:jc w:val="center"/>
              <w:rPr>
                <w:rFonts w:ascii="Roboto" w:hAnsi="Roboto"/>
                <w:color w:val="000000"/>
                <w:sz w:val="18"/>
                <w:szCs w:val="18"/>
              </w:rPr>
            </w:pPr>
            <w:r>
              <w:rPr>
                <w:rFonts w:ascii="Roboto" w:hAnsi="Roboto"/>
                <w:color w:val="000000"/>
                <w:sz w:val="18"/>
                <w:szCs w:val="18"/>
              </w:rPr>
              <w:t>High</w:t>
            </w:r>
          </w:p>
          <w:p w14:paraId="4D88F132" w14:textId="01DC1DEA" w:rsidR="00B475A1" w:rsidRDefault="00B475A1" w:rsidP="00F51FA8">
            <w:pPr>
              <w:jc w:val="center"/>
            </w:pPr>
          </w:p>
        </w:tc>
        <w:tc>
          <w:tcPr>
            <w:tcW w:w="1805" w:type="dxa"/>
            <w:shd w:val="clear" w:color="auto" w:fill="auto"/>
          </w:tcPr>
          <w:p w14:paraId="1999E754" w14:textId="69A1F7CE" w:rsidR="00B475A1" w:rsidRDefault="00422E45" w:rsidP="00F51FA8">
            <w:pPr>
              <w:jc w:val="center"/>
            </w:pPr>
            <w:r>
              <w:t>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0B8F4C3A" w:rsidR="00B475A1" w:rsidRDefault="00A17E12" w:rsidP="00F51FA8">
            <w:pPr>
              <w:jc w:val="center"/>
            </w:pPr>
            <w:r>
              <w:t>Coverity</w:t>
            </w:r>
          </w:p>
        </w:tc>
        <w:tc>
          <w:tcPr>
            <w:tcW w:w="1341" w:type="dxa"/>
            <w:shd w:val="clear" w:color="auto" w:fill="auto"/>
          </w:tcPr>
          <w:p w14:paraId="6692C9F4" w14:textId="4A455E1A" w:rsidR="00B475A1" w:rsidRDefault="00A17E12" w:rsidP="00F51FA8">
            <w:pPr>
              <w:jc w:val="center"/>
            </w:pPr>
            <w:r>
              <w:t>2022.6</w:t>
            </w:r>
          </w:p>
        </w:tc>
        <w:tc>
          <w:tcPr>
            <w:tcW w:w="4021" w:type="dxa"/>
            <w:shd w:val="clear" w:color="auto" w:fill="auto"/>
          </w:tcPr>
          <w:p w14:paraId="285A8AFB" w14:textId="67A3A59E" w:rsidR="00B475A1" w:rsidRDefault="00A17E12" w:rsidP="00F51FA8">
            <w:pPr>
              <w:jc w:val="center"/>
            </w:pPr>
            <w:r>
              <w:rPr>
                <w:rStyle w:val="HTMLCode"/>
              </w:rPr>
              <w:t>PW.NEGATIVE_SUBSCRIPT</w:t>
            </w:r>
            <w:r>
              <w:t xml:space="preserve">, </w:t>
            </w:r>
            <w:r>
              <w:rPr>
                <w:rStyle w:val="HTMLCode"/>
              </w:rPr>
              <w:t>STRING_NULL_TERMINATOR</w:t>
            </w:r>
          </w:p>
        </w:tc>
        <w:tc>
          <w:tcPr>
            <w:tcW w:w="3611" w:type="dxa"/>
            <w:shd w:val="clear" w:color="auto" w:fill="auto"/>
          </w:tcPr>
          <w:p w14:paraId="349283E5" w14:textId="4A63BC0B" w:rsidR="00B475A1" w:rsidRDefault="00A17E12" w:rsidP="00F51FA8">
            <w:pPr>
              <w:jc w:val="center"/>
            </w:pPr>
            <w:r>
              <w:t>Identifies off-by-one errors and missing null terminators in strings.</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2A448D94" w:rsidR="00381847" w:rsidRDefault="002B42FF">
            <w:pPr>
              <w:jc w:val="center"/>
            </w:pPr>
            <w:r w:rsidRPr="00CE53FF">
              <w:rPr>
                <w:rFonts w:ascii="Courier New" w:hAnsi="Courier New" w:cs="Courier New"/>
                <w:sz w:val="24"/>
                <w:szCs w:val="24"/>
              </w:rPr>
              <w:t>(STD-004-CPP)</w:t>
            </w:r>
          </w:p>
        </w:tc>
        <w:tc>
          <w:tcPr>
            <w:tcW w:w="7632" w:type="dxa"/>
            <w:tcMar>
              <w:top w:w="100" w:type="dxa"/>
              <w:left w:w="100" w:type="dxa"/>
              <w:bottom w:w="100" w:type="dxa"/>
              <w:right w:w="100" w:type="dxa"/>
            </w:tcMar>
          </w:tcPr>
          <w:p w14:paraId="5D0F26FC" w14:textId="08D4FB90" w:rsidR="00381847" w:rsidRDefault="00650852">
            <w:r w:rsidRPr="002276E8">
              <w:rPr>
                <w:rFonts w:ascii="Courier New" w:hAnsi="Courier New" w:cs="Courier New"/>
                <w:sz w:val="24"/>
                <w:szCs w:val="24"/>
              </w:rPr>
              <w:t>Prevents SQL injection attacks.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650852" w14:paraId="6EDCE24E" w14:textId="77777777" w:rsidTr="00563003">
        <w:trPr>
          <w:trHeight w:val="460"/>
        </w:trPr>
        <w:tc>
          <w:tcPr>
            <w:tcW w:w="10800" w:type="dxa"/>
            <w:tcBorders>
              <w:top w:val="single" w:sz="4" w:space="0" w:color="000000"/>
            </w:tcBorders>
            <w:shd w:val="clear" w:color="auto" w:fill="EFEFEF"/>
            <w:tcMar>
              <w:top w:w="100" w:type="dxa"/>
              <w:left w:w="100" w:type="dxa"/>
              <w:bottom w:w="100" w:type="dxa"/>
              <w:right w:w="100" w:type="dxa"/>
            </w:tcMar>
            <w:vAlign w:val="center"/>
          </w:tcPr>
          <w:p w14:paraId="70470021" w14:textId="1C770B67" w:rsidR="00650852" w:rsidRDefault="00650852" w:rsidP="00650852">
            <w:r w:rsidRPr="00CE53FF">
              <w:rPr>
                <w:rFonts w:ascii="Courier New" w:hAnsi="Courier New" w:cs="Courier New"/>
                <w:sz w:val="24"/>
                <w:szCs w:val="24"/>
              </w:rPr>
              <w:t>The noncompliant code directly concatenates user input into an SQL query, making it vulnerable to injection attacks.</w:t>
            </w:r>
          </w:p>
        </w:tc>
      </w:tr>
      <w:tr w:rsidR="00650852" w14:paraId="555F1178" w14:textId="77777777" w:rsidTr="00001F14">
        <w:trPr>
          <w:trHeight w:val="460"/>
        </w:trPr>
        <w:tc>
          <w:tcPr>
            <w:tcW w:w="10800" w:type="dxa"/>
            <w:tcMar>
              <w:top w:w="100" w:type="dxa"/>
              <w:left w:w="100" w:type="dxa"/>
              <w:bottom w:w="100" w:type="dxa"/>
              <w:right w:w="100" w:type="dxa"/>
            </w:tcMar>
          </w:tcPr>
          <w:p w14:paraId="6CC7CC50" w14:textId="77777777" w:rsidR="00650852" w:rsidRPr="002276E8" w:rsidRDefault="00650852" w:rsidP="00650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2276E8">
              <w:rPr>
                <w:rFonts w:ascii="Courier New" w:hAnsi="Courier New" w:cs="Courier New"/>
                <w:sz w:val="24"/>
                <w:szCs w:val="24"/>
              </w:rPr>
              <w:t>string query = "SELECT * FROM users WHERE name = '" + userInput + "'";</w:t>
            </w:r>
          </w:p>
          <w:p w14:paraId="2AE2AEF7" w14:textId="36D38CA8" w:rsidR="00650852" w:rsidRDefault="00650852" w:rsidP="00650852"/>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650852" w14:paraId="2CCCF9CA" w14:textId="77777777" w:rsidTr="001C4A30">
        <w:trPr>
          <w:trHeight w:val="460"/>
        </w:trPr>
        <w:tc>
          <w:tcPr>
            <w:tcW w:w="10800" w:type="dxa"/>
            <w:tcBorders>
              <w:top w:val="single" w:sz="4" w:space="0" w:color="000000"/>
            </w:tcBorders>
            <w:shd w:val="clear" w:color="auto" w:fill="EFEFEF"/>
            <w:tcMar>
              <w:top w:w="100" w:type="dxa"/>
              <w:left w:w="100" w:type="dxa"/>
              <w:bottom w:w="100" w:type="dxa"/>
              <w:right w:w="100" w:type="dxa"/>
            </w:tcMar>
            <w:vAlign w:val="center"/>
          </w:tcPr>
          <w:p w14:paraId="457B7890" w14:textId="1E2875DB" w:rsidR="00650852" w:rsidRDefault="00650852" w:rsidP="00650852">
            <w:r w:rsidRPr="00CE53FF">
              <w:rPr>
                <w:rFonts w:ascii="Courier New" w:hAnsi="Courier New" w:cs="Courier New"/>
                <w:sz w:val="24"/>
                <w:szCs w:val="24"/>
              </w:rPr>
              <w:t>The compliant code uses parameterized queries to safely pass user input, preventing SQL injection.</w:t>
            </w:r>
          </w:p>
        </w:tc>
      </w:tr>
      <w:tr w:rsidR="00650852" w14:paraId="270FEC8A" w14:textId="77777777" w:rsidTr="00001F14">
        <w:trPr>
          <w:trHeight w:val="460"/>
        </w:trPr>
        <w:tc>
          <w:tcPr>
            <w:tcW w:w="10800" w:type="dxa"/>
            <w:tcMar>
              <w:top w:w="100" w:type="dxa"/>
              <w:left w:w="100" w:type="dxa"/>
              <w:bottom w:w="100" w:type="dxa"/>
              <w:right w:w="100" w:type="dxa"/>
            </w:tcMar>
          </w:tcPr>
          <w:p w14:paraId="6CD4CFD0" w14:textId="77777777" w:rsidR="00650852" w:rsidRPr="002276E8" w:rsidRDefault="00650852" w:rsidP="00650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2276E8">
              <w:rPr>
                <w:rFonts w:ascii="Courier New" w:hAnsi="Courier New" w:cs="Courier New"/>
                <w:sz w:val="24"/>
                <w:szCs w:val="24"/>
              </w:rPr>
              <w:t>stmt-&gt;executeQuery("SELECT * FROM users WHERE name = ?", userInput);</w:t>
            </w:r>
          </w:p>
          <w:p w14:paraId="4E978D2E" w14:textId="26C84A3D" w:rsidR="00650852" w:rsidRDefault="00650852" w:rsidP="00650852"/>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399CC9A7" w:rsidR="00B475A1" w:rsidRDefault="00B475A1" w:rsidP="00F51FA8">
            <w:pPr>
              <w:pBdr>
                <w:top w:val="nil"/>
                <w:left w:val="nil"/>
                <w:bottom w:val="nil"/>
                <w:right w:val="nil"/>
                <w:between w:val="nil"/>
              </w:pBdr>
            </w:pPr>
            <w:r>
              <w:rPr>
                <w:b/>
              </w:rPr>
              <w:t>Principles(s):</w:t>
            </w:r>
            <w:r>
              <w:t xml:space="preserve"> </w:t>
            </w:r>
            <w:r w:rsidR="009D5783">
              <w:rPr>
                <w:rFonts w:ascii="Roboto" w:hAnsi="Roboto"/>
                <w:color w:val="000000"/>
                <w:shd w:val="clear" w:color="auto" w:fill="FFFFFF"/>
              </w:rPr>
              <w:t>1, 7, 8, 10</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0A7612C6" w:rsidR="00B475A1" w:rsidRDefault="00422E45" w:rsidP="00F51FA8">
            <w:pPr>
              <w:jc w:val="center"/>
            </w:pPr>
            <w:r>
              <w:rPr>
                <w:rFonts w:ascii="Roboto" w:hAnsi="Roboto"/>
                <w:color w:val="000000"/>
                <w:sz w:val="18"/>
                <w:szCs w:val="18"/>
                <w:shd w:val="clear" w:color="auto" w:fill="FFFFFF"/>
              </w:rPr>
              <w:t>High fully</w:t>
            </w:r>
          </w:p>
        </w:tc>
        <w:tc>
          <w:tcPr>
            <w:tcW w:w="1341" w:type="dxa"/>
            <w:shd w:val="clear" w:color="auto" w:fill="auto"/>
          </w:tcPr>
          <w:p w14:paraId="3CDD9AA9" w14:textId="364297AA" w:rsidR="00B475A1" w:rsidRDefault="00422E45" w:rsidP="00F51FA8">
            <w:pPr>
              <w:jc w:val="center"/>
            </w:pPr>
            <w:r>
              <w:rPr>
                <w:rFonts w:ascii="Roboto" w:hAnsi="Roboto"/>
                <w:color w:val="000000"/>
                <w:sz w:val="18"/>
                <w:szCs w:val="18"/>
                <w:shd w:val="clear" w:color="auto" w:fill="FFFFFF"/>
              </w:rPr>
              <w:t>Likely</w:t>
            </w:r>
          </w:p>
        </w:tc>
        <w:tc>
          <w:tcPr>
            <w:tcW w:w="4021" w:type="dxa"/>
            <w:shd w:val="clear" w:color="auto" w:fill="auto"/>
          </w:tcPr>
          <w:p w14:paraId="1C831C3D" w14:textId="2BA2CF04" w:rsidR="00B475A1" w:rsidRDefault="00422E45" w:rsidP="00F51FA8">
            <w:pPr>
              <w:jc w:val="center"/>
            </w:pPr>
            <w:r>
              <w:rPr>
                <w:rFonts w:ascii="Roboto" w:hAnsi="Roboto"/>
                <w:color w:val="000000"/>
                <w:sz w:val="18"/>
                <w:szCs w:val="18"/>
                <w:shd w:val="clear" w:color="auto" w:fill="FFFFFF"/>
              </w:rPr>
              <w:t>Medium</w:t>
            </w:r>
          </w:p>
        </w:tc>
        <w:tc>
          <w:tcPr>
            <w:tcW w:w="1807" w:type="dxa"/>
            <w:shd w:val="clear" w:color="auto" w:fill="auto"/>
          </w:tcPr>
          <w:p w14:paraId="6CDF17A4" w14:textId="6743AC76" w:rsidR="00B475A1" w:rsidRDefault="00422E45" w:rsidP="00F51FA8">
            <w:pPr>
              <w:jc w:val="center"/>
            </w:pPr>
            <w:r>
              <w:rPr>
                <w:rFonts w:ascii="Roboto" w:hAnsi="Roboto"/>
                <w:color w:val="000000"/>
                <w:sz w:val="18"/>
                <w:szCs w:val="18"/>
                <w:shd w:val="clear" w:color="auto" w:fill="FFFFFF"/>
              </w:rPr>
              <w:t>High</w:t>
            </w:r>
          </w:p>
        </w:tc>
        <w:tc>
          <w:tcPr>
            <w:tcW w:w="1805" w:type="dxa"/>
            <w:shd w:val="clear" w:color="auto" w:fill="auto"/>
          </w:tcPr>
          <w:p w14:paraId="459AD35B" w14:textId="79ACEF84" w:rsidR="00B475A1" w:rsidRDefault="00422E45" w:rsidP="00F51FA8">
            <w:pPr>
              <w:jc w:val="center"/>
            </w:pPr>
            <w:r>
              <w:t>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597B757B" w:rsidR="00B475A1" w:rsidRDefault="00A17E12" w:rsidP="00F51FA8">
            <w:pPr>
              <w:jc w:val="center"/>
            </w:pPr>
            <w:r>
              <w:t>Fortify</w:t>
            </w:r>
          </w:p>
        </w:tc>
        <w:tc>
          <w:tcPr>
            <w:tcW w:w="1341" w:type="dxa"/>
            <w:shd w:val="clear" w:color="auto" w:fill="auto"/>
          </w:tcPr>
          <w:p w14:paraId="510F5ED6" w14:textId="016A64C8" w:rsidR="00B475A1" w:rsidRDefault="00A17E12" w:rsidP="00F51FA8">
            <w:pPr>
              <w:jc w:val="center"/>
            </w:pPr>
            <w:r>
              <w:t>23.1</w:t>
            </w:r>
          </w:p>
        </w:tc>
        <w:tc>
          <w:tcPr>
            <w:tcW w:w="4021" w:type="dxa"/>
            <w:shd w:val="clear" w:color="auto" w:fill="auto"/>
          </w:tcPr>
          <w:p w14:paraId="55B618EC" w14:textId="2914A783" w:rsidR="00B475A1" w:rsidRDefault="00A17E12" w:rsidP="00F51FA8">
            <w:pPr>
              <w:jc w:val="center"/>
            </w:pPr>
            <w:r>
              <w:t>SQL Injection</w:t>
            </w:r>
          </w:p>
        </w:tc>
        <w:tc>
          <w:tcPr>
            <w:tcW w:w="3611" w:type="dxa"/>
            <w:shd w:val="clear" w:color="auto" w:fill="auto"/>
          </w:tcPr>
          <w:p w14:paraId="45E70620" w14:textId="4F12864B" w:rsidR="00B475A1" w:rsidRDefault="00A17E12" w:rsidP="00F51FA8">
            <w:pPr>
              <w:jc w:val="center"/>
            </w:pPr>
            <w:r>
              <w:t>Flags unvalidated input passed directly into SQL queries.</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2C88F4AF" w:rsidR="00381847" w:rsidRDefault="00650852">
            <w:pPr>
              <w:jc w:val="center"/>
            </w:pPr>
            <w:r w:rsidRPr="002276E8">
              <w:rPr>
                <w:rFonts w:ascii="Courier New" w:hAnsi="Courier New" w:cs="Courier New"/>
                <w:sz w:val="24"/>
                <w:szCs w:val="24"/>
              </w:rPr>
              <w:t>(STD-005-CPP)</w:t>
            </w:r>
          </w:p>
        </w:tc>
        <w:tc>
          <w:tcPr>
            <w:tcW w:w="7632" w:type="dxa"/>
            <w:tcMar>
              <w:top w:w="100" w:type="dxa"/>
              <w:left w:w="100" w:type="dxa"/>
              <w:bottom w:w="100" w:type="dxa"/>
              <w:right w:w="100" w:type="dxa"/>
            </w:tcMar>
          </w:tcPr>
          <w:p w14:paraId="76F8F206" w14:textId="73443E09" w:rsidR="00381847" w:rsidRDefault="00650852">
            <w:r w:rsidRPr="002276E8">
              <w:rPr>
                <w:rFonts w:ascii="Courier New" w:hAnsi="Courier New" w:cs="Courier New"/>
                <w:sz w:val="24"/>
                <w:szCs w:val="24"/>
              </w:rPr>
              <w:t>Prevents memory leaks and undefined behavior.</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24FDF25B" w:rsidR="00F72634" w:rsidRDefault="00650852" w:rsidP="0015146B">
            <w:r w:rsidRPr="00CE53FF">
              <w:rPr>
                <w:rFonts w:ascii="Courier New" w:hAnsi="Courier New" w:cs="Courier New"/>
                <w:sz w:val="24"/>
                <w:szCs w:val="24"/>
              </w:rPr>
              <w:t>The noncompliant code dynamically allocates memory but fails to release it, leading to a memory leak.</w:t>
            </w:r>
          </w:p>
        </w:tc>
      </w:tr>
      <w:tr w:rsidR="00F72634" w14:paraId="3267071A" w14:textId="77777777" w:rsidTr="00001F14">
        <w:trPr>
          <w:trHeight w:val="460"/>
        </w:trPr>
        <w:tc>
          <w:tcPr>
            <w:tcW w:w="10800" w:type="dxa"/>
            <w:tcMar>
              <w:top w:w="100" w:type="dxa"/>
              <w:left w:w="100" w:type="dxa"/>
              <w:bottom w:w="100" w:type="dxa"/>
              <w:right w:w="100" w:type="dxa"/>
            </w:tcMar>
          </w:tcPr>
          <w:p w14:paraId="71389B9D" w14:textId="77777777" w:rsidR="00650852" w:rsidRPr="002276E8" w:rsidRDefault="00650852" w:rsidP="00650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2276E8">
              <w:rPr>
                <w:rFonts w:ascii="Courier New" w:hAnsi="Courier New" w:cs="Courier New"/>
                <w:sz w:val="24"/>
                <w:szCs w:val="24"/>
              </w:rPr>
              <w:t>int* ptr = new int[10];</w:t>
            </w:r>
          </w:p>
          <w:p w14:paraId="7C4D0934" w14:textId="37DB4025" w:rsidR="00F72634" w:rsidRDefault="00F72634" w:rsidP="0015146B"/>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650852" w14:paraId="5598F5D2" w14:textId="77777777" w:rsidTr="009C323E">
        <w:trPr>
          <w:trHeight w:val="460"/>
        </w:trPr>
        <w:tc>
          <w:tcPr>
            <w:tcW w:w="10800" w:type="dxa"/>
            <w:tcBorders>
              <w:top w:val="single" w:sz="4" w:space="0" w:color="000000"/>
            </w:tcBorders>
            <w:shd w:val="clear" w:color="auto" w:fill="EFEFEF"/>
            <w:tcMar>
              <w:top w:w="100" w:type="dxa"/>
              <w:left w:w="100" w:type="dxa"/>
              <w:bottom w:w="100" w:type="dxa"/>
              <w:right w:w="100" w:type="dxa"/>
            </w:tcMar>
            <w:vAlign w:val="center"/>
          </w:tcPr>
          <w:p w14:paraId="74D97636" w14:textId="24A4C9D7" w:rsidR="00650852" w:rsidRDefault="00650852" w:rsidP="00650852">
            <w:r w:rsidRPr="00CE53FF">
              <w:rPr>
                <w:rFonts w:ascii="Courier New" w:hAnsi="Courier New" w:cs="Courier New"/>
                <w:sz w:val="24"/>
                <w:szCs w:val="24"/>
              </w:rPr>
              <w:t>The compliant code uses std::unique_ptr, ensuring proper memory management and preventing leaks.</w:t>
            </w:r>
          </w:p>
        </w:tc>
      </w:tr>
      <w:tr w:rsidR="00650852" w14:paraId="7A1A78A0" w14:textId="77777777" w:rsidTr="00001F14">
        <w:trPr>
          <w:trHeight w:val="460"/>
        </w:trPr>
        <w:tc>
          <w:tcPr>
            <w:tcW w:w="10800" w:type="dxa"/>
            <w:tcMar>
              <w:top w:w="100" w:type="dxa"/>
              <w:left w:w="100" w:type="dxa"/>
              <w:bottom w:w="100" w:type="dxa"/>
              <w:right w:w="100" w:type="dxa"/>
            </w:tcMar>
          </w:tcPr>
          <w:p w14:paraId="775349C4" w14:textId="77777777" w:rsidR="00650852" w:rsidRPr="002276E8" w:rsidRDefault="00650852" w:rsidP="00650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2276E8">
              <w:rPr>
                <w:rFonts w:ascii="Courier New" w:hAnsi="Courier New" w:cs="Courier New"/>
                <w:sz w:val="24"/>
                <w:szCs w:val="24"/>
              </w:rPr>
              <w:t>std::unique_ptr&lt;int[]&gt; ptr(new int[10]);</w:t>
            </w:r>
          </w:p>
          <w:p w14:paraId="681B4B09" w14:textId="2F735A13" w:rsidR="00650852" w:rsidRDefault="00650852" w:rsidP="00650852"/>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58EB82FF" w:rsidR="00B475A1" w:rsidRDefault="00B475A1" w:rsidP="00F51FA8">
            <w:pPr>
              <w:pBdr>
                <w:top w:val="nil"/>
                <w:left w:val="nil"/>
                <w:bottom w:val="nil"/>
                <w:right w:val="nil"/>
                <w:between w:val="nil"/>
              </w:pBdr>
            </w:pPr>
            <w:r>
              <w:rPr>
                <w:b/>
              </w:rPr>
              <w:t>Principles(s):</w:t>
            </w:r>
            <w:r>
              <w:t xml:space="preserve"> </w:t>
            </w:r>
            <w:r w:rsidR="009D5783">
              <w:rPr>
                <w:rFonts w:ascii="Roboto" w:hAnsi="Roboto"/>
                <w:color w:val="000000"/>
                <w:shd w:val="clear" w:color="auto" w:fill="FFFFFF"/>
              </w:rPr>
              <w:t>2, 6, 8, 10</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74592E15" w:rsidR="00B475A1" w:rsidRDefault="00422E45" w:rsidP="00F51FA8">
            <w:pPr>
              <w:jc w:val="center"/>
            </w:pPr>
            <w:r>
              <w:rPr>
                <w:rFonts w:ascii="Roboto" w:hAnsi="Roboto"/>
                <w:color w:val="000000"/>
                <w:sz w:val="18"/>
                <w:szCs w:val="18"/>
                <w:shd w:val="clear" w:color="auto" w:fill="FFFFFF"/>
              </w:rPr>
              <w:t>High</w:t>
            </w:r>
          </w:p>
        </w:tc>
        <w:tc>
          <w:tcPr>
            <w:tcW w:w="1341" w:type="dxa"/>
            <w:shd w:val="clear" w:color="auto" w:fill="auto"/>
          </w:tcPr>
          <w:p w14:paraId="3FECF226" w14:textId="3C11E4C0" w:rsidR="00B475A1" w:rsidRDefault="00422E45" w:rsidP="00F51FA8">
            <w:pPr>
              <w:jc w:val="center"/>
            </w:pPr>
            <w:r>
              <w:rPr>
                <w:rFonts w:ascii="Roboto" w:hAnsi="Roboto"/>
                <w:color w:val="000000"/>
                <w:sz w:val="18"/>
                <w:szCs w:val="18"/>
                <w:shd w:val="clear" w:color="auto" w:fill="FFFFFF"/>
              </w:rPr>
              <w:t>Likely</w:t>
            </w:r>
          </w:p>
        </w:tc>
        <w:tc>
          <w:tcPr>
            <w:tcW w:w="4021" w:type="dxa"/>
            <w:shd w:val="clear" w:color="auto" w:fill="auto"/>
          </w:tcPr>
          <w:p w14:paraId="001260E5" w14:textId="63958A0A" w:rsidR="00B475A1" w:rsidRDefault="00422E45" w:rsidP="00F51FA8">
            <w:pPr>
              <w:jc w:val="center"/>
            </w:pPr>
            <w:r>
              <w:rPr>
                <w:rFonts w:ascii="Roboto" w:hAnsi="Roboto"/>
                <w:color w:val="000000"/>
                <w:sz w:val="18"/>
                <w:szCs w:val="18"/>
                <w:shd w:val="clear" w:color="auto" w:fill="FFFFFF"/>
              </w:rPr>
              <w:t>Medium</w:t>
            </w:r>
          </w:p>
        </w:tc>
        <w:tc>
          <w:tcPr>
            <w:tcW w:w="1807" w:type="dxa"/>
            <w:shd w:val="clear" w:color="auto" w:fill="auto"/>
          </w:tcPr>
          <w:p w14:paraId="5751FA1E" w14:textId="6ECEC26B" w:rsidR="00422E45" w:rsidRDefault="00422E45" w:rsidP="00422E45">
            <w:pPr>
              <w:spacing w:line="270" w:lineRule="atLeast"/>
              <w:jc w:val="center"/>
              <w:rPr>
                <w:rFonts w:ascii="Roboto" w:hAnsi="Roboto"/>
                <w:color w:val="000000"/>
                <w:sz w:val="18"/>
                <w:szCs w:val="18"/>
              </w:rPr>
            </w:pPr>
            <w:r>
              <w:rPr>
                <w:rFonts w:ascii="Roboto" w:hAnsi="Roboto"/>
                <w:color w:val="000000"/>
                <w:sz w:val="18"/>
                <w:szCs w:val="18"/>
              </w:rPr>
              <w:t>High</w:t>
            </w:r>
          </w:p>
          <w:p w14:paraId="5C1BD06F" w14:textId="5C588FC4" w:rsidR="00B475A1" w:rsidRDefault="00B475A1" w:rsidP="00F51FA8">
            <w:pPr>
              <w:jc w:val="center"/>
            </w:pPr>
          </w:p>
        </w:tc>
        <w:tc>
          <w:tcPr>
            <w:tcW w:w="1805" w:type="dxa"/>
            <w:shd w:val="clear" w:color="auto" w:fill="auto"/>
          </w:tcPr>
          <w:p w14:paraId="321828B7" w14:textId="0D056DF2" w:rsidR="00B475A1" w:rsidRDefault="00422E45" w:rsidP="00F51FA8">
            <w:pPr>
              <w:jc w:val="center"/>
            </w:pPr>
            <w:r>
              <w:t>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47DA8D54" w:rsidR="00B475A1" w:rsidRDefault="00A17E12" w:rsidP="00F51FA8">
            <w:pPr>
              <w:jc w:val="center"/>
            </w:pPr>
            <w:r>
              <w:t>Valgrind</w:t>
            </w:r>
          </w:p>
        </w:tc>
        <w:tc>
          <w:tcPr>
            <w:tcW w:w="1341" w:type="dxa"/>
            <w:shd w:val="clear" w:color="auto" w:fill="auto"/>
          </w:tcPr>
          <w:p w14:paraId="35911E79" w14:textId="381CE3AF" w:rsidR="00B475A1" w:rsidRDefault="00A17E12" w:rsidP="00F51FA8">
            <w:pPr>
              <w:jc w:val="center"/>
            </w:pPr>
            <w:r>
              <w:t>3.21.0</w:t>
            </w:r>
          </w:p>
        </w:tc>
        <w:tc>
          <w:tcPr>
            <w:tcW w:w="4021" w:type="dxa"/>
            <w:shd w:val="clear" w:color="auto" w:fill="auto"/>
          </w:tcPr>
          <w:p w14:paraId="1B4ADD74" w14:textId="61051231" w:rsidR="00B475A1" w:rsidRDefault="00F94EB6" w:rsidP="00F51FA8">
            <w:pPr>
              <w:jc w:val="center"/>
            </w:pPr>
            <w:r>
              <w:t>memcheck</w:t>
            </w:r>
          </w:p>
        </w:tc>
        <w:tc>
          <w:tcPr>
            <w:tcW w:w="3611" w:type="dxa"/>
            <w:shd w:val="clear" w:color="auto" w:fill="auto"/>
          </w:tcPr>
          <w:p w14:paraId="221E6849" w14:textId="645737B0" w:rsidR="00B475A1" w:rsidRDefault="00F94EB6" w:rsidP="00F51FA8">
            <w:pPr>
              <w:jc w:val="center"/>
            </w:pPr>
            <w:r>
              <w:t>Detects buffer overflows, illegal memory access, and freed memory use.</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68229F3E" w:rsidR="00381847" w:rsidRDefault="00650852">
            <w:pPr>
              <w:jc w:val="center"/>
            </w:pPr>
            <w:r w:rsidRPr="00CE53FF">
              <w:rPr>
                <w:rFonts w:ascii="Courier New" w:hAnsi="Courier New" w:cs="Courier New"/>
                <w:sz w:val="24"/>
                <w:szCs w:val="24"/>
              </w:rPr>
              <w:t>(STD-006-CPP)</w:t>
            </w:r>
          </w:p>
        </w:tc>
        <w:tc>
          <w:tcPr>
            <w:tcW w:w="7632" w:type="dxa"/>
            <w:tcMar>
              <w:top w:w="100" w:type="dxa"/>
              <w:left w:w="100" w:type="dxa"/>
              <w:bottom w:w="100" w:type="dxa"/>
              <w:right w:w="100" w:type="dxa"/>
            </w:tcMar>
          </w:tcPr>
          <w:p w14:paraId="33ACFFEA" w14:textId="4366B74B" w:rsidR="00381847" w:rsidRDefault="00650852">
            <w:r w:rsidRPr="002276E8">
              <w:rPr>
                <w:rFonts w:ascii="Courier New" w:hAnsi="Courier New" w:cs="Courier New"/>
                <w:sz w:val="24"/>
                <w:szCs w:val="24"/>
              </w:rPr>
              <w:t>Ensures runtime validation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2866675F" w:rsidR="00F72634" w:rsidRDefault="00650852" w:rsidP="0015146B">
            <w:r w:rsidRPr="00CE53FF">
              <w:rPr>
                <w:rFonts w:ascii="Courier New" w:hAnsi="Courier New" w:cs="Courier New"/>
                <w:sz w:val="24"/>
                <w:szCs w:val="24"/>
              </w:rPr>
              <w:t>The noncompliant code relies on assert, which may be disabled in release mode, leading to potential runtime errors.</w:t>
            </w:r>
          </w:p>
        </w:tc>
      </w:tr>
      <w:tr w:rsidR="00F72634" w14:paraId="058CAEAA" w14:textId="77777777" w:rsidTr="00001F14">
        <w:trPr>
          <w:trHeight w:val="460"/>
        </w:trPr>
        <w:tc>
          <w:tcPr>
            <w:tcW w:w="10800" w:type="dxa"/>
            <w:tcMar>
              <w:top w:w="100" w:type="dxa"/>
              <w:left w:w="100" w:type="dxa"/>
              <w:bottom w:w="100" w:type="dxa"/>
              <w:right w:w="100" w:type="dxa"/>
            </w:tcMar>
          </w:tcPr>
          <w:p w14:paraId="06B66265" w14:textId="77777777" w:rsidR="00650852" w:rsidRPr="002276E8" w:rsidRDefault="00650852" w:rsidP="00650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2276E8">
              <w:rPr>
                <w:rFonts w:ascii="Courier New" w:hAnsi="Courier New" w:cs="Courier New"/>
                <w:sz w:val="24"/>
                <w:szCs w:val="24"/>
              </w:rPr>
              <w:t>int val = getValue();</w:t>
            </w:r>
          </w:p>
          <w:p w14:paraId="28BA138C" w14:textId="79EAA058" w:rsidR="00F72634" w:rsidRDefault="00650852" w:rsidP="00650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276E8">
              <w:rPr>
                <w:rFonts w:ascii="Courier New" w:hAnsi="Courier New" w:cs="Courier New"/>
                <w:sz w:val="24"/>
                <w:szCs w:val="24"/>
              </w:rPr>
              <w:t xml:space="preserve">assert(val &gt; 0); </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650852" w14:paraId="2D5EF030" w14:textId="77777777" w:rsidTr="00CA1A61">
        <w:trPr>
          <w:trHeight w:val="460"/>
        </w:trPr>
        <w:tc>
          <w:tcPr>
            <w:tcW w:w="10800" w:type="dxa"/>
            <w:tcBorders>
              <w:top w:val="single" w:sz="4" w:space="0" w:color="000000"/>
            </w:tcBorders>
            <w:shd w:val="clear" w:color="auto" w:fill="EFEFEF"/>
            <w:tcMar>
              <w:top w:w="100" w:type="dxa"/>
              <w:left w:w="100" w:type="dxa"/>
              <w:bottom w:w="100" w:type="dxa"/>
              <w:right w:w="100" w:type="dxa"/>
            </w:tcMar>
            <w:vAlign w:val="center"/>
          </w:tcPr>
          <w:p w14:paraId="5E4C3A21" w14:textId="697B9436" w:rsidR="00650852" w:rsidRDefault="00650852" w:rsidP="00650852">
            <w:r w:rsidRPr="00CE53FF">
              <w:rPr>
                <w:rFonts w:ascii="Courier New" w:hAnsi="Courier New" w:cs="Courier New"/>
                <w:sz w:val="24"/>
                <w:szCs w:val="24"/>
              </w:rPr>
              <w:t>The compliant code explicitly checks the condition and throws an exception if it fails, ensuring proper error handling.</w:t>
            </w:r>
          </w:p>
        </w:tc>
      </w:tr>
      <w:tr w:rsidR="00650852" w14:paraId="2DA5938A" w14:textId="77777777" w:rsidTr="00001F14">
        <w:trPr>
          <w:trHeight w:val="460"/>
        </w:trPr>
        <w:tc>
          <w:tcPr>
            <w:tcW w:w="10800" w:type="dxa"/>
            <w:tcMar>
              <w:top w:w="100" w:type="dxa"/>
              <w:left w:w="100" w:type="dxa"/>
              <w:bottom w:w="100" w:type="dxa"/>
              <w:right w:w="100" w:type="dxa"/>
            </w:tcMar>
          </w:tcPr>
          <w:p w14:paraId="6986C8ED" w14:textId="77777777" w:rsidR="00650852" w:rsidRPr="002276E8" w:rsidRDefault="00650852" w:rsidP="00650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2276E8">
              <w:rPr>
                <w:rFonts w:ascii="Courier New" w:hAnsi="Courier New" w:cs="Courier New"/>
                <w:sz w:val="24"/>
                <w:szCs w:val="24"/>
              </w:rPr>
              <w:t>if (val &lt;= 0) {</w:t>
            </w:r>
          </w:p>
          <w:p w14:paraId="72D72B53" w14:textId="77777777" w:rsidR="00650852" w:rsidRPr="002276E8" w:rsidRDefault="00650852" w:rsidP="00650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2276E8">
              <w:rPr>
                <w:rFonts w:ascii="Courier New" w:hAnsi="Courier New" w:cs="Courier New"/>
                <w:sz w:val="24"/>
                <w:szCs w:val="24"/>
              </w:rPr>
              <w:t xml:space="preserve">    throw std::runtime_error("Invalid value");</w:t>
            </w:r>
          </w:p>
          <w:p w14:paraId="43A5F953" w14:textId="77777777" w:rsidR="00650852" w:rsidRPr="002276E8" w:rsidRDefault="00650852" w:rsidP="00650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2276E8">
              <w:rPr>
                <w:rFonts w:ascii="Courier New" w:hAnsi="Courier New" w:cs="Courier New"/>
                <w:sz w:val="24"/>
                <w:szCs w:val="24"/>
              </w:rPr>
              <w:t>}</w:t>
            </w:r>
          </w:p>
          <w:p w14:paraId="2E312001" w14:textId="260A05A1" w:rsidR="00650852" w:rsidRDefault="00650852" w:rsidP="00650852"/>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430DA9AF" w:rsidR="00B475A1" w:rsidRDefault="00B475A1" w:rsidP="00F51FA8">
            <w:pPr>
              <w:pBdr>
                <w:top w:val="nil"/>
                <w:left w:val="nil"/>
                <w:bottom w:val="nil"/>
                <w:right w:val="nil"/>
                <w:between w:val="nil"/>
              </w:pBdr>
            </w:pPr>
            <w:r>
              <w:rPr>
                <w:b/>
              </w:rPr>
              <w:t>Principles(s):</w:t>
            </w:r>
            <w:r>
              <w:t xml:space="preserve"> </w:t>
            </w:r>
            <w:r w:rsidR="009D5783">
              <w:rPr>
                <w:rFonts w:ascii="Roboto" w:hAnsi="Roboto"/>
                <w:color w:val="000000"/>
                <w:shd w:val="clear" w:color="auto" w:fill="FFFFFF"/>
              </w:rPr>
              <w:t> 9</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022743A3" w:rsidR="00B475A1" w:rsidRDefault="00422E45" w:rsidP="00F51FA8">
            <w:pPr>
              <w:jc w:val="center"/>
            </w:pPr>
            <w:r>
              <w:rPr>
                <w:rFonts w:ascii="Roboto" w:hAnsi="Roboto"/>
                <w:color w:val="000000"/>
                <w:sz w:val="18"/>
                <w:szCs w:val="18"/>
                <w:shd w:val="clear" w:color="auto" w:fill="FFFFFF"/>
              </w:rPr>
              <w:t>Low</w:t>
            </w:r>
          </w:p>
        </w:tc>
        <w:tc>
          <w:tcPr>
            <w:tcW w:w="1341" w:type="dxa"/>
            <w:shd w:val="clear" w:color="auto" w:fill="auto"/>
          </w:tcPr>
          <w:p w14:paraId="0A3BE8C3" w14:textId="74521A90" w:rsidR="00422E45" w:rsidRDefault="00422E45" w:rsidP="00422E45">
            <w:pPr>
              <w:spacing w:line="270" w:lineRule="atLeast"/>
              <w:jc w:val="center"/>
              <w:rPr>
                <w:rFonts w:ascii="Roboto" w:hAnsi="Roboto"/>
                <w:color w:val="000000"/>
                <w:sz w:val="18"/>
                <w:szCs w:val="18"/>
              </w:rPr>
            </w:pPr>
            <w:r>
              <w:rPr>
                <w:rFonts w:ascii="Roboto" w:hAnsi="Roboto"/>
                <w:color w:val="000000"/>
                <w:sz w:val="18"/>
                <w:szCs w:val="18"/>
              </w:rPr>
              <w:t>Unlikely</w:t>
            </w:r>
          </w:p>
          <w:p w14:paraId="05FDEF4C" w14:textId="518CB87F" w:rsidR="00B475A1" w:rsidRDefault="00B475A1" w:rsidP="00F51FA8">
            <w:pPr>
              <w:jc w:val="center"/>
            </w:pPr>
          </w:p>
        </w:tc>
        <w:tc>
          <w:tcPr>
            <w:tcW w:w="4021" w:type="dxa"/>
            <w:shd w:val="clear" w:color="auto" w:fill="auto"/>
          </w:tcPr>
          <w:p w14:paraId="79D1FC84" w14:textId="504C7BE0" w:rsidR="00B475A1" w:rsidRDefault="004B7AA1" w:rsidP="00F51FA8">
            <w:pPr>
              <w:jc w:val="center"/>
            </w:pPr>
            <w:r>
              <w:rPr>
                <w:rFonts w:ascii="Roboto" w:hAnsi="Roboto"/>
                <w:color w:val="000000"/>
                <w:sz w:val="18"/>
                <w:szCs w:val="18"/>
                <w:shd w:val="clear" w:color="auto" w:fill="FFFFFF"/>
              </w:rPr>
              <w:t>Low</w:t>
            </w:r>
          </w:p>
        </w:tc>
        <w:tc>
          <w:tcPr>
            <w:tcW w:w="1807" w:type="dxa"/>
            <w:shd w:val="clear" w:color="auto" w:fill="auto"/>
          </w:tcPr>
          <w:p w14:paraId="07D13FDB" w14:textId="5FDCB02B" w:rsidR="00B475A1" w:rsidRDefault="004B7AA1" w:rsidP="00F51FA8">
            <w:pPr>
              <w:jc w:val="center"/>
            </w:pPr>
            <w:r>
              <w:rPr>
                <w:rFonts w:ascii="Roboto" w:hAnsi="Roboto"/>
                <w:color w:val="000000"/>
                <w:sz w:val="18"/>
                <w:szCs w:val="18"/>
                <w:shd w:val="clear" w:color="auto" w:fill="FFFFFF"/>
              </w:rPr>
              <w:t>Low</w:t>
            </w:r>
          </w:p>
        </w:tc>
        <w:tc>
          <w:tcPr>
            <w:tcW w:w="1805" w:type="dxa"/>
            <w:shd w:val="clear" w:color="auto" w:fill="auto"/>
          </w:tcPr>
          <w:p w14:paraId="018B5741" w14:textId="264A9724" w:rsidR="00B475A1" w:rsidRDefault="004B7AA1" w:rsidP="00F51FA8">
            <w:pPr>
              <w:jc w:val="center"/>
            </w:pPr>
            <w:r>
              <w:t>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1C5066B7" w:rsidR="00B475A1" w:rsidRDefault="00E94BA4" w:rsidP="00F51FA8">
            <w:pPr>
              <w:jc w:val="center"/>
            </w:pPr>
            <w:r>
              <w:t>PVS-Studio</w:t>
            </w:r>
          </w:p>
        </w:tc>
        <w:tc>
          <w:tcPr>
            <w:tcW w:w="1341" w:type="dxa"/>
            <w:shd w:val="clear" w:color="auto" w:fill="auto"/>
          </w:tcPr>
          <w:p w14:paraId="1659F964" w14:textId="19A9E665" w:rsidR="00B475A1" w:rsidRDefault="00E94BA4" w:rsidP="00F51FA8">
            <w:pPr>
              <w:jc w:val="center"/>
            </w:pPr>
            <w:r>
              <w:t>7.24</w:t>
            </w:r>
          </w:p>
        </w:tc>
        <w:tc>
          <w:tcPr>
            <w:tcW w:w="4021" w:type="dxa"/>
            <w:shd w:val="clear" w:color="auto" w:fill="auto"/>
          </w:tcPr>
          <w:p w14:paraId="14C127A7" w14:textId="72AC74B9" w:rsidR="00B475A1" w:rsidRDefault="00E94BA4" w:rsidP="00F51FA8">
            <w:pPr>
              <w:jc w:val="center"/>
            </w:pPr>
            <w:r>
              <w:rPr>
                <w:rStyle w:val="HTMLCode"/>
              </w:rPr>
              <w:t>V547</w:t>
            </w:r>
            <w:r>
              <w:t xml:space="preserve">, </w:t>
            </w:r>
            <w:r>
              <w:rPr>
                <w:rStyle w:val="HTMLCode"/>
              </w:rPr>
              <w:t>V614</w:t>
            </w:r>
          </w:p>
        </w:tc>
        <w:tc>
          <w:tcPr>
            <w:tcW w:w="3611" w:type="dxa"/>
            <w:shd w:val="clear" w:color="auto" w:fill="auto"/>
          </w:tcPr>
          <w:p w14:paraId="511AFF98" w14:textId="7245E7B6" w:rsidR="00B475A1" w:rsidRDefault="00E94BA4" w:rsidP="00F51FA8">
            <w:pPr>
              <w:jc w:val="center"/>
            </w:pPr>
            <w:r>
              <w:t>Warns when assertion conditions are always true/false or unreachable.</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7FCE8335" w:rsidR="00381847" w:rsidRDefault="00650852">
            <w:pPr>
              <w:jc w:val="center"/>
            </w:pPr>
            <w:r w:rsidRPr="00CE53FF">
              <w:rPr>
                <w:rFonts w:ascii="Courier New" w:hAnsi="Courier New" w:cs="Courier New"/>
                <w:sz w:val="24"/>
                <w:szCs w:val="24"/>
              </w:rPr>
              <w:t>(STD-007-CPP)</w:t>
            </w:r>
          </w:p>
        </w:tc>
        <w:tc>
          <w:tcPr>
            <w:tcW w:w="7632" w:type="dxa"/>
            <w:tcMar>
              <w:top w:w="100" w:type="dxa"/>
              <w:left w:w="100" w:type="dxa"/>
              <w:bottom w:w="100" w:type="dxa"/>
              <w:right w:w="100" w:type="dxa"/>
            </w:tcMar>
          </w:tcPr>
          <w:p w14:paraId="7DF53768" w14:textId="5F9905CC" w:rsidR="00381847" w:rsidRDefault="00650852">
            <w:r w:rsidRPr="002276E8">
              <w:rPr>
                <w:rFonts w:ascii="Courier New" w:hAnsi="Courier New" w:cs="Courier New"/>
                <w:sz w:val="24"/>
                <w:szCs w:val="24"/>
              </w:rPr>
              <w:t>Encourages proper exception handling.</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005C675B" w:rsidR="00F72634" w:rsidRDefault="00650852" w:rsidP="0015146B">
            <w:r w:rsidRPr="00CE53FF">
              <w:rPr>
                <w:rFonts w:ascii="Courier New" w:hAnsi="Courier New" w:cs="Courier New"/>
                <w:sz w:val="24"/>
                <w:szCs w:val="24"/>
              </w:rPr>
              <w:t>The noncompliant code performs division without checking for zero, leading to potential runtime errors.</w:t>
            </w:r>
          </w:p>
        </w:tc>
      </w:tr>
      <w:tr w:rsidR="00F72634" w14:paraId="3CEA03A3" w14:textId="77777777" w:rsidTr="00001F14">
        <w:trPr>
          <w:trHeight w:val="460"/>
        </w:trPr>
        <w:tc>
          <w:tcPr>
            <w:tcW w:w="10800" w:type="dxa"/>
            <w:tcMar>
              <w:top w:w="100" w:type="dxa"/>
              <w:left w:w="100" w:type="dxa"/>
              <w:bottom w:w="100" w:type="dxa"/>
              <w:right w:w="100" w:type="dxa"/>
            </w:tcMar>
          </w:tcPr>
          <w:p w14:paraId="2DBEEC31" w14:textId="77777777" w:rsidR="00650852" w:rsidRPr="002276E8" w:rsidRDefault="00650852" w:rsidP="00650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2276E8">
              <w:rPr>
                <w:rFonts w:ascii="Courier New" w:hAnsi="Courier New" w:cs="Courier New"/>
                <w:sz w:val="24"/>
                <w:szCs w:val="24"/>
              </w:rPr>
              <w:t>int divide(int a, int b) {</w:t>
            </w:r>
          </w:p>
          <w:p w14:paraId="1077CE06" w14:textId="5D4A89B2" w:rsidR="00650852" w:rsidRPr="002276E8" w:rsidRDefault="00650852" w:rsidP="00650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2276E8">
              <w:rPr>
                <w:rFonts w:ascii="Courier New" w:hAnsi="Courier New" w:cs="Courier New"/>
                <w:sz w:val="24"/>
                <w:szCs w:val="24"/>
              </w:rPr>
              <w:t xml:space="preserve">    return a / b; </w:t>
            </w:r>
          </w:p>
          <w:p w14:paraId="5F2774D3" w14:textId="77777777" w:rsidR="00650852" w:rsidRPr="002276E8" w:rsidRDefault="00650852" w:rsidP="00650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2276E8">
              <w:rPr>
                <w:rFonts w:ascii="Courier New" w:hAnsi="Courier New" w:cs="Courier New"/>
                <w:sz w:val="24"/>
                <w:szCs w:val="24"/>
              </w:rPr>
              <w:t>}</w:t>
            </w:r>
          </w:p>
          <w:p w14:paraId="728394A2" w14:textId="6F15ADF1" w:rsidR="00F72634" w:rsidRDefault="00F72634" w:rsidP="0015146B"/>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F937224" w:rsidR="00F72634" w:rsidRDefault="00650852" w:rsidP="0015146B">
            <w:r w:rsidRPr="00CE53FF">
              <w:rPr>
                <w:rFonts w:ascii="Courier New" w:hAnsi="Courier New" w:cs="Courier New"/>
                <w:sz w:val="24"/>
                <w:szCs w:val="24"/>
              </w:rPr>
              <w:t>The compliant code checks for division by zero and throws an exception if the denominator is zero.</w:t>
            </w:r>
          </w:p>
        </w:tc>
      </w:tr>
      <w:tr w:rsidR="00F72634" w14:paraId="5DBE36E7" w14:textId="77777777" w:rsidTr="00001F14">
        <w:trPr>
          <w:trHeight w:val="460"/>
        </w:trPr>
        <w:tc>
          <w:tcPr>
            <w:tcW w:w="10800" w:type="dxa"/>
            <w:tcMar>
              <w:top w:w="100" w:type="dxa"/>
              <w:left w:w="100" w:type="dxa"/>
              <w:bottom w:w="100" w:type="dxa"/>
              <w:right w:w="100" w:type="dxa"/>
            </w:tcMar>
          </w:tcPr>
          <w:p w14:paraId="711228EA" w14:textId="77777777" w:rsidR="002A32C3" w:rsidRPr="002276E8" w:rsidRDefault="002A32C3" w:rsidP="002A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2276E8">
              <w:rPr>
                <w:rFonts w:ascii="Courier New" w:hAnsi="Courier New" w:cs="Courier New"/>
                <w:sz w:val="24"/>
                <w:szCs w:val="24"/>
              </w:rPr>
              <w:t>int divide(int a, int b) {</w:t>
            </w:r>
          </w:p>
          <w:p w14:paraId="60B88461" w14:textId="77777777" w:rsidR="002A32C3" w:rsidRPr="002276E8" w:rsidRDefault="002A32C3" w:rsidP="002A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2276E8">
              <w:rPr>
                <w:rFonts w:ascii="Courier New" w:hAnsi="Courier New" w:cs="Courier New"/>
                <w:sz w:val="24"/>
                <w:szCs w:val="24"/>
              </w:rPr>
              <w:t xml:space="preserve">    if (b == 0) throw std::invalid_argument("Divide by zero");</w:t>
            </w:r>
          </w:p>
          <w:p w14:paraId="21BB6252" w14:textId="77777777" w:rsidR="002A32C3" w:rsidRPr="002276E8" w:rsidRDefault="002A32C3" w:rsidP="002A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2276E8">
              <w:rPr>
                <w:rFonts w:ascii="Courier New" w:hAnsi="Courier New" w:cs="Courier New"/>
                <w:sz w:val="24"/>
                <w:szCs w:val="24"/>
              </w:rPr>
              <w:t xml:space="preserve">    return a / b;</w:t>
            </w:r>
          </w:p>
          <w:p w14:paraId="2CB7988A" w14:textId="77777777" w:rsidR="002A32C3" w:rsidRPr="002276E8" w:rsidRDefault="002A32C3" w:rsidP="002A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2276E8">
              <w:rPr>
                <w:rFonts w:ascii="Courier New" w:hAnsi="Courier New" w:cs="Courier New"/>
                <w:sz w:val="24"/>
                <w:szCs w:val="24"/>
              </w:rPr>
              <w:t>}</w:t>
            </w:r>
          </w:p>
          <w:p w14:paraId="1B81CDBB" w14:textId="2E3CE461" w:rsidR="00F72634" w:rsidRDefault="00F72634" w:rsidP="0015146B"/>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536E9B29" w:rsidR="00B475A1" w:rsidRDefault="00B475A1" w:rsidP="00F51FA8">
            <w:pPr>
              <w:pBdr>
                <w:top w:val="nil"/>
                <w:left w:val="nil"/>
                <w:bottom w:val="nil"/>
                <w:right w:val="nil"/>
                <w:between w:val="nil"/>
              </w:pBdr>
            </w:pPr>
            <w:r>
              <w:rPr>
                <w:b/>
              </w:rPr>
              <w:t>Principles(s):</w:t>
            </w:r>
            <w:r>
              <w:t xml:space="preserve"> </w:t>
            </w:r>
            <w:r w:rsidR="009D5783">
              <w:rPr>
                <w:rFonts w:ascii="Roboto" w:hAnsi="Roboto"/>
                <w:color w:val="000000"/>
                <w:shd w:val="clear" w:color="auto" w:fill="FFFFFF"/>
              </w:rPr>
              <w:t>8, 10</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50F8C22C" w:rsidR="00B475A1" w:rsidRDefault="004B7AA1" w:rsidP="00F51FA8">
            <w:pPr>
              <w:jc w:val="center"/>
            </w:pPr>
            <w:r>
              <w:rPr>
                <w:rFonts w:ascii="Roboto" w:hAnsi="Roboto"/>
                <w:color w:val="000000"/>
                <w:sz w:val="18"/>
                <w:szCs w:val="18"/>
                <w:shd w:val="clear" w:color="auto" w:fill="FFFFFF"/>
              </w:rPr>
              <w:t>Medium</w:t>
            </w:r>
          </w:p>
        </w:tc>
        <w:tc>
          <w:tcPr>
            <w:tcW w:w="1341" w:type="dxa"/>
            <w:shd w:val="clear" w:color="auto" w:fill="auto"/>
          </w:tcPr>
          <w:p w14:paraId="3F2670C9" w14:textId="5EF31ECC" w:rsidR="00B475A1" w:rsidRDefault="004B7AA1" w:rsidP="00F51FA8">
            <w:pPr>
              <w:jc w:val="center"/>
            </w:pPr>
            <w:r>
              <w:rPr>
                <w:rFonts w:ascii="Roboto" w:hAnsi="Roboto"/>
                <w:color w:val="000000"/>
                <w:sz w:val="18"/>
                <w:szCs w:val="18"/>
                <w:shd w:val="clear" w:color="auto" w:fill="FFFFFF"/>
              </w:rPr>
              <w:t>Probable</w:t>
            </w:r>
          </w:p>
        </w:tc>
        <w:tc>
          <w:tcPr>
            <w:tcW w:w="4021" w:type="dxa"/>
            <w:shd w:val="clear" w:color="auto" w:fill="auto"/>
          </w:tcPr>
          <w:p w14:paraId="12523FC3" w14:textId="21577E31" w:rsidR="004B7AA1" w:rsidRDefault="004B7AA1" w:rsidP="004B7AA1">
            <w:pPr>
              <w:spacing w:line="270" w:lineRule="atLeast"/>
              <w:jc w:val="center"/>
              <w:rPr>
                <w:rFonts w:ascii="Roboto" w:hAnsi="Roboto"/>
                <w:color w:val="000000"/>
                <w:sz w:val="18"/>
                <w:szCs w:val="18"/>
              </w:rPr>
            </w:pPr>
            <w:r>
              <w:rPr>
                <w:rFonts w:ascii="Roboto" w:hAnsi="Roboto"/>
                <w:color w:val="000000"/>
                <w:sz w:val="18"/>
                <w:szCs w:val="18"/>
              </w:rPr>
              <w:t>Medium</w:t>
            </w:r>
          </w:p>
          <w:p w14:paraId="40C1B5AC" w14:textId="2436189B" w:rsidR="00B475A1" w:rsidRDefault="00B475A1" w:rsidP="00F51FA8">
            <w:pPr>
              <w:jc w:val="center"/>
            </w:pPr>
          </w:p>
        </w:tc>
        <w:tc>
          <w:tcPr>
            <w:tcW w:w="1807" w:type="dxa"/>
            <w:shd w:val="clear" w:color="auto" w:fill="auto"/>
          </w:tcPr>
          <w:p w14:paraId="36427B6D" w14:textId="47C2C926" w:rsidR="004B7AA1" w:rsidRDefault="004B7AA1" w:rsidP="004B7AA1">
            <w:pPr>
              <w:spacing w:line="270" w:lineRule="atLeast"/>
              <w:jc w:val="center"/>
              <w:rPr>
                <w:rFonts w:ascii="Roboto" w:hAnsi="Roboto"/>
                <w:color w:val="000000"/>
                <w:sz w:val="18"/>
                <w:szCs w:val="18"/>
              </w:rPr>
            </w:pPr>
            <w:r>
              <w:rPr>
                <w:rFonts w:ascii="Roboto" w:hAnsi="Roboto"/>
                <w:color w:val="000000"/>
                <w:sz w:val="18"/>
                <w:szCs w:val="18"/>
              </w:rPr>
              <w:t>Medium</w:t>
            </w:r>
          </w:p>
          <w:p w14:paraId="62635B7A" w14:textId="4A5AA7E2" w:rsidR="00B475A1" w:rsidRDefault="00B475A1" w:rsidP="00F51FA8">
            <w:pPr>
              <w:jc w:val="center"/>
            </w:pPr>
          </w:p>
        </w:tc>
        <w:tc>
          <w:tcPr>
            <w:tcW w:w="1805" w:type="dxa"/>
            <w:shd w:val="clear" w:color="auto" w:fill="auto"/>
          </w:tcPr>
          <w:p w14:paraId="18B948EA" w14:textId="16ABA361" w:rsidR="00B475A1" w:rsidRDefault="004B7AA1" w:rsidP="00F51FA8">
            <w:pPr>
              <w:jc w:val="center"/>
            </w:pPr>
            <w:r>
              <w:t>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D4E8A8E" w:rsidR="00B475A1" w:rsidRDefault="00E94BA4" w:rsidP="00F51FA8">
            <w:pPr>
              <w:jc w:val="center"/>
            </w:pPr>
            <w:r>
              <w:t>Clang Static Analyzer</w:t>
            </w:r>
          </w:p>
        </w:tc>
        <w:tc>
          <w:tcPr>
            <w:tcW w:w="1341" w:type="dxa"/>
            <w:shd w:val="clear" w:color="auto" w:fill="auto"/>
          </w:tcPr>
          <w:p w14:paraId="348AB2BC" w14:textId="5CB37576" w:rsidR="00B475A1" w:rsidRDefault="00E94BA4" w:rsidP="00F51FA8">
            <w:pPr>
              <w:jc w:val="center"/>
            </w:pPr>
            <w:r>
              <w:t>15.0</w:t>
            </w:r>
          </w:p>
        </w:tc>
        <w:tc>
          <w:tcPr>
            <w:tcW w:w="4021" w:type="dxa"/>
            <w:shd w:val="clear" w:color="auto" w:fill="auto"/>
          </w:tcPr>
          <w:p w14:paraId="47F79C0E" w14:textId="07D225C5" w:rsidR="00B475A1" w:rsidRDefault="00E94BA4" w:rsidP="00F51FA8">
            <w:pPr>
              <w:jc w:val="center"/>
            </w:pPr>
            <w:r>
              <w:t>cert-err52-cpp</w:t>
            </w:r>
          </w:p>
        </w:tc>
        <w:tc>
          <w:tcPr>
            <w:tcW w:w="3611" w:type="dxa"/>
            <w:shd w:val="clear" w:color="auto" w:fill="auto"/>
          </w:tcPr>
          <w:p w14:paraId="012AA30D" w14:textId="0723070D" w:rsidR="00B475A1" w:rsidRDefault="00E94BA4" w:rsidP="00F51FA8">
            <w:pPr>
              <w:jc w:val="center"/>
            </w:pPr>
            <w:r>
              <w:t>Verifies exception safety and resource cleanup consistency.</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6B18DA2F" w:rsidR="00B475A1" w:rsidRPr="00AE4C30" w:rsidRDefault="002A32C3" w:rsidP="00F51FA8">
            <w:pPr>
              <w:jc w:val="center"/>
              <w:rPr>
                <w:rFonts w:asciiTheme="majorHAnsi" w:hAnsiTheme="majorHAnsi" w:cstheme="majorHAnsi"/>
                <w:b/>
                <w:bCs/>
              </w:rPr>
            </w:pPr>
            <w:r w:rsidRPr="00AE4C30">
              <w:rPr>
                <w:rFonts w:asciiTheme="majorHAnsi" w:hAnsiTheme="majorHAnsi" w:cstheme="majorHAnsi"/>
                <w:b/>
                <w:bCs/>
              </w:rPr>
              <w:t>Secure File Handling</w:t>
            </w:r>
          </w:p>
        </w:tc>
        <w:tc>
          <w:tcPr>
            <w:tcW w:w="1341" w:type="dxa"/>
            <w:tcMar>
              <w:top w:w="100" w:type="dxa"/>
              <w:left w:w="100" w:type="dxa"/>
              <w:bottom w:w="100" w:type="dxa"/>
              <w:right w:w="100" w:type="dxa"/>
            </w:tcMar>
          </w:tcPr>
          <w:p w14:paraId="5C9484A9" w14:textId="27B0B1E2" w:rsidR="00B475A1" w:rsidRDefault="002A32C3" w:rsidP="00F51FA8">
            <w:pPr>
              <w:jc w:val="center"/>
            </w:pPr>
            <w:r w:rsidRPr="00CE53FF">
              <w:rPr>
                <w:rFonts w:ascii="Courier New" w:hAnsi="Courier New" w:cs="Courier New"/>
                <w:sz w:val="24"/>
                <w:szCs w:val="24"/>
              </w:rPr>
              <w:t>(STD-008-CPP)</w:t>
            </w:r>
          </w:p>
        </w:tc>
        <w:tc>
          <w:tcPr>
            <w:tcW w:w="7632" w:type="dxa"/>
            <w:tcMar>
              <w:top w:w="100" w:type="dxa"/>
              <w:left w:w="100" w:type="dxa"/>
              <w:bottom w:w="100" w:type="dxa"/>
              <w:right w:w="100" w:type="dxa"/>
            </w:tcMar>
          </w:tcPr>
          <w:p w14:paraId="48B2377D" w14:textId="6D3496EB" w:rsidR="00B475A1" w:rsidRDefault="002A32C3" w:rsidP="00F51FA8">
            <w:r w:rsidRPr="002276E8">
              <w:rPr>
                <w:rFonts w:ascii="Courier New" w:hAnsi="Courier New" w:cs="Courier New"/>
                <w:sz w:val="24"/>
                <w:szCs w:val="24"/>
              </w:rPr>
              <w:t>Prevents unauthorized file access.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2E94FFFB" w:rsidR="00F72634" w:rsidRDefault="002A32C3" w:rsidP="0015146B">
            <w:r w:rsidRPr="00CE53FF">
              <w:rPr>
                <w:rFonts w:ascii="Courier New" w:hAnsi="Courier New" w:cs="Courier New"/>
                <w:sz w:val="24"/>
                <w:szCs w:val="24"/>
              </w:rPr>
              <w:t>The noncompliant code opens a file without specifying access modes, potentially leading to security issues.</w:t>
            </w:r>
          </w:p>
        </w:tc>
      </w:tr>
      <w:tr w:rsidR="00F72634" w14:paraId="1F240B56" w14:textId="77777777" w:rsidTr="00001F14">
        <w:trPr>
          <w:trHeight w:val="460"/>
        </w:trPr>
        <w:tc>
          <w:tcPr>
            <w:tcW w:w="10800" w:type="dxa"/>
            <w:tcMar>
              <w:top w:w="100" w:type="dxa"/>
              <w:left w:w="100" w:type="dxa"/>
              <w:bottom w:w="100" w:type="dxa"/>
              <w:right w:w="100" w:type="dxa"/>
            </w:tcMar>
          </w:tcPr>
          <w:p w14:paraId="5C1E7BAB" w14:textId="77777777" w:rsidR="002A32C3" w:rsidRPr="002276E8" w:rsidRDefault="002A32C3" w:rsidP="002A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2276E8">
              <w:rPr>
                <w:rFonts w:ascii="Courier New" w:hAnsi="Courier New" w:cs="Courier New"/>
                <w:sz w:val="24"/>
                <w:szCs w:val="24"/>
              </w:rPr>
              <w:t>std::ifstream file("data.txt");</w:t>
            </w:r>
          </w:p>
          <w:p w14:paraId="01CC8C03" w14:textId="6A83C4B6" w:rsidR="00F72634" w:rsidRDefault="00F72634" w:rsidP="0015146B"/>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76A16E1" w:rsidR="00F72634" w:rsidRDefault="002A32C3" w:rsidP="0015146B">
            <w:r w:rsidRPr="00CE53FF">
              <w:rPr>
                <w:rFonts w:ascii="Courier New" w:hAnsi="Courier New" w:cs="Courier New"/>
                <w:sz w:val="24"/>
                <w:szCs w:val="24"/>
              </w:rPr>
              <w:t>The compliant code explicitly sets the access mode, reducing the risk of unauthorized access.</w:t>
            </w:r>
          </w:p>
        </w:tc>
      </w:tr>
      <w:tr w:rsidR="00F72634" w14:paraId="2A6DB0E0" w14:textId="77777777" w:rsidTr="00001F14">
        <w:trPr>
          <w:trHeight w:val="460"/>
        </w:trPr>
        <w:tc>
          <w:tcPr>
            <w:tcW w:w="10800" w:type="dxa"/>
            <w:tcMar>
              <w:top w:w="100" w:type="dxa"/>
              <w:left w:w="100" w:type="dxa"/>
              <w:bottom w:w="100" w:type="dxa"/>
              <w:right w:w="100" w:type="dxa"/>
            </w:tcMar>
          </w:tcPr>
          <w:p w14:paraId="0D2047C3" w14:textId="27C2CF37" w:rsidR="00F72634" w:rsidRDefault="002A32C3" w:rsidP="0015146B">
            <w:r w:rsidRPr="002276E8">
              <w:rPr>
                <w:rFonts w:ascii="Courier New" w:hAnsi="Courier New" w:cs="Courier New"/>
                <w:sz w:val="24"/>
                <w:szCs w:val="24"/>
              </w:rPr>
              <w:t>std::ifstream file("data.txt", std::ios::in | std::ios::binary);</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01F79039" w:rsidR="00B475A1" w:rsidRDefault="00B475A1" w:rsidP="00F51FA8">
            <w:pPr>
              <w:pBdr>
                <w:top w:val="nil"/>
                <w:left w:val="nil"/>
                <w:bottom w:val="nil"/>
                <w:right w:val="nil"/>
                <w:between w:val="nil"/>
              </w:pBdr>
            </w:pPr>
            <w:r>
              <w:rPr>
                <w:b/>
              </w:rPr>
              <w:t>Principles(s):</w:t>
            </w:r>
            <w:r>
              <w:t xml:space="preserve"> </w:t>
            </w:r>
            <w:r w:rsidR="009D5783">
              <w:rPr>
                <w:rFonts w:ascii="Roboto" w:hAnsi="Roboto"/>
                <w:color w:val="000000"/>
                <w:shd w:val="clear" w:color="auto" w:fill="FFFFFF"/>
              </w:rPr>
              <w:t>6, 8, 10</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380999F4" w:rsidR="00B475A1" w:rsidRDefault="004B7AA1" w:rsidP="00F51FA8">
            <w:pPr>
              <w:jc w:val="center"/>
            </w:pPr>
            <w:r>
              <w:rPr>
                <w:rFonts w:ascii="Roboto" w:hAnsi="Roboto"/>
                <w:color w:val="000000"/>
                <w:sz w:val="18"/>
                <w:szCs w:val="18"/>
                <w:shd w:val="clear" w:color="auto" w:fill="FFFFFF"/>
              </w:rPr>
              <w:t>High</w:t>
            </w:r>
          </w:p>
        </w:tc>
        <w:tc>
          <w:tcPr>
            <w:tcW w:w="1341" w:type="dxa"/>
            <w:shd w:val="clear" w:color="auto" w:fill="auto"/>
          </w:tcPr>
          <w:p w14:paraId="6D7BD83E" w14:textId="77F9562B" w:rsidR="00B475A1" w:rsidRDefault="004B7AA1" w:rsidP="00F51FA8">
            <w:pPr>
              <w:jc w:val="center"/>
            </w:pPr>
            <w:r>
              <w:rPr>
                <w:rFonts w:ascii="Roboto" w:hAnsi="Roboto"/>
                <w:color w:val="000000"/>
                <w:sz w:val="18"/>
                <w:szCs w:val="18"/>
                <w:shd w:val="clear" w:color="auto" w:fill="FFFFFF"/>
              </w:rPr>
              <w:t>Likely</w:t>
            </w:r>
          </w:p>
        </w:tc>
        <w:tc>
          <w:tcPr>
            <w:tcW w:w="4021" w:type="dxa"/>
            <w:shd w:val="clear" w:color="auto" w:fill="auto"/>
          </w:tcPr>
          <w:p w14:paraId="4323B829" w14:textId="2DA0970D" w:rsidR="00B475A1" w:rsidRDefault="004B7AA1" w:rsidP="00F51FA8">
            <w:pPr>
              <w:jc w:val="center"/>
            </w:pPr>
            <w:r>
              <w:rPr>
                <w:rFonts w:ascii="Roboto" w:hAnsi="Roboto"/>
                <w:color w:val="000000"/>
                <w:sz w:val="18"/>
                <w:szCs w:val="18"/>
                <w:shd w:val="clear" w:color="auto" w:fill="FFFFFF"/>
              </w:rPr>
              <w:t>High</w:t>
            </w:r>
          </w:p>
        </w:tc>
        <w:tc>
          <w:tcPr>
            <w:tcW w:w="1807" w:type="dxa"/>
            <w:shd w:val="clear" w:color="auto" w:fill="auto"/>
          </w:tcPr>
          <w:p w14:paraId="1B362386" w14:textId="6F45918D" w:rsidR="004B7AA1" w:rsidRDefault="004B7AA1" w:rsidP="004B7AA1">
            <w:pPr>
              <w:spacing w:line="270" w:lineRule="atLeast"/>
              <w:jc w:val="center"/>
              <w:rPr>
                <w:rFonts w:ascii="Roboto" w:hAnsi="Roboto"/>
                <w:color w:val="000000"/>
                <w:sz w:val="18"/>
                <w:szCs w:val="18"/>
              </w:rPr>
            </w:pPr>
            <w:r>
              <w:rPr>
                <w:rFonts w:ascii="Roboto" w:hAnsi="Roboto"/>
                <w:color w:val="000000"/>
                <w:sz w:val="18"/>
                <w:szCs w:val="18"/>
              </w:rPr>
              <w:t>High</w:t>
            </w:r>
          </w:p>
          <w:p w14:paraId="4C5CDDA0" w14:textId="01CA1AA8" w:rsidR="00B475A1" w:rsidRDefault="00B475A1" w:rsidP="00F51FA8">
            <w:pPr>
              <w:jc w:val="center"/>
            </w:pPr>
          </w:p>
        </w:tc>
        <w:tc>
          <w:tcPr>
            <w:tcW w:w="1805" w:type="dxa"/>
            <w:shd w:val="clear" w:color="auto" w:fill="auto"/>
          </w:tcPr>
          <w:p w14:paraId="21AF3013" w14:textId="5AEDD205" w:rsidR="00B475A1" w:rsidRDefault="004B7AA1" w:rsidP="00F51FA8">
            <w:pPr>
              <w:jc w:val="center"/>
            </w:pPr>
            <w:r>
              <w:t>1</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090DDE04" w:rsidR="00B475A1" w:rsidRDefault="00110763" w:rsidP="00F51FA8">
            <w:pPr>
              <w:jc w:val="center"/>
            </w:pPr>
            <w:r>
              <w:t>Semgrep</w:t>
            </w:r>
          </w:p>
        </w:tc>
        <w:tc>
          <w:tcPr>
            <w:tcW w:w="1341" w:type="dxa"/>
            <w:shd w:val="clear" w:color="auto" w:fill="auto"/>
          </w:tcPr>
          <w:p w14:paraId="3C6600F4" w14:textId="32B37D77" w:rsidR="00B475A1" w:rsidRDefault="00110763" w:rsidP="00F51FA8">
            <w:pPr>
              <w:jc w:val="center"/>
            </w:pPr>
            <w:r>
              <w:t>1.41.0</w:t>
            </w:r>
          </w:p>
        </w:tc>
        <w:tc>
          <w:tcPr>
            <w:tcW w:w="4021" w:type="dxa"/>
            <w:shd w:val="clear" w:color="auto" w:fill="auto"/>
          </w:tcPr>
          <w:p w14:paraId="303F54C0" w14:textId="511D4E15" w:rsidR="00B475A1" w:rsidRDefault="00110763" w:rsidP="00F51FA8">
            <w:pPr>
              <w:jc w:val="center"/>
            </w:pPr>
            <w:r>
              <w:t>c.lang.security.file-permissions</w:t>
            </w:r>
          </w:p>
        </w:tc>
        <w:tc>
          <w:tcPr>
            <w:tcW w:w="3611" w:type="dxa"/>
            <w:shd w:val="clear" w:color="auto" w:fill="auto"/>
          </w:tcPr>
          <w:p w14:paraId="08A327DD" w14:textId="28BCF7BE" w:rsidR="00B475A1" w:rsidRDefault="00110763" w:rsidP="00F51FA8">
            <w:pPr>
              <w:jc w:val="center"/>
            </w:pPr>
            <w:r>
              <w:t>Detects improper file permission handling, unsafe file paths.</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4A87AAB4" w:rsidR="00B475A1" w:rsidRPr="00AE4C30" w:rsidRDefault="002A32C3" w:rsidP="00F51FA8">
            <w:pPr>
              <w:jc w:val="center"/>
              <w:rPr>
                <w:rFonts w:asciiTheme="majorHAnsi" w:hAnsiTheme="majorHAnsi" w:cstheme="majorHAnsi"/>
                <w:b/>
                <w:bCs/>
              </w:rPr>
            </w:pPr>
            <w:r w:rsidRPr="00AE4C30">
              <w:rPr>
                <w:rFonts w:asciiTheme="majorHAnsi" w:hAnsiTheme="majorHAnsi" w:cstheme="majorHAnsi"/>
                <w:b/>
                <w:bCs/>
              </w:rPr>
              <w:t>Pointer Safety</w:t>
            </w:r>
          </w:p>
        </w:tc>
        <w:tc>
          <w:tcPr>
            <w:tcW w:w="1341" w:type="dxa"/>
            <w:tcMar>
              <w:top w:w="100" w:type="dxa"/>
              <w:left w:w="100" w:type="dxa"/>
              <w:bottom w:w="100" w:type="dxa"/>
              <w:right w:w="100" w:type="dxa"/>
            </w:tcMar>
          </w:tcPr>
          <w:p w14:paraId="519E82BC" w14:textId="3CFA162A" w:rsidR="00B475A1" w:rsidRDefault="002A32C3" w:rsidP="00F51FA8">
            <w:pPr>
              <w:jc w:val="center"/>
            </w:pPr>
            <w:r w:rsidRPr="00CE53FF">
              <w:rPr>
                <w:rFonts w:ascii="Courier New" w:hAnsi="Courier New" w:cs="Courier New"/>
                <w:sz w:val="24"/>
                <w:szCs w:val="24"/>
              </w:rPr>
              <w:t>(STD-009-CPP)</w:t>
            </w:r>
          </w:p>
        </w:tc>
        <w:tc>
          <w:tcPr>
            <w:tcW w:w="7632" w:type="dxa"/>
            <w:tcMar>
              <w:top w:w="100" w:type="dxa"/>
              <w:left w:w="100" w:type="dxa"/>
              <w:bottom w:w="100" w:type="dxa"/>
              <w:right w:w="100" w:type="dxa"/>
            </w:tcMar>
          </w:tcPr>
          <w:p w14:paraId="490A5770" w14:textId="67844905" w:rsidR="00B475A1" w:rsidRDefault="002A32C3" w:rsidP="00F51FA8">
            <w:r w:rsidRPr="002276E8">
              <w:rPr>
                <w:rFonts w:ascii="Courier New" w:hAnsi="Courier New" w:cs="Courier New"/>
                <w:sz w:val="24"/>
                <w:szCs w:val="24"/>
              </w:rPr>
              <w:t>Prevents dangling pointers.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693EE4B3" w:rsidR="00F72634" w:rsidRDefault="002A32C3" w:rsidP="0015146B">
            <w:r w:rsidRPr="00CE53FF">
              <w:rPr>
                <w:rFonts w:ascii="Courier New" w:hAnsi="Courier New" w:cs="Courier New"/>
                <w:sz w:val="24"/>
                <w:szCs w:val="24"/>
              </w:rPr>
              <w:t>The noncompliant code deletes a pointer and then dereferences it, causing undefined behavior (dangling pointer).</w:t>
            </w:r>
          </w:p>
        </w:tc>
      </w:tr>
      <w:tr w:rsidR="00F72634" w14:paraId="25A0CD90" w14:textId="77777777" w:rsidTr="00001F14">
        <w:trPr>
          <w:trHeight w:val="460"/>
        </w:trPr>
        <w:tc>
          <w:tcPr>
            <w:tcW w:w="10800" w:type="dxa"/>
            <w:tcMar>
              <w:top w:w="100" w:type="dxa"/>
              <w:left w:w="100" w:type="dxa"/>
              <w:bottom w:w="100" w:type="dxa"/>
              <w:right w:w="100" w:type="dxa"/>
            </w:tcMar>
          </w:tcPr>
          <w:p w14:paraId="23428660" w14:textId="77777777" w:rsidR="002A32C3" w:rsidRPr="002276E8" w:rsidRDefault="002A32C3" w:rsidP="002A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2276E8">
              <w:rPr>
                <w:rFonts w:ascii="Courier New" w:hAnsi="Courier New" w:cs="Courier New"/>
                <w:sz w:val="24"/>
                <w:szCs w:val="24"/>
              </w:rPr>
              <w:t>int* ptr = new int(5);</w:t>
            </w:r>
          </w:p>
          <w:p w14:paraId="4A29D92E" w14:textId="77777777" w:rsidR="002A32C3" w:rsidRPr="002276E8" w:rsidRDefault="002A32C3" w:rsidP="002A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2276E8">
              <w:rPr>
                <w:rFonts w:ascii="Courier New" w:hAnsi="Courier New" w:cs="Courier New"/>
                <w:sz w:val="24"/>
                <w:szCs w:val="24"/>
              </w:rPr>
              <w:t>delete ptr;</w:t>
            </w:r>
          </w:p>
          <w:p w14:paraId="5E1D505C" w14:textId="427D9E6A" w:rsidR="00F72634" w:rsidRDefault="002A32C3" w:rsidP="002A32C3">
            <w:r w:rsidRPr="002276E8">
              <w:rPr>
                <w:rFonts w:ascii="Courier New" w:hAnsi="Courier New" w:cs="Courier New"/>
                <w:sz w:val="24"/>
                <w:szCs w:val="24"/>
              </w:rPr>
              <w:t>*ptr = 10;</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3C776423" w:rsidR="00F72634" w:rsidRDefault="002A32C3" w:rsidP="0015146B">
            <w:r w:rsidRPr="00CE53FF">
              <w:rPr>
                <w:rFonts w:ascii="Courier New" w:hAnsi="Courier New" w:cs="Courier New"/>
                <w:sz w:val="24"/>
                <w:szCs w:val="24"/>
              </w:rPr>
              <w:t>The compliant code uses std::unique_ptr, which ensures proper memory management and avoids dangling pointers.</w:t>
            </w:r>
          </w:p>
        </w:tc>
      </w:tr>
      <w:tr w:rsidR="00F72634" w14:paraId="4E6EA6E9" w14:textId="77777777" w:rsidTr="00001F14">
        <w:trPr>
          <w:trHeight w:val="460"/>
        </w:trPr>
        <w:tc>
          <w:tcPr>
            <w:tcW w:w="10800" w:type="dxa"/>
            <w:tcMar>
              <w:top w:w="100" w:type="dxa"/>
              <w:left w:w="100" w:type="dxa"/>
              <w:bottom w:w="100" w:type="dxa"/>
              <w:right w:w="100" w:type="dxa"/>
            </w:tcMar>
          </w:tcPr>
          <w:p w14:paraId="75E6504C" w14:textId="77777777" w:rsidR="002A32C3" w:rsidRPr="002276E8" w:rsidRDefault="002A32C3" w:rsidP="002A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2276E8">
              <w:rPr>
                <w:rFonts w:ascii="Courier New" w:hAnsi="Courier New" w:cs="Courier New"/>
                <w:sz w:val="24"/>
                <w:szCs w:val="24"/>
              </w:rPr>
              <w:t>std::unique_ptr&lt;int&gt; ptr = std::make_unique&lt;int&gt;(5);</w:t>
            </w:r>
          </w:p>
          <w:p w14:paraId="316D7001" w14:textId="11BAB5AC" w:rsidR="00F72634" w:rsidRDefault="00F72634" w:rsidP="0015146B"/>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23BD45E8" w:rsidR="00B475A1" w:rsidRDefault="00B475A1" w:rsidP="00F51FA8">
            <w:pPr>
              <w:pBdr>
                <w:top w:val="nil"/>
                <w:left w:val="nil"/>
                <w:bottom w:val="nil"/>
                <w:right w:val="nil"/>
                <w:between w:val="nil"/>
              </w:pBdr>
            </w:pPr>
            <w:r>
              <w:rPr>
                <w:b/>
              </w:rPr>
              <w:t>Principles(s):</w:t>
            </w:r>
            <w:r>
              <w:t xml:space="preserve"> </w:t>
            </w:r>
            <w:r w:rsidR="009D5783">
              <w:rPr>
                <w:rFonts w:ascii="Roboto" w:hAnsi="Roboto"/>
                <w:color w:val="000000"/>
                <w:shd w:val="clear" w:color="auto" w:fill="FFFFFF"/>
              </w:rPr>
              <w:t>2, 6, 8, 10</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3CD8856" w:rsidR="00B475A1" w:rsidRDefault="004B7AA1" w:rsidP="00F51FA8">
            <w:pPr>
              <w:jc w:val="center"/>
            </w:pPr>
            <w:r>
              <w:rPr>
                <w:rFonts w:ascii="Roboto" w:hAnsi="Roboto"/>
                <w:color w:val="000000"/>
                <w:sz w:val="18"/>
                <w:szCs w:val="18"/>
                <w:shd w:val="clear" w:color="auto" w:fill="FFFFFF"/>
              </w:rPr>
              <w:t>High</w:t>
            </w:r>
          </w:p>
        </w:tc>
        <w:tc>
          <w:tcPr>
            <w:tcW w:w="1341" w:type="dxa"/>
            <w:shd w:val="clear" w:color="auto" w:fill="auto"/>
          </w:tcPr>
          <w:p w14:paraId="3EA0FBF1" w14:textId="0FD8D0AA" w:rsidR="004B7AA1" w:rsidRDefault="004B7AA1" w:rsidP="004B7AA1">
            <w:pPr>
              <w:spacing w:line="270" w:lineRule="atLeast"/>
              <w:jc w:val="center"/>
              <w:rPr>
                <w:rFonts w:ascii="Roboto" w:hAnsi="Roboto"/>
                <w:color w:val="000000"/>
                <w:sz w:val="18"/>
                <w:szCs w:val="18"/>
              </w:rPr>
            </w:pPr>
            <w:r>
              <w:rPr>
                <w:rFonts w:ascii="Roboto" w:hAnsi="Roboto"/>
                <w:color w:val="000000"/>
                <w:sz w:val="18"/>
                <w:szCs w:val="18"/>
              </w:rPr>
              <w:t>Probable</w:t>
            </w:r>
          </w:p>
          <w:p w14:paraId="72BD1BCD" w14:textId="1D7BD415" w:rsidR="00B475A1" w:rsidRDefault="00B475A1" w:rsidP="00F51FA8">
            <w:pPr>
              <w:jc w:val="center"/>
            </w:pPr>
          </w:p>
        </w:tc>
        <w:tc>
          <w:tcPr>
            <w:tcW w:w="4021" w:type="dxa"/>
            <w:shd w:val="clear" w:color="auto" w:fill="auto"/>
          </w:tcPr>
          <w:p w14:paraId="5BE08C9E" w14:textId="7D348C4B" w:rsidR="00B475A1" w:rsidRDefault="004B7AA1" w:rsidP="00F51FA8">
            <w:pPr>
              <w:jc w:val="center"/>
            </w:pPr>
            <w:r>
              <w:rPr>
                <w:rFonts w:ascii="Roboto" w:hAnsi="Roboto"/>
                <w:color w:val="000000"/>
                <w:sz w:val="18"/>
                <w:szCs w:val="18"/>
                <w:shd w:val="clear" w:color="auto" w:fill="FFFFFF"/>
              </w:rPr>
              <w:t>Medium</w:t>
            </w:r>
          </w:p>
        </w:tc>
        <w:tc>
          <w:tcPr>
            <w:tcW w:w="1807" w:type="dxa"/>
            <w:shd w:val="clear" w:color="auto" w:fill="auto"/>
          </w:tcPr>
          <w:p w14:paraId="507F810F" w14:textId="5B1B2B42" w:rsidR="00B475A1" w:rsidRDefault="004B7AA1" w:rsidP="00F51FA8">
            <w:pPr>
              <w:jc w:val="center"/>
            </w:pPr>
            <w:r>
              <w:rPr>
                <w:rFonts w:ascii="Roboto" w:hAnsi="Roboto"/>
                <w:color w:val="000000"/>
                <w:sz w:val="18"/>
                <w:szCs w:val="18"/>
                <w:shd w:val="clear" w:color="auto" w:fill="FFFFFF"/>
              </w:rPr>
              <w:t>High</w:t>
            </w:r>
          </w:p>
        </w:tc>
        <w:tc>
          <w:tcPr>
            <w:tcW w:w="1805" w:type="dxa"/>
            <w:shd w:val="clear" w:color="auto" w:fill="auto"/>
          </w:tcPr>
          <w:p w14:paraId="4686F95C" w14:textId="57C4F6F9" w:rsidR="00B475A1" w:rsidRDefault="004B7AA1" w:rsidP="00F51FA8">
            <w:pPr>
              <w:jc w:val="center"/>
            </w:pPr>
            <w:r>
              <w:t>1</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3496FCB1" w:rsidR="00B475A1" w:rsidRDefault="00110763" w:rsidP="00F51FA8">
            <w:pPr>
              <w:jc w:val="center"/>
            </w:pPr>
            <w:r>
              <w:t>Coverity</w:t>
            </w:r>
          </w:p>
        </w:tc>
        <w:tc>
          <w:tcPr>
            <w:tcW w:w="1341" w:type="dxa"/>
            <w:shd w:val="clear" w:color="auto" w:fill="auto"/>
          </w:tcPr>
          <w:p w14:paraId="5590A5CF" w14:textId="3F1DE64E" w:rsidR="00B475A1" w:rsidRDefault="00110763" w:rsidP="00F51FA8">
            <w:pPr>
              <w:jc w:val="center"/>
            </w:pPr>
            <w:r>
              <w:t>2022.6</w:t>
            </w:r>
          </w:p>
        </w:tc>
        <w:tc>
          <w:tcPr>
            <w:tcW w:w="4021" w:type="dxa"/>
            <w:shd w:val="clear" w:color="auto" w:fill="auto"/>
          </w:tcPr>
          <w:p w14:paraId="2935D2F6" w14:textId="3CF1F7E6" w:rsidR="00B475A1" w:rsidRDefault="00110763" w:rsidP="00F51FA8">
            <w:pPr>
              <w:jc w:val="center"/>
            </w:pPr>
            <w:r>
              <w:rPr>
                <w:rStyle w:val="HTMLCode"/>
              </w:rPr>
              <w:t>NULL_DEREF</w:t>
            </w:r>
            <w:r>
              <w:t xml:space="preserve">, </w:t>
            </w:r>
            <w:r>
              <w:rPr>
                <w:rStyle w:val="HTMLCode"/>
              </w:rPr>
              <w:t>USE_AFTER_FREE</w:t>
            </w:r>
          </w:p>
        </w:tc>
        <w:tc>
          <w:tcPr>
            <w:tcW w:w="3611" w:type="dxa"/>
            <w:shd w:val="clear" w:color="auto" w:fill="auto"/>
          </w:tcPr>
          <w:p w14:paraId="10EAFC44" w14:textId="70EFAB15" w:rsidR="00B475A1" w:rsidRDefault="00110763" w:rsidP="00F51FA8">
            <w:pPr>
              <w:jc w:val="center"/>
            </w:pPr>
            <w:r>
              <w:t>Finds unsafe pointer dereferencing and use-after-free patterns.</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35778D5E" w:rsidR="00381847" w:rsidRPr="00AE4C30" w:rsidRDefault="002A32C3">
            <w:pPr>
              <w:jc w:val="center"/>
              <w:rPr>
                <w:rFonts w:asciiTheme="majorHAnsi" w:hAnsiTheme="majorHAnsi" w:cstheme="majorHAnsi"/>
                <w:b/>
                <w:bCs/>
              </w:rPr>
            </w:pPr>
            <w:r w:rsidRPr="00AE4C30">
              <w:rPr>
                <w:rFonts w:asciiTheme="majorHAnsi" w:hAnsiTheme="majorHAnsi" w:cstheme="majorHAnsi"/>
                <w:b/>
                <w:bCs/>
              </w:rPr>
              <w:t>Concurrency Safety</w:t>
            </w:r>
          </w:p>
        </w:tc>
        <w:tc>
          <w:tcPr>
            <w:tcW w:w="1341" w:type="dxa"/>
            <w:tcMar>
              <w:top w:w="100" w:type="dxa"/>
              <w:left w:w="100" w:type="dxa"/>
              <w:bottom w:w="100" w:type="dxa"/>
              <w:right w:w="100" w:type="dxa"/>
            </w:tcMar>
          </w:tcPr>
          <w:p w14:paraId="72961103" w14:textId="4F87ECFC" w:rsidR="00381847" w:rsidRDefault="002A32C3">
            <w:pPr>
              <w:jc w:val="center"/>
            </w:pPr>
            <w:r w:rsidRPr="002276E8">
              <w:rPr>
                <w:rFonts w:ascii="Courier New" w:hAnsi="Courier New" w:cs="Courier New"/>
                <w:sz w:val="24"/>
                <w:szCs w:val="24"/>
              </w:rPr>
              <w:t>(STD-010-CPP)</w:t>
            </w:r>
          </w:p>
        </w:tc>
        <w:tc>
          <w:tcPr>
            <w:tcW w:w="7632" w:type="dxa"/>
            <w:tcMar>
              <w:top w:w="100" w:type="dxa"/>
              <w:left w:w="100" w:type="dxa"/>
              <w:bottom w:w="100" w:type="dxa"/>
              <w:right w:w="100" w:type="dxa"/>
            </w:tcMar>
          </w:tcPr>
          <w:p w14:paraId="02179BF3" w14:textId="448B5029" w:rsidR="00381847" w:rsidRDefault="002A32C3">
            <w:r w:rsidRPr="002276E8">
              <w:rPr>
                <w:rFonts w:ascii="Courier New" w:hAnsi="Courier New" w:cs="Courier New"/>
                <w:sz w:val="24"/>
                <w:szCs w:val="24"/>
              </w:rPr>
              <w:t>Avoids race conditions.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36E55E31" w:rsidR="00F72634" w:rsidRDefault="002A32C3" w:rsidP="0015146B">
            <w:r w:rsidRPr="00CE53FF">
              <w:rPr>
                <w:rFonts w:ascii="Courier New" w:hAnsi="Courier New" w:cs="Courier New"/>
                <w:sz w:val="24"/>
                <w:szCs w:val="24"/>
              </w:rPr>
              <w:t>The noncompliant code increments a shared counter without synchronization, leading to data races.</w:t>
            </w:r>
          </w:p>
        </w:tc>
      </w:tr>
      <w:tr w:rsidR="00F72634" w14:paraId="23207A43" w14:textId="77777777" w:rsidTr="00001F14">
        <w:trPr>
          <w:trHeight w:val="460"/>
        </w:trPr>
        <w:tc>
          <w:tcPr>
            <w:tcW w:w="10800" w:type="dxa"/>
            <w:tcMar>
              <w:top w:w="100" w:type="dxa"/>
              <w:left w:w="100" w:type="dxa"/>
              <w:bottom w:w="100" w:type="dxa"/>
              <w:right w:w="100" w:type="dxa"/>
            </w:tcMar>
          </w:tcPr>
          <w:p w14:paraId="4DE82DC6" w14:textId="77777777" w:rsidR="002A32C3" w:rsidRPr="002276E8" w:rsidRDefault="002A32C3" w:rsidP="002A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2276E8">
              <w:rPr>
                <w:rFonts w:ascii="Courier New" w:hAnsi="Courier New" w:cs="Courier New"/>
                <w:sz w:val="24"/>
                <w:szCs w:val="24"/>
              </w:rPr>
              <w:t>int counter = 0;</w:t>
            </w:r>
          </w:p>
          <w:p w14:paraId="6BD9F1DC" w14:textId="5F30D999" w:rsidR="00F72634" w:rsidRDefault="002A32C3" w:rsidP="002A32C3">
            <w:r w:rsidRPr="002276E8">
              <w:rPr>
                <w:rFonts w:ascii="Courier New" w:hAnsi="Courier New" w:cs="Courier New"/>
                <w:sz w:val="24"/>
                <w:szCs w:val="24"/>
              </w:rPr>
              <w:t>void increment() { counter++; }</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2973F903" w:rsidR="00F72634" w:rsidRDefault="002A32C3" w:rsidP="0015146B">
            <w:r w:rsidRPr="00CE53FF">
              <w:rPr>
                <w:rFonts w:ascii="Courier New" w:hAnsi="Courier New" w:cs="Courier New"/>
                <w:sz w:val="24"/>
                <w:szCs w:val="24"/>
              </w:rPr>
              <w:t>The compliant code uses std::atomic to ensure thread-safe increments without race conditions.</w:t>
            </w:r>
          </w:p>
        </w:tc>
      </w:tr>
      <w:tr w:rsidR="00F72634" w14:paraId="66F887A3" w14:textId="77777777" w:rsidTr="00001F14">
        <w:trPr>
          <w:trHeight w:val="460"/>
        </w:trPr>
        <w:tc>
          <w:tcPr>
            <w:tcW w:w="10800" w:type="dxa"/>
            <w:tcMar>
              <w:top w:w="100" w:type="dxa"/>
              <w:left w:w="100" w:type="dxa"/>
              <w:bottom w:w="100" w:type="dxa"/>
              <w:right w:w="100" w:type="dxa"/>
            </w:tcMar>
          </w:tcPr>
          <w:p w14:paraId="1F3A3B1E" w14:textId="77777777" w:rsidR="002A32C3" w:rsidRPr="002276E8" w:rsidRDefault="002A32C3" w:rsidP="002A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2276E8">
              <w:rPr>
                <w:rFonts w:ascii="Courier New" w:hAnsi="Courier New" w:cs="Courier New"/>
                <w:sz w:val="24"/>
                <w:szCs w:val="24"/>
              </w:rPr>
              <w:t>std::atomic&lt;int&gt; counter(0);</w:t>
            </w:r>
          </w:p>
          <w:p w14:paraId="17FA9FBB" w14:textId="77777777" w:rsidR="002A32C3" w:rsidRPr="002276E8" w:rsidRDefault="002A32C3" w:rsidP="002A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2276E8">
              <w:rPr>
                <w:rFonts w:ascii="Courier New" w:hAnsi="Courier New" w:cs="Courier New"/>
                <w:sz w:val="24"/>
                <w:szCs w:val="24"/>
              </w:rPr>
              <w:t>void increment() { counter.fetch_add(1, std::memory_order_relaxed); }</w:t>
            </w:r>
          </w:p>
          <w:p w14:paraId="09D5B7CA" w14:textId="502E6735" w:rsidR="00F72634" w:rsidRDefault="00F72634" w:rsidP="0015146B"/>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3BC6FFE7" w:rsidR="00381847" w:rsidRDefault="00E769D9">
            <w:pPr>
              <w:pBdr>
                <w:top w:val="nil"/>
                <w:left w:val="nil"/>
                <w:bottom w:val="nil"/>
                <w:right w:val="nil"/>
                <w:between w:val="nil"/>
              </w:pBdr>
            </w:pPr>
            <w:r>
              <w:rPr>
                <w:b/>
              </w:rPr>
              <w:t>Principles(s):</w:t>
            </w:r>
            <w:r>
              <w:t xml:space="preserve"> </w:t>
            </w:r>
            <w:r w:rsidR="009D5783">
              <w:rPr>
                <w:rFonts w:ascii="Roboto" w:hAnsi="Roboto"/>
                <w:color w:val="000000"/>
                <w:shd w:val="clear" w:color="auto" w:fill="FFFFFF"/>
              </w:rPr>
              <w:t>8, 10</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3AD915AD" w:rsidR="00381847" w:rsidRDefault="004B7AA1">
            <w:pPr>
              <w:jc w:val="center"/>
            </w:pPr>
            <w:r>
              <w:rPr>
                <w:rFonts w:ascii="Roboto" w:hAnsi="Roboto"/>
                <w:color w:val="000000"/>
                <w:sz w:val="18"/>
                <w:szCs w:val="18"/>
                <w:shd w:val="clear" w:color="auto" w:fill="FFFFFF"/>
              </w:rPr>
              <w:t>High</w:t>
            </w:r>
          </w:p>
        </w:tc>
        <w:tc>
          <w:tcPr>
            <w:tcW w:w="1341" w:type="dxa"/>
            <w:shd w:val="clear" w:color="auto" w:fill="auto"/>
          </w:tcPr>
          <w:p w14:paraId="5BBCF7D7" w14:textId="1C0BD926" w:rsidR="00381847" w:rsidRDefault="004B7AA1">
            <w:pPr>
              <w:jc w:val="center"/>
            </w:pPr>
            <w:r>
              <w:rPr>
                <w:rFonts w:ascii="Roboto" w:hAnsi="Roboto"/>
                <w:color w:val="000000"/>
                <w:sz w:val="18"/>
                <w:szCs w:val="18"/>
                <w:shd w:val="clear" w:color="auto" w:fill="FFFFFF"/>
              </w:rPr>
              <w:t>Likely</w:t>
            </w:r>
          </w:p>
        </w:tc>
        <w:tc>
          <w:tcPr>
            <w:tcW w:w="4021" w:type="dxa"/>
            <w:shd w:val="clear" w:color="auto" w:fill="auto"/>
          </w:tcPr>
          <w:p w14:paraId="7B7CD542" w14:textId="08F13729" w:rsidR="00381847" w:rsidRDefault="004B7AA1">
            <w:pPr>
              <w:jc w:val="center"/>
            </w:pPr>
            <w:r>
              <w:rPr>
                <w:rFonts w:ascii="Roboto" w:hAnsi="Roboto"/>
                <w:color w:val="000000"/>
                <w:sz w:val="18"/>
                <w:szCs w:val="18"/>
                <w:shd w:val="clear" w:color="auto" w:fill="FFFFFF"/>
              </w:rPr>
              <w:t>High</w:t>
            </w:r>
          </w:p>
        </w:tc>
        <w:tc>
          <w:tcPr>
            <w:tcW w:w="1807" w:type="dxa"/>
            <w:shd w:val="clear" w:color="auto" w:fill="auto"/>
          </w:tcPr>
          <w:p w14:paraId="7F0E433A" w14:textId="1896CC7B" w:rsidR="00381847" w:rsidRDefault="004B7AA1">
            <w:pPr>
              <w:jc w:val="center"/>
            </w:pPr>
            <w:r>
              <w:rPr>
                <w:rFonts w:ascii="Roboto" w:hAnsi="Roboto"/>
                <w:color w:val="000000"/>
                <w:sz w:val="18"/>
                <w:szCs w:val="18"/>
                <w:shd w:val="clear" w:color="auto" w:fill="FFFFFF"/>
              </w:rPr>
              <w:t>High</w:t>
            </w:r>
          </w:p>
        </w:tc>
        <w:tc>
          <w:tcPr>
            <w:tcW w:w="1805" w:type="dxa"/>
            <w:shd w:val="clear" w:color="auto" w:fill="auto"/>
          </w:tcPr>
          <w:p w14:paraId="61360AD2" w14:textId="3888639F" w:rsidR="00381847" w:rsidRDefault="004B7AA1">
            <w:pPr>
              <w:jc w:val="center"/>
            </w:pPr>
            <w:r>
              <w:t>1</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6EB98535" w:rsidR="00381847" w:rsidRDefault="00110763">
            <w:pPr>
              <w:jc w:val="center"/>
            </w:pPr>
            <w:r>
              <w:t>ThreadSanitizer</w:t>
            </w:r>
          </w:p>
        </w:tc>
        <w:tc>
          <w:tcPr>
            <w:tcW w:w="1341" w:type="dxa"/>
            <w:shd w:val="clear" w:color="auto" w:fill="auto"/>
          </w:tcPr>
          <w:p w14:paraId="62B1460B" w14:textId="3A93739B" w:rsidR="00381847" w:rsidRDefault="00110763">
            <w:pPr>
              <w:jc w:val="center"/>
            </w:pPr>
            <w:r>
              <w:t>LLVM 15.0</w:t>
            </w:r>
          </w:p>
        </w:tc>
        <w:tc>
          <w:tcPr>
            <w:tcW w:w="4021" w:type="dxa"/>
            <w:shd w:val="clear" w:color="auto" w:fill="auto"/>
          </w:tcPr>
          <w:p w14:paraId="45D8FD92" w14:textId="0305632F" w:rsidR="00381847" w:rsidRDefault="00110763">
            <w:pPr>
              <w:jc w:val="center"/>
            </w:pPr>
            <w:r>
              <w:rPr>
                <w:rStyle w:val="HTMLCode"/>
              </w:rPr>
              <w:t>data race</w:t>
            </w:r>
            <w:r>
              <w:t xml:space="preserve">, </w:t>
            </w:r>
            <w:r>
              <w:rPr>
                <w:rStyle w:val="HTMLCode"/>
              </w:rPr>
              <w:t>mutex misuse</w:t>
            </w:r>
          </w:p>
        </w:tc>
        <w:tc>
          <w:tcPr>
            <w:tcW w:w="3611" w:type="dxa"/>
            <w:shd w:val="clear" w:color="auto" w:fill="auto"/>
          </w:tcPr>
          <w:p w14:paraId="3084A142" w14:textId="54EB994F" w:rsidR="00381847" w:rsidRDefault="00110763">
            <w:pPr>
              <w:jc w:val="center"/>
            </w:pPr>
            <w:r>
              <w:t>Detects concurrency errors such as race conditions and double locking.</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Pr="00A636E6" w:rsidRDefault="00E769D9">
      <w:pPr>
        <w:rPr>
          <w:sz w:val="22"/>
          <w:szCs w:val="22"/>
        </w:rPr>
      </w:pPr>
      <w:r w:rsidRPr="00A636E6">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Pr="00A636E6"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8E7062F" w14:textId="77777777" w:rsidR="00A636E6" w:rsidRDefault="00A636E6" w:rsidP="00A636E6">
      <w:pPr>
        <w:pStyle w:val="Heading3"/>
      </w:pPr>
      <w:r>
        <w:t>Pre-Production Automation Enhancements:</w:t>
      </w:r>
    </w:p>
    <w:p w14:paraId="51E52CD6" w14:textId="77777777" w:rsidR="00A636E6" w:rsidRDefault="00A636E6" w:rsidP="00A636E6">
      <w:pPr>
        <w:numPr>
          <w:ilvl w:val="0"/>
          <w:numId w:val="130"/>
        </w:numPr>
        <w:spacing w:before="100" w:beforeAutospacing="1" w:after="100" w:afterAutospacing="1"/>
      </w:pPr>
      <w:r>
        <w:rPr>
          <w:rStyle w:val="Strong"/>
        </w:rPr>
        <w:t>Assess and Plan (Yellow Segment)</w:t>
      </w:r>
      <w:r>
        <w:br/>
      </w:r>
      <w:r w:rsidRPr="00A636E6">
        <w:rPr>
          <w:sz w:val="22"/>
          <w:szCs w:val="22"/>
        </w:rPr>
        <w:t>Automation should begin during the assessment and planning phase by integrating tools that evaluate threat landscapes and detect policy violations early. These tools can automatically check code repositories for outdated dependencies, known vulnerabilities, or configuration drifts.</w:t>
      </w:r>
    </w:p>
    <w:p w14:paraId="5FF60002" w14:textId="77777777" w:rsidR="00A636E6" w:rsidRPr="00A636E6" w:rsidRDefault="00A636E6" w:rsidP="00A636E6">
      <w:pPr>
        <w:numPr>
          <w:ilvl w:val="0"/>
          <w:numId w:val="130"/>
        </w:numPr>
        <w:spacing w:before="100" w:beforeAutospacing="1" w:after="100" w:afterAutospacing="1"/>
        <w:rPr>
          <w:sz w:val="22"/>
          <w:szCs w:val="22"/>
        </w:rPr>
      </w:pPr>
      <w:r>
        <w:rPr>
          <w:rStyle w:val="Strong"/>
        </w:rPr>
        <w:t>Design (Blue Segment)</w:t>
      </w:r>
      <w:r>
        <w:br/>
      </w:r>
      <w:r w:rsidRPr="00A636E6">
        <w:rPr>
          <w:sz w:val="22"/>
          <w:szCs w:val="22"/>
        </w:rPr>
        <w:t>Utilize security-as-code practices and templates that enforce design-time compliance. Integrate automated tools to ensure that secure design patterns are followed and policy-driven architectural decisions are adhered to.</w:t>
      </w:r>
    </w:p>
    <w:p w14:paraId="7B6B26A3" w14:textId="77777777" w:rsidR="00A636E6" w:rsidRPr="00A636E6" w:rsidRDefault="00A636E6" w:rsidP="00A636E6">
      <w:pPr>
        <w:numPr>
          <w:ilvl w:val="0"/>
          <w:numId w:val="130"/>
        </w:numPr>
        <w:spacing w:before="100" w:beforeAutospacing="1" w:after="100" w:afterAutospacing="1"/>
        <w:rPr>
          <w:sz w:val="22"/>
          <w:szCs w:val="22"/>
        </w:rPr>
      </w:pPr>
      <w:r>
        <w:rPr>
          <w:rStyle w:val="Strong"/>
        </w:rPr>
        <w:t>Build (Black Segment)</w:t>
      </w:r>
      <w:r>
        <w:br/>
      </w:r>
      <w:r w:rsidRPr="00A636E6">
        <w:rPr>
          <w:sz w:val="22"/>
          <w:szCs w:val="22"/>
        </w:rPr>
        <w:t>During the build process, incorporate automated static code analysis, dependency scanning, and policy validation pipelines. These tools can block builds that do not meet compliance or contain known vulnerabilities.</w:t>
      </w:r>
    </w:p>
    <w:p w14:paraId="58B63A38" w14:textId="77777777" w:rsidR="00A636E6" w:rsidRPr="00A636E6" w:rsidRDefault="00A636E6" w:rsidP="00A636E6">
      <w:pPr>
        <w:numPr>
          <w:ilvl w:val="0"/>
          <w:numId w:val="130"/>
        </w:numPr>
        <w:spacing w:before="100" w:beforeAutospacing="1" w:after="100" w:afterAutospacing="1"/>
        <w:rPr>
          <w:sz w:val="22"/>
          <w:szCs w:val="22"/>
        </w:rPr>
      </w:pPr>
      <w:r>
        <w:rPr>
          <w:rStyle w:val="Strong"/>
        </w:rPr>
        <w:t>Verify and Test (Gray Segment)</w:t>
      </w:r>
      <w:r>
        <w:br/>
      </w:r>
      <w:r w:rsidRPr="00A636E6">
        <w:rPr>
          <w:sz w:val="22"/>
          <w:szCs w:val="22"/>
        </w:rPr>
        <w:t>Automated test suites should include security tests (SAST, DAST, IAST) as well as compliance validation against infrastructure and data handling policies. Tools like automated penetration testing or compliance-as-code frameworks should be integrated here.</w:t>
      </w:r>
    </w:p>
    <w:p w14:paraId="61E44BAF" w14:textId="77777777" w:rsidR="00A636E6" w:rsidRDefault="00F64DB5" w:rsidP="00A636E6">
      <w:r>
        <w:rPr>
          <w:noProof/>
        </w:rPr>
        <w:pict w14:anchorId="3D8BF814">
          <v:rect id="_x0000_i1027" alt="" style="width:468pt;height:.05pt;mso-width-percent:0;mso-height-percent:0;mso-width-percent:0;mso-height-percent:0" o:hralign="center" o:hrstd="t" o:hr="t" fillcolor="#a0a0a0" stroked="f"/>
        </w:pict>
      </w:r>
    </w:p>
    <w:p w14:paraId="0E387482" w14:textId="77777777" w:rsidR="00A636E6" w:rsidRDefault="00A636E6" w:rsidP="00A636E6">
      <w:pPr>
        <w:pStyle w:val="Heading3"/>
      </w:pPr>
      <w:r>
        <w:t>Production Automation Enhancements:</w:t>
      </w:r>
    </w:p>
    <w:p w14:paraId="26DA6357" w14:textId="779F7696" w:rsidR="00A636E6" w:rsidRPr="00A636E6" w:rsidRDefault="00A636E6" w:rsidP="00A636E6">
      <w:pPr>
        <w:numPr>
          <w:ilvl w:val="0"/>
          <w:numId w:val="131"/>
        </w:numPr>
        <w:spacing w:before="100" w:beforeAutospacing="1" w:after="100" w:afterAutospacing="1"/>
        <w:rPr>
          <w:sz w:val="22"/>
          <w:szCs w:val="22"/>
        </w:rPr>
      </w:pPr>
      <w:r>
        <w:rPr>
          <w:rStyle w:val="Strong"/>
        </w:rPr>
        <w:t>Transition and Health Check (Gray Segment)</w:t>
      </w:r>
      <w:r>
        <w:br/>
      </w:r>
      <w:r w:rsidRPr="00A636E6">
        <w:rPr>
          <w:sz w:val="22"/>
          <w:szCs w:val="22"/>
        </w:rPr>
        <w:t>Use automated deployment validation tools to verify that the production environment adheres to defined standards before allowing “go-live”. Health checks should include automated security and compliance validation reports.</w:t>
      </w:r>
    </w:p>
    <w:p w14:paraId="2321B85B" w14:textId="77777777" w:rsidR="00A636E6" w:rsidRPr="00A636E6" w:rsidRDefault="00A636E6" w:rsidP="00A636E6">
      <w:pPr>
        <w:numPr>
          <w:ilvl w:val="0"/>
          <w:numId w:val="131"/>
        </w:numPr>
        <w:spacing w:before="100" w:beforeAutospacing="1" w:after="100" w:afterAutospacing="1"/>
        <w:rPr>
          <w:sz w:val="22"/>
          <w:szCs w:val="22"/>
        </w:rPr>
      </w:pPr>
      <w:r>
        <w:rPr>
          <w:rStyle w:val="Strong"/>
        </w:rPr>
        <w:t>Monitor and Detect (Black Segment)</w:t>
      </w:r>
      <w:r>
        <w:br/>
      </w:r>
      <w:r w:rsidRPr="00A636E6">
        <w:rPr>
          <w:sz w:val="22"/>
          <w:szCs w:val="22"/>
        </w:rPr>
        <w:t>Deploy automated monitoring tools to continuously track security events, unusual behaviors, and policy violations in real time. Integrate these tools with SIEM systems for centralized alerting.</w:t>
      </w:r>
    </w:p>
    <w:p w14:paraId="5FAA33ED" w14:textId="77777777" w:rsidR="00A636E6" w:rsidRPr="00A636E6" w:rsidRDefault="00A636E6" w:rsidP="00A636E6">
      <w:pPr>
        <w:numPr>
          <w:ilvl w:val="0"/>
          <w:numId w:val="131"/>
        </w:numPr>
        <w:spacing w:before="100" w:beforeAutospacing="1" w:after="100" w:afterAutospacing="1"/>
        <w:rPr>
          <w:sz w:val="22"/>
          <w:szCs w:val="22"/>
        </w:rPr>
      </w:pPr>
      <w:r>
        <w:rPr>
          <w:rStyle w:val="Strong"/>
        </w:rPr>
        <w:t>Respond (Blue Segment)</w:t>
      </w:r>
      <w:r>
        <w:br/>
      </w:r>
      <w:r w:rsidRPr="00A636E6">
        <w:rPr>
          <w:sz w:val="22"/>
          <w:szCs w:val="22"/>
        </w:rPr>
        <w:t>Automation can facilitate faster incident response by triggering predefined remediation scripts or rolling back non-compliant changes. This ensures rapid containment and policy enforcement.</w:t>
      </w:r>
    </w:p>
    <w:p w14:paraId="1F970622" w14:textId="77777777" w:rsidR="00A636E6" w:rsidRPr="00A636E6" w:rsidRDefault="00A636E6" w:rsidP="00A636E6">
      <w:pPr>
        <w:numPr>
          <w:ilvl w:val="0"/>
          <w:numId w:val="131"/>
        </w:numPr>
        <w:spacing w:before="100" w:beforeAutospacing="1" w:after="100" w:afterAutospacing="1"/>
        <w:rPr>
          <w:sz w:val="22"/>
          <w:szCs w:val="22"/>
        </w:rPr>
      </w:pPr>
      <w:r>
        <w:rPr>
          <w:rStyle w:val="Strong"/>
        </w:rPr>
        <w:t>Maintain and Stabilize (Yellow Segment)</w:t>
      </w:r>
      <w:r>
        <w:br/>
      </w:r>
      <w:r w:rsidRPr="00A636E6">
        <w:rPr>
          <w:sz w:val="22"/>
          <w:szCs w:val="22"/>
        </w:rPr>
        <w:t>Regular compliance audits and vulnerability scans can be scheduled and automated. Automated patch management tools can be used to ensure the infrastructure remains up to date with minimal manual intervention.</w:t>
      </w:r>
    </w:p>
    <w:p w14:paraId="7FD30390" w14:textId="77777777" w:rsidR="00A636E6" w:rsidRDefault="00F64DB5" w:rsidP="00A636E6">
      <w:r>
        <w:rPr>
          <w:noProof/>
        </w:rPr>
        <w:pict w14:anchorId="7C846AF7">
          <v:rect id="_x0000_i1026" alt="" style="width:468pt;height:.05pt;mso-width-percent:0;mso-height-percent:0;mso-width-percent:0;mso-height-percent:0" o:hralign="center" o:hrstd="t" o:hr="t" fillcolor="#a0a0a0" stroked="f"/>
        </w:pict>
      </w:r>
    </w:p>
    <w:p w14:paraId="5D3CBAE0" w14:textId="77777777" w:rsidR="00A636E6" w:rsidRDefault="00A636E6" w:rsidP="00A636E6">
      <w:pPr>
        <w:pStyle w:val="Heading3"/>
      </w:pPr>
      <w:r>
        <w:t>Integration with Existing DevOps Process:</w:t>
      </w:r>
    </w:p>
    <w:p w14:paraId="7DD9FE1C" w14:textId="78CD6950" w:rsidR="00A636E6" w:rsidRDefault="00A636E6" w:rsidP="00A636E6">
      <w:pPr>
        <w:spacing w:before="100" w:beforeAutospacing="1" w:after="100" w:afterAutospacing="1"/>
      </w:pPr>
      <w:r>
        <w:t>Key recommendations include:</w:t>
      </w:r>
    </w:p>
    <w:p w14:paraId="2EF6771A" w14:textId="77777777" w:rsidR="00A636E6" w:rsidRPr="00A636E6" w:rsidRDefault="00A636E6" w:rsidP="00A636E6">
      <w:pPr>
        <w:numPr>
          <w:ilvl w:val="0"/>
          <w:numId w:val="132"/>
        </w:numPr>
        <w:spacing w:before="100" w:beforeAutospacing="1" w:after="100" w:afterAutospacing="1"/>
        <w:rPr>
          <w:sz w:val="22"/>
          <w:szCs w:val="22"/>
        </w:rPr>
      </w:pPr>
      <w:r w:rsidRPr="00A636E6">
        <w:rPr>
          <w:sz w:val="22"/>
          <w:szCs w:val="22"/>
        </w:rPr>
        <w:lastRenderedPageBreak/>
        <w:t>Integrating security testing and compliance checks into CI/CD pipelines.</w:t>
      </w:r>
    </w:p>
    <w:p w14:paraId="4043EEBF" w14:textId="77777777" w:rsidR="00A636E6" w:rsidRPr="00A636E6" w:rsidRDefault="00A636E6" w:rsidP="00A636E6">
      <w:pPr>
        <w:numPr>
          <w:ilvl w:val="0"/>
          <w:numId w:val="132"/>
        </w:numPr>
        <w:spacing w:before="100" w:beforeAutospacing="1" w:after="100" w:afterAutospacing="1"/>
        <w:rPr>
          <w:sz w:val="22"/>
          <w:szCs w:val="22"/>
        </w:rPr>
      </w:pPr>
      <w:r w:rsidRPr="00A636E6">
        <w:rPr>
          <w:sz w:val="22"/>
          <w:szCs w:val="22"/>
        </w:rPr>
        <w:t>Defining and enforcing security policies as code using tools like Open Policy Agent (OPA), Chef InSpec, or HashiCorp Sentinel.</w:t>
      </w:r>
    </w:p>
    <w:p w14:paraId="092AE81C" w14:textId="77777777" w:rsidR="00A636E6" w:rsidRPr="00A636E6" w:rsidRDefault="00A636E6" w:rsidP="00A636E6">
      <w:pPr>
        <w:numPr>
          <w:ilvl w:val="0"/>
          <w:numId w:val="132"/>
        </w:numPr>
        <w:spacing w:before="100" w:beforeAutospacing="1" w:after="100" w:afterAutospacing="1"/>
        <w:rPr>
          <w:sz w:val="22"/>
          <w:szCs w:val="22"/>
        </w:rPr>
      </w:pPr>
      <w:r w:rsidRPr="00A636E6">
        <w:rPr>
          <w:sz w:val="22"/>
          <w:szCs w:val="22"/>
        </w:rPr>
        <w:t>Automating access controls, audit logging, and secure configuration baselines in version control.</w:t>
      </w:r>
    </w:p>
    <w:p w14:paraId="4E174207" w14:textId="77777777" w:rsidR="00A636E6" w:rsidRPr="00A636E6" w:rsidRDefault="00A636E6" w:rsidP="00A636E6">
      <w:pPr>
        <w:numPr>
          <w:ilvl w:val="0"/>
          <w:numId w:val="132"/>
        </w:numPr>
        <w:spacing w:before="100" w:beforeAutospacing="1" w:after="100" w:afterAutospacing="1"/>
        <w:rPr>
          <w:sz w:val="22"/>
          <w:szCs w:val="22"/>
        </w:rPr>
      </w:pPr>
      <w:r w:rsidRPr="00A636E6">
        <w:rPr>
          <w:sz w:val="22"/>
          <w:szCs w:val="22"/>
        </w:rPr>
        <w:t>Ensuring visibility and reporting through centralized dashboards for compliance metrics.</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147A523D" w:rsidR="00381847" w:rsidRDefault="00381847">
      <w:pPr>
        <w:ind w:left="720"/>
      </w:pPr>
    </w:p>
    <w:tbl>
      <w:tblPr>
        <w:tblStyle w:val="TableGrid"/>
        <w:tblW w:w="0" w:type="auto"/>
        <w:tblLook w:val="04A0" w:firstRow="1" w:lastRow="0" w:firstColumn="1" w:lastColumn="0" w:noHBand="0" w:noVBand="1"/>
      </w:tblPr>
      <w:tblGrid>
        <w:gridCol w:w="1573"/>
        <w:gridCol w:w="1573"/>
        <w:gridCol w:w="1574"/>
        <w:gridCol w:w="1574"/>
        <w:gridCol w:w="1574"/>
        <w:gridCol w:w="1574"/>
        <w:gridCol w:w="1574"/>
      </w:tblGrid>
      <w:tr w:rsidR="00941506" w14:paraId="4C93C737" w14:textId="77777777" w:rsidTr="00941506">
        <w:tc>
          <w:tcPr>
            <w:tcW w:w="1573" w:type="dxa"/>
          </w:tcPr>
          <w:p w14:paraId="45825902" w14:textId="798C08F4" w:rsidR="00941506" w:rsidRDefault="00941506" w:rsidP="00941506">
            <w:r>
              <w:rPr>
                <w:rStyle w:val="n9q8lc"/>
                <w:rFonts w:ascii="Roboto" w:hAnsi="Roboto"/>
                <w:color w:val="000000"/>
                <w:sz w:val="21"/>
                <w:szCs w:val="21"/>
              </w:rPr>
              <w:t>Rule</w:t>
            </w:r>
            <w:r>
              <w:rPr>
                <w:rStyle w:val="vkekvd"/>
                <w:rFonts w:ascii="Roboto" w:hAnsi="Roboto"/>
                <w:color w:val="000000"/>
                <w:sz w:val="21"/>
                <w:szCs w:val="21"/>
              </w:rPr>
              <w:t> </w:t>
            </w:r>
          </w:p>
        </w:tc>
        <w:tc>
          <w:tcPr>
            <w:tcW w:w="1573" w:type="dxa"/>
          </w:tcPr>
          <w:p w14:paraId="349D8A07" w14:textId="7FEB0E07" w:rsidR="00941506" w:rsidRDefault="00941506" w:rsidP="00941506">
            <w:r>
              <w:rPr>
                <w:rFonts w:ascii="Roboto" w:hAnsi="Roboto"/>
                <w:color w:val="000000"/>
                <w:sz w:val="21"/>
                <w:szCs w:val="21"/>
              </w:rPr>
              <w:t>Severity</w:t>
            </w:r>
          </w:p>
        </w:tc>
        <w:tc>
          <w:tcPr>
            <w:tcW w:w="1574" w:type="dxa"/>
          </w:tcPr>
          <w:p w14:paraId="1AC50264" w14:textId="77861AE0" w:rsidR="00941506" w:rsidRDefault="00941506" w:rsidP="00941506">
            <w:r>
              <w:rPr>
                <w:rFonts w:ascii="Roboto" w:hAnsi="Roboto"/>
                <w:color w:val="000000"/>
                <w:sz w:val="21"/>
                <w:szCs w:val="21"/>
              </w:rPr>
              <w:t>Likelihood</w:t>
            </w:r>
          </w:p>
        </w:tc>
        <w:tc>
          <w:tcPr>
            <w:tcW w:w="1574" w:type="dxa"/>
          </w:tcPr>
          <w:p w14:paraId="12F9739F" w14:textId="6EC1F8A3" w:rsidR="00941506" w:rsidRDefault="00941506" w:rsidP="00941506">
            <w:r>
              <w:rPr>
                <w:rFonts w:ascii="Roboto" w:hAnsi="Roboto"/>
                <w:color w:val="000000"/>
                <w:sz w:val="21"/>
                <w:szCs w:val="21"/>
              </w:rPr>
              <w:t>Remediation Cost</w:t>
            </w:r>
          </w:p>
        </w:tc>
        <w:tc>
          <w:tcPr>
            <w:tcW w:w="1574" w:type="dxa"/>
          </w:tcPr>
          <w:p w14:paraId="06D56492" w14:textId="226C6965" w:rsidR="00941506" w:rsidRDefault="00941506" w:rsidP="00941506">
            <w:r>
              <w:rPr>
                <w:rFonts w:ascii="Roboto" w:hAnsi="Roboto"/>
                <w:color w:val="000000"/>
                <w:sz w:val="21"/>
                <w:szCs w:val="21"/>
              </w:rPr>
              <w:t>Priority</w:t>
            </w:r>
          </w:p>
        </w:tc>
        <w:tc>
          <w:tcPr>
            <w:tcW w:w="1574" w:type="dxa"/>
          </w:tcPr>
          <w:p w14:paraId="437FE54B" w14:textId="34141BFD" w:rsidR="00941506" w:rsidRDefault="00941506" w:rsidP="00941506">
            <w:r>
              <w:rPr>
                <w:rFonts w:ascii="Roboto" w:hAnsi="Roboto"/>
                <w:color w:val="000000"/>
                <w:sz w:val="21"/>
                <w:szCs w:val="21"/>
              </w:rPr>
              <w:t>Level</w:t>
            </w:r>
          </w:p>
        </w:tc>
        <w:tc>
          <w:tcPr>
            <w:tcW w:w="1574" w:type="dxa"/>
          </w:tcPr>
          <w:p w14:paraId="1C8C4730" w14:textId="028279A7" w:rsidR="00941506" w:rsidRDefault="00941506" w:rsidP="00941506">
            <w:r>
              <w:rPr>
                <w:rFonts w:ascii="Roboto" w:hAnsi="Roboto"/>
                <w:color w:val="000000"/>
                <w:sz w:val="21"/>
                <w:szCs w:val="21"/>
              </w:rPr>
              <w:t>Overall Risk (1-5)</w:t>
            </w:r>
          </w:p>
        </w:tc>
      </w:tr>
      <w:tr w:rsidR="00941506" w14:paraId="4CB6E8E2" w14:textId="77777777" w:rsidTr="00941506">
        <w:tc>
          <w:tcPr>
            <w:tcW w:w="1573" w:type="dxa"/>
          </w:tcPr>
          <w:p w14:paraId="5C4E6D75" w14:textId="0E89198E" w:rsidR="00941506" w:rsidRPr="0028268F" w:rsidRDefault="00941506" w:rsidP="00941506">
            <w:pPr>
              <w:rPr>
                <w:rFonts w:ascii="Courier New" w:hAnsi="Courier New" w:cs="Courier New"/>
              </w:rPr>
            </w:pPr>
            <w:r w:rsidRPr="0028268F">
              <w:rPr>
                <w:rFonts w:ascii="Courier New" w:hAnsi="Courier New" w:cs="Courier New"/>
                <w:color w:val="000000"/>
                <w:sz w:val="18"/>
                <w:szCs w:val="18"/>
              </w:rPr>
              <w:t>STD-001-CPP</w:t>
            </w:r>
          </w:p>
        </w:tc>
        <w:tc>
          <w:tcPr>
            <w:tcW w:w="1573" w:type="dxa"/>
          </w:tcPr>
          <w:p w14:paraId="47CA1199" w14:textId="2B32F209" w:rsidR="00941506" w:rsidRPr="0028268F" w:rsidRDefault="00941506" w:rsidP="00941506">
            <w:pPr>
              <w:rPr>
                <w:rFonts w:ascii="Courier New" w:hAnsi="Courier New" w:cs="Courier New"/>
              </w:rPr>
            </w:pPr>
            <w:r w:rsidRPr="0028268F">
              <w:rPr>
                <w:rFonts w:ascii="Courier New" w:hAnsi="Courier New" w:cs="Courier New"/>
                <w:color w:val="000000"/>
                <w:sz w:val="18"/>
                <w:szCs w:val="18"/>
              </w:rPr>
              <w:t>Medium</w:t>
            </w:r>
          </w:p>
        </w:tc>
        <w:tc>
          <w:tcPr>
            <w:tcW w:w="1574" w:type="dxa"/>
          </w:tcPr>
          <w:p w14:paraId="2E11EA3B" w14:textId="5C7C0521" w:rsidR="00941506" w:rsidRPr="0028268F" w:rsidRDefault="00941506" w:rsidP="00941506">
            <w:pPr>
              <w:rPr>
                <w:rFonts w:ascii="Courier New" w:hAnsi="Courier New" w:cs="Courier New"/>
              </w:rPr>
            </w:pPr>
            <w:r w:rsidRPr="0028268F">
              <w:rPr>
                <w:rFonts w:ascii="Courier New" w:hAnsi="Courier New" w:cs="Courier New"/>
                <w:color w:val="000000"/>
                <w:sz w:val="18"/>
                <w:szCs w:val="18"/>
              </w:rPr>
              <w:t>Likely</w:t>
            </w:r>
          </w:p>
        </w:tc>
        <w:tc>
          <w:tcPr>
            <w:tcW w:w="1574" w:type="dxa"/>
          </w:tcPr>
          <w:p w14:paraId="0053B680" w14:textId="1CDDB63B" w:rsidR="00941506" w:rsidRPr="0028268F" w:rsidRDefault="00941506" w:rsidP="00941506">
            <w:pPr>
              <w:rPr>
                <w:rFonts w:ascii="Courier New" w:hAnsi="Courier New" w:cs="Courier New"/>
              </w:rPr>
            </w:pPr>
            <w:r w:rsidRPr="0028268F">
              <w:rPr>
                <w:rFonts w:ascii="Courier New" w:hAnsi="Courier New" w:cs="Courier New"/>
                <w:color w:val="000000"/>
                <w:sz w:val="18"/>
                <w:szCs w:val="18"/>
              </w:rPr>
              <w:t>Low</w:t>
            </w:r>
          </w:p>
        </w:tc>
        <w:tc>
          <w:tcPr>
            <w:tcW w:w="1574" w:type="dxa"/>
          </w:tcPr>
          <w:p w14:paraId="268CF08B" w14:textId="00A4B6DA" w:rsidR="00941506" w:rsidRPr="0028268F" w:rsidRDefault="00941506" w:rsidP="00941506">
            <w:pPr>
              <w:rPr>
                <w:rFonts w:ascii="Courier New" w:hAnsi="Courier New" w:cs="Courier New"/>
              </w:rPr>
            </w:pPr>
            <w:r w:rsidRPr="0028268F">
              <w:rPr>
                <w:rFonts w:ascii="Courier New" w:hAnsi="Courier New" w:cs="Courier New"/>
                <w:color w:val="000000"/>
                <w:sz w:val="18"/>
                <w:szCs w:val="18"/>
              </w:rPr>
              <w:t>Medium</w:t>
            </w:r>
          </w:p>
        </w:tc>
        <w:tc>
          <w:tcPr>
            <w:tcW w:w="1574" w:type="dxa"/>
          </w:tcPr>
          <w:p w14:paraId="07F4C623" w14:textId="4A076C43" w:rsidR="00941506" w:rsidRPr="0028268F" w:rsidRDefault="00941506" w:rsidP="00941506">
            <w:pPr>
              <w:rPr>
                <w:rFonts w:ascii="Courier New" w:hAnsi="Courier New" w:cs="Courier New"/>
              </w:rPr>
            </w:pPr>
            <w:r w:rsidRPr="0028268F">
              <w:rPr>
                <w:rFonts w:ascii="Courier New" w:hAnsi="Courier New" w:cs="Courier New"/>
                <w:color w:val="000000"/>
                <w:sz w:val="18"/>
                <w:szCs w:val="18"/>
              </w:rPr>
              <w:t>2</w:t>
            </w:r>
          </w:p>
        </w:tc>
        <w:tc>
          <w:tcPr>
            <w:tcW w:w="1574" w:type="dxa"/>
          </w:tcPr>
          <w:p w14:paraId="5461F312" w14:textId="19D1207B" w:rsidR="00941506" w:rsidRPr="0028268F" w:rsidRDefault="00941506" w:rsidP="00941506">
            <w:pPr>
              <w:rPr>
                <w:rFonts w:ascii="Courier New" w:hAnsi="Courier New" w:cs="Courier New"/>
              </w:rPr>
            </w:pPr>
            <w:r w:rsidRPr="0028268F">
              <w:rPr>
                <w:rFonts w:ascii="Courier New" w:hAnsi="Courier New" w:cs="Courier New"/>
                <w:color w:val="000000"/>
                <w:sz w:val="18"/>
                <w:szCs w:val="18"/>
              </w:rPr>
              <w:t>3</w:t>
            </w:r>
          </w:p>
        </w:tc>
      </w:tr>
      <w:tr w:rsidR="00941506" w14:paraId="6984964B" w14:textId="77777777" w:rsidTr="00941506">
        <w:tc>
          <w:tcPr>
            <w:tcW w:w="1573" w:type="dxa"/>
          </w:tcPr>
          <w:p w14:paraId="2010FCCC" w14:textId="31595A72" w:rsidR="00941506" w:rsidRPr="0028268F" w:rsidRDefault="00941506" w:rsidP="00941506">
            <w:pPr>
              <w:rPr>
                <w:rFonts w:ascii="Courier New" w:hAnsi="Courier New" w:cs="Courier New"/>
              </w:rPr>
            </w:pPr>
            <w:r w:rsidRPr="0028268F">
              <w:rPr>
                <w:rFonts w:ascii="Courier New" w:hAnsi="Courier New" w:cs="Courier New"/>
                <w:color w:val="000000"/>
                <w:sz w:val="18"/>
                <w:szCs w:val="18"/>
              </w:rPr>
              <w:t>STD-002-CPP</w:t>
            </w:r>
          </w:p>
        </w:tc>
        <w:tc>
          <w:tcPr>
            <w:tcW w:w="1573" w:type="dxa"/>
          </w:tcPr>
          <w:p w14:paraId="46BED7A7" w14:textId="0B06132A" w:rsidR="00941506" w:rsidRPr="0028268F" w:rsidRDefault="00941506" w:rsidP="00941506">
            <w:pPr>
              <w:rPr>
                <w:rFonts w:ascii="Courier New" w:hAnsi="Courier New" w:cs="Courier New"/>
              </w:rPr>
            </w:pPr>
            <w:r w:rsidRPr="0028268F">
              <w:rPr>
                <w:rFonts w:ascii="Courier New" w:hAnsi="Courier New" w:cs="Courier New"/>
                <w:color w:val="000000"/>
                <w:sz w:val="18"/>
                <w:szCs w:val="18"/>
              </w:rPr>
              <w:t>Medium</w:t>
            </w:r>
          </w:p>
        </w:tc>
        <w:tc>
          <w:tcPr>
            <w:tcW w:w="1574" w:type="dxa"/>
          </w:tcPr>
          <w:p w14:paraId="22640EB1" w14:textId="0319E271" w:rsidR="00941506" w:rsidRPr="0028268F" w:rsidRDefault="00941506" w:rsidP="00941506">
            <w:pPr>
              <w:rPr>
                <w:rFonts w:ascii="Courier New" w:hAnsi="Courier New" w:cs="Courier New"/>
              </w:rPr>
            </w:pPr>
            <w:r w:rsidRPr="0028268F">
              <w:rPr>
                <w:rFonts w:ascii="Courier New" w:hAnsi="Courier New" w:cs="Courier New"/>
                <w:color w:val="000000"/>
                <w:sz w:val="18"/>
                <w:szCs w:val="18"/>
              </w:rPr>
              <w:t>Likely</w:t>
            </w:r>
          </w:p>
        </w:tc>
        <w:tc>
          <w:tcPr>
            <w:tcW w:w="1574" w:type="dxa"/>
          </w:tcPr>
          <w:p w14:paraId="73945ACA" w14:textId="1310B4AA" w:rsidR="00941506" w:rsidRPr="0028268F" w:rsidRDefault="00941506" w:rsidP="00941506">
            <w:pPr>
              <w:rPr>
                <w:rFonts w:ascii="Courier New" w:hAnsi="Courier New" w:cs="Courier New"/>
              </w:rPr>
            </w:pPr>
            <w:r w:rsidRPr="0028268F">
              <w:rPr>
                <w:rFonts w:ascii="Courier New" w:hAnsi="Courier New" w:cs="Courier New"/>
                <w:color w:val="000000"/>
                <w:sz w:val="18"/>
                <w:szCs w:val="18"/>
              </w:rPr>
              <w:t>Medium</w:t>
            </w:r>
          </w:p>
        </w:tc>
        <w:tc>
          <w:tcPr>
            <w:tcW w:w="1574" w:type="dxa"/>
          </w:tcPr>
          <w:p w14:paraId="1D6BE3F5" w14:textId="02EF864D" w:rsidR="00941506" w:rsidRPr="0028268F" w:rsidRDefault="00941506" w:rsidP="00941506">
            <w:pPr>
              <w:rPr>
                <w:rFonts w:ascii="Courier New" w:hAnsi="Courier New" w:cs="Courier New"/>
              </w:rPr>
            </w:pPr>
            <w:r w:rsidRPr="0028268F">
              <w:rPr>
                <w:rFonts w:ascii="Courier New" w:hAnsi="Courier New" w:cs="Courier New"/>
                <w:color w:val="000000"/>
                <w:sz w:val="18"/>
                <w:szCs w:val="18"/>
              </w:rPr>
              <w:t>Medium</w:t>
            </w:r>
          </w:p>
        </w:tc>
        <w:tc>
          <w:tcPr>
            <w:tcW w:w="1574" w:type="dxa"/>
          </w:tcPr>
          <w:p w14:paraId="4F14E91F" w14:textId="39FFE65B" w:rsidR="00941506" w:rsidRPr="0028268F" w:rsidRDefault="00941506" w:rsidP="00941506">
            <w:pPr>
              <w:rPr>
                <w:rFonts w:ascii="Courier New" w:hAnsi="Courier New" w:cs="Courier New"/>
              </w:rPr>
            </w:pPr>
            <w:r w:rsidRPr="0028268F">
              <w:rPr>
                <w:rFonts w:ascii="Courier New" w:hAnsi="Courier New" w:cs="Courier New"/>
                <w:color w:val="000000"/>
                <w:sz w:val="18"/>
                <w:szCs w:val="18"/>
              </w:rPr>
              <w:t>2</w:t>
            </w:r>
          </w:p>
        </w:tc>
        <w:tc>
          <w:tcPr>
            <w:tcW w:w="1574" w:type="dxa"/>
          </w:tcPr>
          <w:p w14:paraId="70403029" w14:textId="2934F53F" w:rsidR="00941506" w:rsidRPr="0028268F" w:rsidRDefault="00941506" w:rsidP="00941506">
            <w:pPr>
              <w:rPr>
                <w:rFonts w:ascii="Courier New" w:hAnsi="Courier New" w:cs="Courier New"/>
              </w:rPr>
            </w:pPr>
            <w:r w:rsidRPr="0028268F">
              <w:rPr>
                <w:rFonts w:ascii="Courier New" w:hAnsi="Courier New" w:cs="Courier New"/>
                <w:color w:val="000000"/>
                <w:sz w:val="18"/>
                <w:szCs w:val="18"/>
              </w:rPr>
              <w:t>3</w:t>
            </w:r>
          </w:p>
        </w:tc>
      </w:tr>
      <w:tr w:rsidR="00941506" w14:paraId="55C8AAD6" w14:textId="77777777" w:rsidTr="00941506">
        <w:tc>
          <w:tcPr>
            <w:tcW w:w="1573" w:type="dxa"/>
          </w:tcPr>
          <w:p w14:paraId="1E86AFC3" w14:textId="171716CF" w:rsidR="00941506" w:rsidRPr="0028268F" w:rsidRDefault="00941506" w:rsidP="00941506">
            <w:pPr>
              <w:rPr>
                <w:rFonts w:ascii="Courier New" w:hAnsi="Courier New" w:cs="Courier New"/>
              </w:rPr>
            </w:pPr>
            <w:r w:rsidRPr="0028268F">
              <w:rPr>
                <w:rFonts w:ascii="Courier New" w:hAnsi="Courier New" w:cs="Courier New"/>
                <w:color w:val="000000"/>
                <w:sz w:val="18"/>
                <w:szCs w:val="18"/>
              </w:rPr>
              <w:t>STD-003-CPP</w:t>
            </w:r>
          </w:p>
        </w:tc>
        <w:tc>
          <w:tcPr>
            <w:tcW w:w="1573" w:type="dxa"/>
          </w:tcPr>
          <w:p w14:paraId="301190A0" w14:textId="1786122E" w:rsidR="00941506" w:rsidRPr="0028268F" w:rsidRDefault="00941506" w:rsidP="00941506">
            <w:pPr>
              <w:rPr>
                <w:rFonts w:ascii="Courier New" w:hAnsi="Courier New" w:cs="Courier New"/>
              </w:rPr>
            </w:pPr>
            <w:r w:rsidRPr="0028268F">
              <w:rPr>
                <w:rFonts w:ascii="Courier New" w:hAnsi="Courier New" w:cs="Courier New"/>
                <w:color w:val="000000"/>
                <w:sz w:val="18"/>
                <w:szCs w:val="18"/>
              </w:rPr>
              <w:t>High</w:t>
            </w:r>
          </w:p>
        </w:tc>
        <w:tc>
          <w:tcPr>
            <w:tcW w:w="1574" w:type="dxa"/>
          </w:tcPr>
          <w:p w14:paraId="2CE61A3A" w14:textId="0D743213" w:rsidR="00941506" w:rsidRPr="0028268F" w:rsidRDefault="00941506" w:rsidP="00941506">
            <w:pPr>
              <w:rPr>
                <w:rFonts w:ascii="Courier New" w:hAnsi="Courier New" w:cs="Courier New"/>
              </w:rPr>
            </w:pPr>
            <w:r w:rsidRPr="0028268F">
              <w:rPr>
                <w:rFonts w:ascii="Courier New" w:hAnsi="Courier New" w:cs="Courier New"/>
                <w:color w:val="000000"/>
                <w:sz w:val="18"/>
                <w:szCs w:val="18"/>
              </w:rPr>
              <w:t>Probable</w:t>
            </w:r>
          </w:p>
        </w:tc>
        <w:tc>
          <w:tcPr>
            <w:tcW w:w="1574" w:type="dxa"/>
          </w:tcPr>
          <w:p w14:paraId="1288DD38" w14:textId="3DB1C1B1" w:rsidR="00941506" w:rsidRPr="0028268F" w:rsidRDefault="00941506" w:rsidP="00941506">
            <w:pPr>
              <w:rPr>
                <w:rFonts w:ascii="Courier New" w:hAnsi="Courier New" w:cs="Courier New"/>
              </w:rPr>
            </w:pPr>
            <w:r w:rsidRPr="0028268F">
              <w:rPr>
                <w:rFonts w:ascii="Courier New" w:hAnsi="Courier New" w:cs="Courier New"/>
                <w:color w:val="000000"/>
                <w:sz w:val="18"/>
                <w:szCs w:val="18"/>
              </w:rPr>
              <w:t>Medium</w:t>
            </w:r>
          </w:p>
        </w:tc>
        <w:tc>
          <w:tcPr>
            <w:tcW w:w="1574" w:type="dxa"/>
          </w:tcPr>
          <w:p w14:paraId="279B5F06" w14:textId="67608561" w:rsidR="00941506" w:rsidRPr="0028268F" w:rsidRDefault="00941506" w:rsidP="00941506">
            <w:pPr>
              <w:rPr>
                <w:rFonts w:ascii="Courier New" w:hAnsi="Courier New" w:cs="Courier New"/>
              </w:rPr>
            </w:pPr>
            <w:r w:rsidRPr="0028268F">
              <w:rPr>
                <w:rFonts w:ascii="Courier New" w:hAnsi="Courier New" w:cs="Courier New"/>
                <w:color w:val="000000"/>
                <w:sz w:val="18"/>
                <w:szCs w:val="18"/>
              </w:rPr>
              <w:t>High</w:t>
            </w:r>
          </w:p>
        </w:tc>
        <w:tc>
          <w:tcPr>
            <w:tcW w:w="1574" w:type="dxa"/>
          </w:tcPr>
          <w:p w14:paraId="0E992D11" w14:textId="7CE9D185" w:rsidR="00941506" w:rsidRPr="0028268F" w:rsidRDefault="00941506" w:rsidP="00941506">
            <w:pPr>
              <w:rPr>
                <w:rFonts w:ascii="Courier New" w:hAnsi="Courier New" w:cs="Courier New"/>
              </w:rPr>
            </w:pPr>
            <w:r w:rsidRPr="0028268F">
              <w:rPr>
                <w:rFonts w:ascii="Courier New" w:hAnsi="Courier New" w:cs="Courier New"/>
                <w:color w:val="000000"/>
                <w:sz w:val="18"/>
                <w:szCs w:val="18"/>
              </w:rPr>
              <w:t>1</w:t>
            </w:r>
          </w:p>
        </w:tc>
        <w:tc>
          <w:tcPr>
            <w:tcW w:w="1574" w:type="dxa"/>
          </w:tcPr>
          <w:p w14:paraId="2562AE62" w14:textId="3117E21D" w:rsidR="00941506" w:rsidRPr="0028268F" w:rsidRDefault="00941506" w:rsidP="00941506">
            <w:pPr>
              <w:rPr>
                <w:rFonts w:ascii="Courier New" w:hAnsi="Courier New" w:cs="Courier New"/>
              </w:rPr>
            </w:pPr>
            <w:r w:rsidRPr="0028268F">
              <w:rPr>
                <w:rFonts w:ascii="Courier New" w:hAnsi="Courier New" w:cs="Courier New"/>
                <w:color w:val="000000"/>
                <w:sz w:val="18"/>
                <w:szCs w:val="18"/>
              </w:rPr>
              <w:t>4</w:t>
            </w:r>
          </w:p>
        </w:tc>
      </w:tr>
      <w:tr w:rsidR="00941506" w14:paraId="5AF17F75" w14:textId="77777777" w:rsidTr="00941506">
        <w:tc>
          <w:tcPr>
            <w:tcW w:w="1573" w:type="dxa"/>
          </w:tcPr>
          <w:p w14:paraId="0E4EA74A" w14:textId="141E833B" w:rsidR="00941506" w:rsidRPr="0028268F" w:rsidRDefault="00941506" w:rsidP="00941506">
            <w:pPr>
              <w:rPr>
                <w:rFonts w:ascii="Courier New" w:hAnsi="Courier New" w:cs="Courier New"/>
              </w:rPr>
            </w:pPr>
            <w:r w:rsidRPr="0028268F">
              <w:rPr>
                <w:rFonts w:ascii="Courier New" w:hAnsi="Courier New" w:cs="Courier New"/>
                <w:color w:val="000000"/>
                <w:sz w:val="18"/>
                <w:szCs w:val="18"/>
              </w:rPr>
              <w:t>STD-004-CPP</w:t>
            </w:r>
          </w:p>
        </w:tc>
        <w:tc>
          <w:tcPr>
            <w:tcW w:w="1573" w:type="dxa"/>
          </w:tcPr>
          <w:p w14:paraId="7A7489A9" w14:textId="3B624CD2" w:rsidR="00941506" w:rsidRPr="0028268F" w:rsidRDefault="00941506" w:rsidP="00941506">
            <w:pPr>
              <w:rPr>
                <w:rFonts w:ascii="Courier New" w:hAnsi="Courier New" w:cs="Courier New"/>
              </w:rPr>
            </w:pPr>
            <w:r w:rsidRPr="0028268F">
              <w:rPr>
                <w:rFonts w:ascii="Courier New" w:hAnsi="Courier New" w:cs="Courier New"/>
                <w:color w:val="000000"/>
                <w:sz w:val="18"/>
                <w:szCs w:val="18"/>
              </w:rPr>
              <w:t>High fully</w:t>
            </w:r>
          </w:p>
        </w:tc>
        <w:tc>
          <w:tcPr>
            <w:tcW w:w="1574" w:type="dxa"/>
          </w:tcPr>
          <w:p w14:paraId="63D2190B" w14:textId="4529E6C9" w:rsidR="00941506" w:rsidRPr="0028268F" w:rsidRDefault="00941506" w:rsidP="00941506">
            <w:pPr>
              <w:rPr>
                <w:rFonts w:ascii="Courier New" w:hAnsi="Courier New" w:cs="Courier New"/>
              </w:rPr>
            </w:pPr>
            <w:r w:rsidRPr="0028268F">
              <w:rPr>
                <w:rFonts w:ascii="Courier New" w:hAnsi="Courier New" w:cs="Courier New"/>
                <w:color w:val="000000"/>
                <w:sz w:val="18"/>
                <w:szCs w:val="18"/>
              </w:rPr>
              <w:t>Likely</w:t>
            </w:r>
          </w:p>
        </w:tc>
        <w:tc>
          <w:tcPr>
            <w:tcW w:w="1574" w:type="dxa"/>
          </w:tcPr>
          <w:p w14:paraId="0E17B68E" w14:textId="73878655" w:rsidR="00941506" w:rsidRPr="0028268F" w:rsidRDefault="00941506" w:rsidP="00941506">
            <w:pPr>
              <w:rPr>
                <w:rFonts w:ascii="Courier New" w:hAnsi="Courier New" w:cs="Courier New"/>
              </w:rPr>
            </w:pPr>
            <w:r w:rsidRPr="0028268F">
              <w:rPr>
                <w:rFonts w:ascii="Courier New" w:hAnsi="Courier New" w:cs="Courier New"/>
                <w:color w:val="000000"/>
                <w:sz w:val="18"/>
                <w:szCs w:val="18"/>
              </w:rPr>
              <w:t>Medium</w:t>
            </w:r>
          </w:p>
        </w:tc>
        <w:tc>
          <w:tcPr>
            <w:tcW w:w="1574" w:type="dxa"/>
          </w:tcPr>
          <w:p w14:paraId="3EC32D38" w14:textId="31395880" w:rsidR="00941506" w:rsidRPr="0028268F" w:rsidRDefault="00941506" w:rsidP="00941506">
            <w:pPr>
              <w:rPr>
                <w:rFonts w:ascii="Courier New" w:hAnsi="Courier New" w:cs="Courier New"/>
              </w:rPr>
            </w:pPr>
            <w:r w:rsidRPr="0028268F">
              <w:rPr>
                <w:rFonts w:ascii="Courier New" w:hAnsi="Courier New" w:cs="Courier New"/>
                <w:color w:val="000000"/>
                <w:sz w:val="18"/>
                <w:szCs w:val="18"/>
              </w:rPr>
              <w:t>High</w:t>
            </w:r>
          </w:p>
        </w:tc>
        <w:tc>
          <w:tcPr>
            <w:tcW w:w="1574" w:type="dxa"/>
          </w:tcPr>
          <w:p w14:paraId="60AA89B2" w14:textId="0004F674" w:rsidR="00941506" w:rsidRPr="0028268F" w:rsidRDefault="00941506" w:rsidP="00941506">
            <w:pPr>
              <w:rPr>
                <w:rFonts w:ascii="Courier New" w:hAnsi="Courier New" w:cs="Courier New"/>
              </w:rPr>
            </w:pPr>
            <w:r w:rsidRPr="0028268F">
              <w:rPr>
                <w:rFonts w:ascii="Courier New" w:hAnsi="Courier New" w:cs="Courier New"/>
                <w:color w:val="000000"/>
                <w:sz w:val="18"/>
                <w:szCs w:val="18"/>
              </w:rPr>
              <w:t>1</w:t>
            </w:r>
          </w:p>
        </w:tc>
        <w:tc>
          <w:tcPr>
            <w:tcW w:w="1574" w:type="dxa"/>
          </w:tcPr>
          <w:p w14:paraId="09714F07" w14:textId="596F6C59" w:rsidR="00941506" w:rsidRPr="0028268F" w:rsidRDefault="00941506" w:rsidP="00941506">
            <w:pPr>
              <w:rPr>
                <w:rFonts w:ascii="Courier New" w:hAnsi="Courier New" w:cs="Courier New"/>
              </w:rPr>
            </w:pPr>
            <w:r w:rsidRPr="0028268F">
              <w:rPr>
                <w:rFonts w:ascii="Courier New" w:hAnsi="Courier New" w:cs="Courier New"/>
                <w:color w:val="000000"/>
                <w:sz w:val="18"/>
                <w:szCs w:val="18"/>
              </w:rPr>
              <w:t>5</w:t>
            </w:r>
          </w:p>
        </w:tc>
      </w:tr>
      <w:tr w:rsidR="00941506" w14:paraId="055097EB" w14:textId="77777777" w:rsidTr="00941506">
        <w:tc>
          <w:tcPr>
            <w:tcW w:w="1573" w:type="dxa"/>
          </w:tcPr>
          <w:p w14:paraId="7DB38304" w14:textId="3F84A633" w:rsidR="00941506" w:rsidRPr="0028268F" w:rsidRDefault="00941506" w:rsidP="00941506">
            <w:pPr>
              <w:rPr>
                <w:rFonts w:ascii="Courier New" w:hAnsi="Courier New" w:cs="Courier New"/>
              </w:rPr>
            </w:pPr>
            <w:r w:rsidRPr="0028268F">
              <w:rPr>
                <w:rFonts w:ascii="Courier New" w:hAnsi="Courier New" w:cs="Courier New"/>
                <w:color w:val="000000"/>
                <w:sz w:val="18"/>
                <w:szCs w:val="18"/>
              </w:rPr>
              <w:t>STD-005-CPP</w:t>
            </w:r>
          </w:p>
        </w:tc>
        <w:tc>
          <w:tcPr>
            <w:tcW w:w="1573" w:type="dxa"/>
          </w:tcPr>
          <w:p w14:paraId="6AB636A6" w14:textId="15FD2BE4" w:rsidR="00941506" w:rsidRPr="0028268F" w:rsidRDefault="00941506" w:rsidP="00941506">
            <w:pPr>
              <w:rPr>
                <w:rFonts w:ascii="Courier New" w:hAnsi="Courier New" w:cs="Courier New"/>
              </w:rPr>
            </w:pPr>
            <w:r w:rsidRPr="0028268F">
              <w:rPr>
                <w:rFonts w:ascii="Courier New" w:hAnsi="Courier New" w:cs="Courier New"/>
                <w:color w:val="000000"/>
                <w:sz w:val="18"/>
                <w:szCs w:val="18"/>
              </w:rPr>
              <w:t>High</w:t>
            </w:r>
          </w:p>
        </w:tc>
        <w:tc>
          <w:tcPr>
            <w:tcW w:w="1574" w:type="dxa"/>
          </w:tcPr>
          <w:p w14:paraId="6B5B646E" w14:textId="2C898805" w:rsidR="00941506" w:rsidRPr="0028268F" w:rsidRDefault="00941506" w:rsidP="00941506">
            <w:pPr>
              <w:rPr>
                <w:rFonts w:ascii="Courier New" w:hAnsi="Courier New" w:cs="Courier New"/>
              </w:rPr>
            </w:pPr>
            <w:r w:rsidRPr="0028268F">
              <w:rPr>
                <w:rFonts w:ascii="Courier New" w:hAnsi="Courier New" w:cs="Courier New"/>
                <w:color w:val="000000"/>
                <w:sz w:val="18"/>
                <w:szCs w:val="18"/>
              </w:rPr>
              <w:t>Likely</w:t>
            </w:r>
          </w:p>
        </w:tc>
        <w:tc>
          <w:tcPr>
            <w:tcW w:w="1574" w:type="dxa"/>
          </w:tcPr>
          <w:p w14:paraId="2C28BFE8" w14:textId="3333F884" w:rsidR="00941506" w:rsidRPr="0028268F" w:rsidRDefault="00941506" w:rsidP="00941506">
            <w:pPr>
              <w:rPr>
                <w:rFonts w:ascii="Courier New" w:hAnsi="Courier New" w:cs="Courier New"/>
              </w:rPr>
            </w:pPr>
            <w:r w:rsidRPr="0028268F">
              <w:rPr>
                <w:rFonts w:ascii="Courier New" w:hAnsi="Courier New" w:cs="Courier New"/>
                <w:color w:val="000000"/>
                <w:sz w:val="18"/>
                <w:szCs w:val="18"/>
              </w:rPr>
              <w:t>Medium</w:t>
            </w:r>
          </w:p>
        </w:tc>
        <w:tc>
          <w:tcPr>
            <w:tcW w:w="1574" w:type="dxa"/>
          </w:tcPr>
          <w:p w14:paraId="3256E8FF" w14:textId="6BD1AB7A" w:rsidR="00941506" w:rsidRPr="0028268F" w:rsidRDefault="00941506" w:rsidP="00941506">
            <w:pPr>
              <w:rPr>
                <w:rFonts w:ascii="Courier New" w:hAnsi="Courier New" w:cs="Courier New"/>
              </w:rPr>
            </w:pPr>
            <w:r w:rsidRPr="0028268F">
              <w:rPr>
                <w:rFonts w:ascii="Courier New" w:hAnsi="Courier New" w:cs="Courier New"/>
                <w:color w:val="000000"/>
                <w:sz w:val="18"/>
                <w:szCs w:val="18"/>
              </w:rPr>
              <w:t>High</w:t>
            </w:r>
          </w:p>
        </w:tc>
        <w:tc>
          <w:tcPr>
            <w:tcW w:w="1574" w:type="dxa"/>
          </w:tcPr>
          <w:p w14:paraId="4B353D93" w14:textId="65AC6B1E" w:rsidR="00941506" w:rsidRPr="0028268F" w:rsidRDefault="00941506" w:rsidP="00941506">
            <w:pPr>
              <w:rPr>
                <w:rFonts w:ascii="Courier New" w:hAnsi="Courier New" w:cs="Courier New"/>
              </w:rPr>
            </w:pPr>
            <w:r w:rsidRPr="0028268F">
              <w:rPr>
                <w:rFonts w:ascii="Courier New" w:hAnsi="Courier New" w:cs="Courier New"/>
                <w:color w:val="000000"/>
                <w:sz w:val="18"/>
                <w:szCs w:val="18"/>
              </w:rPr>
              <w:t>1</w:t>
            </w:r>
          </w:p>
        </w:tc>
        <w:tc>
          <w:tcPr>
            <w:tcW w:w="1574" w:type="dxa"/>
          </w:tcPr>
          <w:p w14:paraId="5488206B" w14:textId="22964B39" w:rsidR="00941506" w:rsidRPr="0028268F" w:rsidRDefault="00941506" w:rsidP="00941506">
            <w:pPr>
              <w:rPr>
                <w:rFonts w:ascii="Courier New" w:hAnsi="Courier New" w:cs="Courier New"/>
              </w:rPr>
            </w:pPr>
            <w:r w:rsidRPr="0028268F">
              <w:rPr>
                <w:rFonts w:ascii="Courier New" w:hAnsi="Courier New" w:cs="Courier New"/>
                <w:color w:val="000000"/>
                <w:sz w:val="18"/>
                <w:szCs w:val="18"/>
              </w:rPr>
              <w:t>4</w:t>
            </w:r>
          </w:p>
        </w:tc>
      </w:tr>
      <w:tr w:rsidR="00941506" w14:paraId="249248EA" w14:textId="77777777" w:rsidTr="00941506">
        <w:tc>
          <w:tcPr>
            <w:tcW w:w="1573" w:type="dxa"/>
          </w:tcPr>
          <w:p w14:paraId="7FE0CD30" w14:textId="259C9966" w:rsidR="00941506" w:rsidRPr="0028268F" w:rsidRDefault="00941506" w:rsidP="00941506">
            <w:pPr>
              <w:rPr>
                <w:rFonts w:ascii="Courier New" w:hAnsi="Courier New" w:cs="Courier New"/>
              </w:rPr>
            </w:pPr>
            <w:r w:rsidRPr="0028268F">
              <w:rPr>
                <w:rFonts w:ascii="Courier New" w:hAnsi="Courier New" w:cs="Courier New"/>
                <w:color w:val="000000"/>
                <w:sz w:val="18"/>
                <w:szCs w:val="18"/>
              </w:rPr>
              <w:t>STD-006-CPP</w:t>
            </w:r>
          </w:p>
        </w:tc>
        <w:tc>
          <w:tcPr>
            <w:tcW w:w="1573" w:type="dxa"/>
          </w:tcPr>
          <w:p w14:paraId="6E2C9AD4" w14:textId="02CEA932" w:rsidR="00941506" w:rsidRPr="0028268F" w:rsidRDefault="00941506" w:rsidP="00941506">
            <w:pPr>
              <w:rPr>
                <w:rFonts w:ascii="Courier New" w:hAnsi="Courier New" w:cs="Courier New"/>
              </w:rPr>
            </w:pPr>
            <w:r w:rsidRPr="0028268F">
              <w:rPr>
                <w:rFonts w:ascii="Courier New" w:hAnsi="Courier New" w:cs="Courier New"/>
                <w:color w:val="000000"/>
                <w:sz w:val="18"/>
                <w:szCs w:val="18"/>
              </w:rPr>
              <w:t>Low</w:t>
            </w:r>
          </w:p>
        </w:tc>
        <w:tc>
          <w:tcPr>
            <w:tcW w:w="1574" w:type="dxa"/>
          </w:tcPr>
          <w:p w14:paraId="403CA28A" w14:textId="4D3D9EE2" w:rsidR="00941506" w:rsidRPr="0028268F" w:rsidRDefault="00941506" w:rsidP="00941506">
            <w:pPr>
              <w:rPr>
                <w:rFonts w:ascii="Courier New" w:hAnsi="Courier New" w:cs="Courier New"/>
              </w:rPr>
            </w:pPr>
            <w:r w:rsidRPr="0028268F">
              <w:rPr>
                <w:rFonts w:ascii="Courier New" w:hAnsi="Courier New" w:cs="Courier New"/>
                <w:color w:val="000000"/>
                <w:sz w:val="18"/>
                <w:szCs w:val="18"/>
              </w:rPr>
              <w:t>Unlikely</w:t>
            </w:r>
          </w:p>
        </w:tc>
        <w:tc>
          <w:tcPr>
            <w:tcW w:w="1574" w:type="dxa"/>
          </w:tcPr>
          <w:p w14:paraId="713454C8" w14:textId="50051507" w:rsidR="00941506" w:rsidRPr="0028268F" w:rsidRDefault="00941506" w:rsidP="00941506">
            <w:pPr>
              <w:rPr>
                <w:rFonts w:ascii="Courier New" w:hAnsi="Courier New" w:cs="Courier New"/>
              </w:rPr>
            </w:pPr>
            <w:r w:rsidRPr="0028268F">
              <w:rPr>
                <w:rFonts w:ascii="Courier New" w:hAnsi="Courier New" w:cs="Courier New"/>
                <w:color w:val="000000"/>
                <w:sz w:val="18"/>
                <w:szCs w:val="18"/>
              </w:rPr>
              <w:t>Low</w:t>
            </w:r>
          </w:p>
        </w:tc>
        <w:tc>
          <w:tcPr>
            <w:tcW w:w="1574" w:type="dxa"/>
          </w:tcPr>
          <w:p w14:paraId="7FA575E3" w14:textId="6E047E9D" w:rsidR="00941506" w:rsidRPr="0028268F" w:rsidRDefault="00941506" w:rsidP="00941506">
            <w:pPr>
              <w:rPr>
                <w:rFonts w:ascii="Courier New" w:hAnsi="Courier New" w:cs="Courier New"/>
              </w:rPr>
            </w:pPr>
            <w:r w:rsidRPr="0028268F">
              <w:rPr>
                <w:rFonts w:ascii="Courier New" w:hAnsi="Courier New" w:cs="Courier New"/>
                <w:color w:val="000000"/>
                <w:sz w:val="18"/>
                <w:szCs w:val="18"/>
              </w:rPr>
              <w:t>Low</w:t>
            </w:r>
          </w:p>
        </w:tc>
        <w:tc>
          <w:tcPr>
            <w:tcW w:w="1574" w:type="dxa"/>
          </w:tcPr>
          <w:p w14:paraId="09A881A0" w14:textId="3D7A3B68" w:rsidR="00941506" w:rsidRPr="0028268F" w:rsidRDefault="00941506" w:rsidP="00941506">
            <w:pPr>
              <w:rPr>
                <w:rFonts w:ascii="Courier New" w:hAnsi="Courier New" w:cs="Courier New"/>
              </w:rPr>
            </w:pPr>
            <w:r w:rsidRPr="0028268F">
              <w:rPr>
                <w:rFonts w:ascii="Courier New" w:hAnsi="Courier New" w:cs="Courier New"/>
                <w:color w:val="000000"/>
                <w:sz w:val="18"/>
                <w:szCs w:val="18"/>
              </w:rPr>
              <w:t>3</w:t>
            </w:r>
          </w:p>
        </w:tc>
        <w:tc>
          <w:tcPr>
            <w:tcW w:w="1574" w:type="dxa"/>
          </w:tcPr>
          <w:p w14:paraId="208189DB" w14:textId="1545CDB0" w:rsidR="00941506" w:rsidRPr="0028268F" w:rsidRDefault="00941506" w:rsidP="00941506">
            <w:pPr>
              <w:rPr>
                <w:rFonts w:ascii="Courier New" w:hAnsi="Courier New" w:cs="Courier New"/>
              </w:rPr>
            </w:pPr>
            <w:r w:rsidRPr="0028268F">
              <w:rPr>
                <w:rFonts w:ascii="Courier New" w:hAnsi="Courier New" w:cs="Courier New"/>
                <w:color w:val="000000"/>
                <w:sz w:val="18"/>
                <w:szCs w:val="18"/>
              </w:rPr>
              <w:t>1</w:t>
            </w:r>
          </w:p>
        </w:tc>
      </w:tr>
      <w:tr w:rsidR="00941506" w14:paraId="7D748C3D" w14:textId="77777777" w:rsidTr="00941506">
        <w:tc>
          <w:tcPr>
            <w:tcW w:w="1573" w:type="dxa"/>
          </w:tcPr>
          <w:p w14:paraId="1B03EEE2" w14:textId="1BD33297" w:rsidR="00941506" w:rsidRPr="0028268F" w:rsidRDefault="00941506" w:rsidP="00941506">
            <w:pPr>
              <w:rPr>
                <w:rFonts w:ascii="Courier New" w:hAnsi="Courier New" w:cs="Courier New"/>
              </w:rPr>
            </w:pPr>
            <w:r w:rsidRPr="0028268F">
              <w:rPr>
                <w:rFonts w:ascii="Courier New" w:hAnsi="Courier New" w:cs="Courier New"/>
                <w:color w:val="000000"/>
                <w:sz w:val="18"/>
                <w:szCs w:val="18"/>
              </w:rPr>
              <w:t>STD-007-CPP</w:t>
            </w:r>
          </w:p>
        </w:tc>
        <w:tc>
          <w:tcPr>
            <w:tcW w:w="1573" w:type="dxa"/>
          </w:tcPr>
          <w:p w14:paraId="00F01E96" w14:textId="78B753FF" w:rsidR="00941506" w:rsidRPr="0028268F" w:rsidRDefault="00941506" w:rsidP="00941506">
            <w:pPr>
              <w:rPr>
                <w:rFonts w:ascii="Courier New" w:hAnsi="Courier New" w:cs="Courier New"/>
              </w:rPr>
            </w:pPr>
            <w:r w:rsidRPr="0028268F">
              <w:rPr>
                <w:rFonts w:ascii="Courier New" w:hAnsi="Courier New" w:cs="Courier New"/>
                <w:color w:val="000000"/>
                <w:sz w:val="18"/>
                <w:szCs w:val="18"/>
              </w:rPr>
              <w:t>Medium</w:t>
            </w:r>
          </w:p>
        </w:tc>
        <w:tc>
          <w:tcPr>
            <w:tcW w:w="1574" w:type="dxa"/>
          </w:tcPr>
          <w:p w14:paraId="16D202BD" w14:textId="2C1E481D" w:rsidR="00941506" w:rsidRPr="0028268F" w:rsidRDefault="00941506" w:rsidP="00941506">
            <w:pPr>
              <w:rPr>
                <w:rFonts w:ascii="Courier New" w:hAnsi="Courier New" w:cs="Courier New"/>
              </w:rPr>
            </w:pPr>
            <w:r w:rsidRPr="0028268F">
              <w:rPr>
                <w:rFonts w:ascii="Courier New" w:hAnsi="Courier New" w:cs="Courier New"/>
                <w:color w:val="000000"/>
                <w:sz w:val="18"/>
                <w:szCs w:val="18"/>
              </w:rPr>
              <w:t>Probable</w:t>
            </w:r>
          </w:p>
        </w:tc>
        <w:tc>
          <w:tcPr>
            <w:tcW w:w="1574" w:type="dxa"/>
          </w:tcPr>
          <w:p w14:paraId="11BFC084" w14:textId="20C1385C" w:rsidR="00941506" w:rsidRPr="0028268F" w:rsidRDefault="00941506" w:rsidP="00941506">
            <w:pPr>
              <w:rPr>
                <w:rFonts w:ascii="Courier New" w:hAnsi="Courier New" w:cs="Courier New"/>
              </w:rPr>
            </w:pPr>
            <w:r w:rsidRPr="0028268F">
              <w:rPr>
                <w:rFonts w:ascii="Courier New" w:hAnsi="Courier New" w:cs="Courier New"/>
                <w:color w:val="000000"/>
                <w:sz w:val="18"/>
                <w:szCs w:val="18"/>
              </w:rPr>
              <w:t>Medium</w:t>
            </w:r>
          </w:p>
        </w:tc>
        <w:tc>
          <w:tcPr>
            <w:tcW w:w="1574" w:type="dxa"/>
          </w:tcPr>
          <w:p w14:paraId="04493B3F" w14:textId="2F9BE143" w:rsidR="00941506" w:rsidRPr="0028268F" w:rsidRDefault="00941506" w:rsidP="00941506">
            <w:pPr>
              <w:rPr>
                <w:rFonts w:ascii="Courier New" w:hAnsi="Courier New" w:cs="Courier New"/>
              </w:rPr>
            </w:pPr>
            <w:r w:rsidRPr="0028268F">
              <w:rPr>
                <w:rFonts w:ascii="Courier New" w:hAnsi="Courier New" w:cs="Courier New"/>
                <w:color w:val="000000"/>
                <w:sz w:val="18"/>
                <w:szCs w:val="18"/>
              </w:rPr>
              <w:t>Medium</w:t>
            </w:r>
          </w:p>
        </w:tc>
        <w:tc>
          <w:tcPr>
            <w:tcW w:w="1574" w:type="dxa"/>
          </w:tcPr>
          <w:p w14:paraId="08728CF6" w14:textId="0A1D97E4" w:rsidR="00941506" w:rsidRPr="0028268F" w:rsidRDefault="00941506" w:rsidP="00941506">
            <w:pPr>
              <w:rPr>
                <w:rFonts w:ascii="Courier New" w:hAnsi="Courier New" w:cs="Courier New"/>
              </w:rPr>
            </w:pPr>
            <w:r w:rsidRPr="0028268F">
              <w:rPr>
                <w:rFonts w:ascii="Courier New" w:hAnsi="Courier New" w:cs="Courier New"/>
                <w:color w:val="000000"/>
                <w:sz w:val="18"/>
                <w:szCs w:val="18"/>
              </w:rPr>
              <w:t>2</w:t>
            </w:r>
          </w:p>
        </w:tc>
        <w:tc>
          <w:tcPr>
            <w:tcW w:w="1574" w:type="dxa"/>
          </w:tcPr>
          <w:p w14:paraId="2D966384" w14:textId="2C58C36C" w:rsidR="00941506" w:rsidRPr="0028268F" w:rsidRDefault="00941506" w:rsidP="00941506">
            <w:pPr>
              <w:rPr>
                <w:rFonts w:ascii="Courier New" w:hAnsi="Courier New" w:cs="Courier New"/>
              </w:rPr>
            </w:pPr>
            <w:r w:rsidRPr="0028268F">
              <w:rPr>
                <w:rFonts w:ascii="Courier New" w:hAnsi="Courier New" w:cs="Courier New"/>
                <w:color w:val="000000"/>
                <w:sz w:val="18"/>
                <w:szCs w:val="18"/>
              </w:rPr>
              <w:t>3</w:t>
            </w:r>
          </w:p>
        </w:tc>
      </w:tr>
      <w:tr w:rsidR="00941506" w14:paraId="713715AC" w14:textId="77777777" w:rsidTr="00941506">
        <w:tc>
          <w:tcPr>
            <w:tcW w:w="1573" w:type="dxa"/>
          </w:tcPr>
          <w:p w14:paraId="7B34FB14" w14:textId="2D56A65C" w:rsidR="00941506" w:rsidRPr="0028268F" w:rsidRDefault="00941506" w:rsidP="00941506">
            <w:pPr>
              <w:rPr>
                <w:rFonts w:ascii="Courier New" w:hAnsi="Courier New" w:cs="Courier New"/>
              </w:rPr>
            </w:pPr>
            <w:r w:rsidRPr="0028268F">
              <w:rPr>
                <w:rFonts w:ascii="Courier New" w:hAnsi="Courier New" w:cs="Courier New"/>
                <w:color w:val="000000"/>
                <w:sz w:val="18"/>
                <w:szCs w:val="18"/>
              </w:rPr>
              <w:t>STD-008-CPP</w:t>
            </w:r>
          </w:p>
        </w:tc>
        <w:tc>
          <w:tcPr>
            <w:tcW w:w="1573" w:type="dxa"/>
          </w:tcPr>
          <w:p w14:paraId="3A911A8A" w14:textId="6F079EB3" w:rsidR="00941506" w:rsidRPr="0028268F" w:rsidRDefault="00941506" w:rsidP="00941506">
            <w:pPr>
              <w:rPr>
                <w:rFonts w:ascii="Courier New" w:hAnsi="Courier New" w:cs="Courier New"/>
              </w:rPr>
            </w:pPr>
            <w:r w:rsidRPr="0028268F">
              <w:rPr>
                <w:rFonts w:ascii="Courier New" w:hAnsi="Courier New" w:cs="Courier New"/>
                <w:color w:val="000000"/>
                <w:sz w:val="18"/>
                <w:szCs w:val="18"/>
              </w:rPr>
              <w:t>High</w:t>
            </w:r>
          </w:p>
        </w:tc>
        <w:tc>
          <w:tcPr>
            <w:tcW w:w="1574" w:type="dxa"/>
          </w:tcPr>
          <w:p w14:paraId="6BB3E5BD" w14:textId="1260382F" w:rsidR="00941506" w:rsidRPr="0028268F" w:rsidRDefault="00941506" w:rsidP="00941506">
            <w:pPr>
              <w:rPr>
                <w:rFonts w:ascii="Courier New" w:hAnsi="Courier New" w:cs="Courier New"/>
              </w:rPr>
            </w:pPr>
            <w:r w:rsidRPr="0028268F">
              <w:rPr>
                <w:rFonts w:ascii="Courier New" w:hAnsi="Courier New" w:cs="Courier New"/>
                <w:color w:val="000000"/>
                <w:sz w:val="18"/>
                <w:szCs w:val="18"/>
              </w:rPr>
              <w:t>Likely</w:t>
            </w:r>
          </w:p>
        </w:tc>
        <w:tc>
          <w:tcPr>
            <w:tcW w:w="1574" w:type="dxa"/>
          </w:tcPr>
          <w:p w14:paraId="6F817A0B" w14:textId="10581FFF" w:rsidR="00941506" w:rsidRPr="0028268F" w:rsidRDefault="00941506" w:rsidP="00941506">
            <w:pPr>
              <w:rPr>
                <w:rFonts w:ascii="Courier New" w:hAnsi="Courier New" w:cs="Courier New"/>
              </w:rPr>
            </w:pPr>
            <w:r w:rsidRPr="0028268F">
              <w:rPr>
                <w:rFonts w:ascii="Courier New" w:hAnsi="Courier New" w:cs="Courier New"/>
                <w:color w:val="000000"/>
                <w:sz w:val="18"/>
                <w:szCs w:val="18"/>
              </w:rPr>
              <w:t>High</w:t>
            </w:r>
          </w:p>
        </w:tc>
        <w:tc>
          <w:tcPr>
            <w:tcW w:w="1574" w:type="dxa"/>
          </w:tcPr>
          <w:p w14:paraId="5533F7E6" w14:textId="1FD0209A" w:rsidR="00941506" w:rsidRPr="0028268F" w:rsidRDefault="00941506" w:rsidP="00941506">
            <w:pPr>
              <w:rPr>
                <w:rFonts w:ascii="Courier New" w:hAnsi="Courier New" w:cs="Courier New"/>
              </w:rPr>
            </w:pPr>
            <w:r w:rsidRPr="0028268F">
              <w:rPr>
                <w:rFonts w:ascii="Courier New" w:hAnsi="Courier New" w:cs="Courier New"/>
                <w:color w:val="000000"/>
                <w:sz w:val="18"/>
                <w:szCs w:val="18"/>
              </w:rPr>
              <w:t>High</w:t>
            </w:r>
          </w:p>
        </w:tc>
        <w:tc>
          <w:tcPr>
            <w:tcW w:w="1574" w:type="dxa"/>
          </w:tcPr>
          <w:p w14:paraId="45BA0ECB" w14:textId="0E7F78CF" w:rsidR="00941506" w:rsidRPr="0028268F" w:rsidRDefault="00941506" w:rsidP="00941506">
            <w:pPr>
              <w:rPr>
                <w:rFonts w:ascii="Courier New" w:hAnsi="Courier New" w:cs="Courier New"/>
              </w:rPr>
            </w:pPr>
            <w:r w:rsidRPr="0028268F">
              <w:rPr>
                <w:rFonts w:ascii="Courier New" w:hAnsi="Courier New" w:cs="Courier New"/>
                <w:color w:val="000000"/>
                <w:sz w:val="18"/>
                <w:szCs w:val="18"/>
              </w:rPr>
              <w:t>1</w:t>
            </w:r>
          </w:p>
        </w:tc>
        <w:tc>
          <w:tcPr>
            <w:tcW w:w="1574" w:type="dxa"/>
          </w:tcPr>
          <w:p w14:paraId="0DD64C3A" w14:textId="4B4A4DE7" w:rsidR="00941506" w:rsidRPr="0028268F" w:rsidRDefault="00941506" w:rsidP="00941506">
            <w:pPr>
              <w:rPr>
                <w:rFonts w:ascii="Courier New" w:hAnsi="Courier New" w:cs="Courier New"/>
              </w:rPr>
            </w:pPr>
            <w:r w:rsidRPr="0028268F">
              <w:rPr>
                <w:rFonts w:ascii="Courier New" w:hAnsi="Courier New" w:cs="Courier New"/>
                <w:color w:val="000000"/>
                <w:sz w:val="18"/>
                <w:szCs w:val="18"/>
              </w:rPr>
              <w:t>4</w:t>
            </w:r>
          </w:p>
        </w:tc>
      </w:tr>
      <w:tr w:rsidR="00941506" w14:paraId="05195F76" w14:textId="77777777" w:rsidTr="00941506">
        <w:tc>
          <w:tcPr>
            <w:tcW w:w="1573" w:type="dxa"/>
          </w:tcPr>
          <w:p w14:paraId="6947680F" w14:textId="228FCEFD" w:rsidR="00941506" w:rsidRPr="0028268F" w:rsidRDefault="00941506" w:rsidP="00941506">
            <w:pPr>
              <w:rPr>
                <w:rFonts w:ascii="Courier New" w:hAnsi="Courier New" w:cs="Courier New"/>
              </w:rPr>
            </w:pPr>
            <w:r w:rsidRPr="0028268F">
              <w:rPr>
                <w:rFonts w:ascii="Courier New" w:hAnsi="Courier New" w:cs="Courier New"/>
                <w:color w:val="000000"/>
                <w:sz w:val="18"/>
                <w:szCs w:val="18"/>
              </w:rPr>
              <w:t>STD-009-CPP</w:t>
            </w:r>
          </w:p>
        </w:tc>
        <w:tc>
          <w:tcPr>
            <w:tcW w:w="1573" w:type="dxa"/>
          </w:tcPr>
          <w:p w14:paraId="736FFBF6" w14:textId="3D932458" w:rsidR="00941506" w:rsidRPr="0028268F" w:rsidRDefault="00941506" w:rsidP="00941506">
            <w:pPr>
              <w:rPr>
                <w:rFonts w:ascii="Courier New" w:hAnsi="Courier New" w:cs="Courier New"/>
              </w:rPr>
            </w:pPr>
            <w:r w:rsidRPr="0028268F">
              <w:rPr>
                <w:rFonts w:ascii="Courier New" w:hAnsi="Courier New" w:cs="Courier New"/>
                <w:color w:val="000000"/>
                <w:sz w:val="18"/>
                <w:szCs w:val="18"/>
              </w:rPr>
              <w:t>High</w:t>
            </w:r>
          </w:p>
        </w:tc>
        <w:tc>
          <w:tcPr>
            <w:tcW w:w="1574" w:type="dxa"/>
          </w:tcPr>
          <w:p w14:paraId="2A21F784" w14:textId="50E61D6F" w:rsidR="00941506" w:rsidRPr="0028268F" w:rsidRDefault="00941506" w:rsidP="00941506">
            <w:pPr>
              <w:rPr>
                <w:rFonts w:ascii="Courier New" w:hAnsi="Courier New" w:cs="Courier New"/>
              </w:rPr>
            </w:pPr>
            <w:r w:rsidRPr="0028268F">
              <w:rPr>
                <w:rFonts w:ascii="Courier New" w:hAnsi="Courier New" w:cs="Courier New"/>
                <w:color w:val="000000"/>
                <w:sz w:val="18"/>
                <w:szCs w:val="18"/>
              </w:rPr>
              <w:t>Probable</w:t>
            </w:r>
          </w:p>
        </w:tc>
        <w:tc>
          <w:tcPr>
            <w:tcW w:w="1574" w:type="dxa"/>
          </w:tcPr>
          <w:p w14:paraId="7421530C" w14:textId="27040085" w:rsidR="00941506" w:rsidRPr="0028268F" w:rsidRDefault="00941506" w:rsidP="00941506">
            <w:pPr>
              <w:rPr>
                <w:rFonts w:ascii="Courier New" w:hAnsi="Courier New" w:cs="Courier New"/>
              </w:rPr>
            </w:pPr>
            <w:r w:rsidRPr="0028268F">
              <w:rPr>
                <w:rFonts w:ascii="Courier New" w:hAnsi="Courier New" w:cs="Courier New"/>
                <w:color w:val="000000"/>
                <w:sz w:val="18"/>
                <w:szCs w:val="18"/>
              </w:rPr>
              <w:t>Medium</w:t>
            </w:r>
          </w:p>
        </w:tc>
        <w:tc>
          <w:tcPr>
            <w:tcW w:w="1574" w:type="dxa"/>
          </w:tcPr>
          <w:p w14:paraId="3D7BFA3B" w14:textId="5F94B5F2" w:rsidR="00941506" w:rsidRPr="0028268F" w:rsidRDefault="00941506" w:rsidP="00941506">
            <w:pPr>
              <w:rPr>
                <w:rFonts w:ascii="Courier New" w:hAnsi="Courier New" w:cs="Courier New"/>
              </w:rPr>
            </w:pPr>
            <w:r w:rsidRPr="0028268F">
              <w:rPr>
                <w:rFonts w:ascii="Courier New" w:hAnsi="Courier New" w:cs="Courier New"/>
                <w:color w:val="000000"/>
                <w:sz w:val="18"/>
                <w:szCs w:val="18"/>
              </w:rPr>
              <w:t>High</w:t>
            </w:r>
          </w:p>
        </w:tc>
        <w:tc>
          <w:tcPr>
            <w:tcW w:w="1574" w:type="dxa"/>
          </w:tcPr>
          <w:p w14:paraId="583B8179" w14:textId="6714F7A1" w:rsidR="00941506" w:rsidRPr="0028268F" w:rsidRDefault="00941506" w:rsidP="00941506">
            <w:pPr>
              <w:rPr>
                <w:rFonts w:ascii="Courier New" w:hAnsi="Courier New" w:cs="Courier New"/>
              </w:rPr>
            </w:pPr>
            <w:r w:rsidRPr="0028268F">
              <w:rPr>
                <w:rFonts w:ascii="Courier New" w:hAnsi="Courier New" w:cs="Courier New"/>
                <w:color w:val="000000"/>
                <w:sz w:val="18"/>
                <w:szCs w:val="18"/>
              </w:rPr>
              <w:t>1</w:t>
            </w:r>
          </w:p>
        </w:tc>
        <w:tc>
          <w:tcPr>
            <w:tcW w:w="1574" w:type="dxa"/>
          </w:tcPr>
          <w:p w14:paraId="7DE2E934" w14:textId="2A6CB8DA" w:rsidR="00941506" w:rsidRPr="0028268F" w:rsidRDefault="00941506" w:rsidP="00941506">
            <w:pPr>
              <w:rPr>
                <w:rFonts w:ascii="Courier New" w:hAnsi="Courier New" w:cs="Courier New"/>
              </w:rPr>
            </w:pPr>
            <w:r w:rsidRPr="0028268F">
              <w:rPr>
                <w:rFonts w:ascii="Courier New" w:hAnsi="Courier New" w:cs="Courier New"/>
                <w:color w:val="000000"/>
                <w:sz w:val="18"/>
                <w:szCs w:val="18"/>
              </w:rPr>
              <w:t>4</w:t>
            </w:r>
          </w:p>
        </w:tc>
      </w:tr>
      <w:tr w:rsidR="0028268F" w14:paraId="2D8BC881" w14:textId="77777777" w:rsidTr="00941506">
        <w:tc>
          <w:tcPr>
            <w:tcW w:w="1573" w:type="dxa"/>
          </w:tcPr>
          <w:p w14:paraId="2E48AECA" w14:textId="679F4505" w:rsidR="0028268F" w:rsidRPr="0028268F" w:rsidRDefault="0028268F" w:rsidP="0028268F">
            <w:pPr>
              <w:rPr>
                <w:rFonts w:ascii="Courier New" w:hAnsi="Courier New" w:cs="Courier New"/>
              </w:rPr>
            </w:pPr>
            <w:r w:rsidRPr="0028268F">
              <w:rPr>
                <w:rFonts w:ascii="Courier New" w:hAnsi="Courier New" w:cs="Courier New"/>
                <w:color w:val="000000"/>
                <w:sz w:val="18"/>
                <w:szCs w:val="18"/>
              </w:rPr>
              <w:t>STD-010-CPP</w:t>
            </w:r>
          </w:p>
        </w:tc>
        <w:tc>
          <w:tcPr>
            <w:tcW w:w="1573" w:type="dxa"/>
          </w:tcPr>
          <w:p w14:paraId="35664F4E" w14:textId="3B8B7C8C" w:rsidR="0028268F" w:rsidRPr="0028268F" w:rsidRDefault="0028268F" w:rsidP="0028268F">
            <w:pPr>
              <w:rPr>
                <w:rFonts w:ascii="Courier New" w:hAnsi="Courier New" w:cs="Courier New"/>
              </w:rPr>
            </w:pPr>
            <w:r w:rsidRPr="0028268F">
              <w:rPr>
                <w:rFonts w:ascii="Courier New" w:hAnsi="Courier New" w:cs="Courier New"/>
                <w:color w:val="000000"/>
                <w:sz w:val="18"/>
                <w:szCs w:val="18"/>
              </w:rPr>
              <w:t>High</w:t>
            </w:r>
          </w:p>
        </w:tc>
        <w:tc>
          <w:tcPr>
            <w:tcW w:w="1574" w:type="dxa"/>
          </w:tcPr>
          <w:p w14:paraId="30FD2799" w14:textId="7135D65B" w:rsidR="0028268F" w:rsidRPr="0028268F" w:rsidRDefault="0028268F" w:rsidP="0028268F">
            <w:pPr>
              <w:rPr>
                <w:rFonts w:ascii="Courier New" w:hAnsi="Courier New" w:cs="Courier New"/>
              </w:rPr>
            </w:pPr>
            <w:r w:rsidRPr="0028268F">
              <w:rPr>
                <w:rFonts w:ascii="Courier New" w:hAnsi="Courier New" w:cs="Courier New"/>
                <w:color w:val="000000"/>
                <w:sz w:val="18"/>
                <w:szCs w:val="18"/>
              </w:rPr>
              <w:t>Likely</w:t>
            </w:r>
          </w:p>
        </w:tc>
        <w:tc>
          <w:tcPr>
            <w:tcW w:w="1574" w:type="dxa"/>
          </w:tcPr>
          <w:p w14:paraId="7AE4DE43" w14:textId="396D568C" w:rsidR="0028268F" w:rsidRPr="0028268F" w:rsidRDefault="0028268F" w:rsidP="0028268F">
            <w:pPr>
              <w:rPr>
                <w:rFonts w:ascii="Courier New" w:hAnsi="Courier New" w:cs="Courier New"/>
              </w:rPr>
            </w:pPr>
            <w:r w:rsidRPr="0028268F">
              <w:rPr>
                <w:rFonts w:ascii="Courier New" w:hAnsi="Courier New" w:cs="Courier New"/>
                <w:color w:val="000000"/>
                <w:sz w:val="18"/>
                <w:szCs w:val="18"/>
              </w:rPr>
              <w:t>High</w:t>
            </w:r>
          </w:p>
        </w:tc>
        <w:tc>
          <w:tcPr>
            <w:tcW w:w="1574" w:type="dxa"/>
          </w:tcPr>
          <w:p w14:paraId="392FADB2" w14:textId="329E0B82" w:rsidR="0028268F" w:rsidRPr="0028268F" w:rsidRDefault="0028268F" w:rsidP="0028268F">
            <w:pPr>
              <w:rPr>
                <w:rFonts w:ascii="Courier New" w:hAnsi="Courier New" w:cs="Courier New"/>
              </w:rPr>
            </w:pPr>
            <w:r w:rsidRPr="0028268F">
              <w:rPr>
                <w:rFonts w:ascii="Courier New" w:hAnsi="Courier New" w:cs="Courier New"/>
                <w:color w:val="000000"/>
                <w:sz w:val="18"/>
                <w:szCs w:val="18"/>
              </w:rPr>
              <w:t>High</w:t>
            </w:r>
          </w:p>
        </w:tc>
        <w:tc>
          <w:tcPr>
            <w:tcW w:w="1574" w:type="dxa"/>
          </w:tcPr>
          <w:p w14:paraId="75275B28" w14:textId="742C3B1D" w:rsidR="0028268F" w:rsidRPr="0028268F" w:rsidRDefault="0028268F" w:rsidP="0028268F">
            <w:pPr>
              <w:rPr>
                <w:rFonts w:ascii="Courier New" w:hAnsi="Courier New" w:cs="Courier New"/>
              </w:rPr>
            </w:pPr>
            <w:r w:rsidRPr="0028268F">
              <w:rPr>
                <w:rFonts w:ascii="Courier New" w:hAnsi="Courier New" w:cs="Courier New"/>
                <w:color w:val="000000"/>
                <w:sz w:val="18"/>
                <w:szCs w:val="18"/>
              </w:rPr>
              <w:t>1</w:t>
            </w:r>
          </w:p>
        </w:tc>
        <w:tc>
          <w:tcPr>
            <w:tcW w:w="1574" w:type="dxa"/>
          </w:tcPr>
          <w:p w14:paraId="01E0F10A" w14:textId="5FE4ACE9" w:rsidR="0028268F" w:rsidRPr="0028268F" w:rsidRDefault="0028268F" w:rsidP="0028268F">
            <w:pPr>
              <w:rPr>
                <w:rFonts w:ascii="Courier New" w:hAnsi="Courier New" w:cs="Courier New"/>
              </w:rPr>
            </w:pPr>
            <w:r w:rsidRPr="0028268F">
              <w:rPr>
                <w:rFonts w:ascii="Courier New" w:hAnsi="Courier New" w:cs="Courier New"/>
                <w:color w:val="000000"/>
                <w:sz w:val="18"/>
                <w:szCs w:val="18"/>
              </w:rPr>
              <w:t>4</w:t>
            </w:r>
          </w:p>
        </w:tc>
      </w:tr>
    </w:tbl>
    <w:p w14:paraId="6E653A5D" w14:textId="77777777" w:rsidR="0028268F" w:rsidRPr="0028268F" w:rsidRDefault="0028268F" w:rsidP="0028268F">
      <w:pPr>
        <w:shd w:val="clear" w:color="auto" w:fill="FFFFFF"/>
        <w:spacing w:line="390" w:lineRule="atLeast"/>
        <w:rPr>
          <w:rFonts w:ascii="Courier New" w:hAnsi="Courier New" w:cs="Courier New"/>
          <w:b/>
          <w:bCs/>
          <w:color w:val="000000"/>
        </w:rPr>
      </w:pPr>
      <w:r w:rsidRPr="0028268F">
        <w:rPr>
          <w:rFonts w:ascii="Courier New" w:hAnsi="Courier New" w:cs="Courier New"/>
          <w:b/>
          <w:bCs/>
          <w:color w:val="000000"/>
        </w:rPr>
        <w:t>Justification for the Risk Levels:</w:t>
      </w:r>
    </w:p>
    <w:p w14:paraId="3C7CE750" w14:textId="77777777" w:rsidR="0028268F" w:rsidRPr="0028268F" w:rsidRDefault="0028268F" w:rsidP="0028268F">
      <w:pPr>
        <w:numPr>
          <w:ilvl w:val="0"/>
          <w:numId w:val="95"/>
        </w:numPr>
        <w:shd w:val="clear" w:color="auto" w:fill="FFFFFF"/>
        <w:spacing w:line="360" w:lineRule="atLeast"/>
        <w:rPr>
          <w:rStyle w:val="ymcsib"/>
          <w:rFonts w:ascii="Courier New" w:hAnsi="Courier New" w:cs="Courier New"/>
          <w:b/>
          <w:bCs/>
        </w:rPr>
      </w:pPr>
      <w:r w:rsidRPr="0028268F">
        <w:rPr>
          <w:rStyle w:val="t286pc"/>
          <w:rFonts w:ascii="Courier New" w:hAnsi="Courier New" w:cs="Courier New"/>
          <w:b/>
          <w:bCs/>
          <w:color w:val="000000"/>
        </w:rPr>
        <w:t>STD-001-CPP (Data Type):</w:t>
      </w:r>
    </w:p>
    <w:p w14:paraId="1EC2C6B3" w14:textId="77777777" w:rsidR="0028268F" w:rsidRPr="0028268F" w:rsidRDefault="0028268F" w:rsidP="0028268F">
      <w:pPr>
        <w:numPr>
          <w:ilvl w:val="1"/>
          <w:numId w:val="96"/>
        </w:numPr>
        <w:shd w:val="clear" w:color="auto" w:fill="FFFFFF"/>
        <w:spacing w:after="120" w:line="360" w:lineRule="atLeast"/>
        <w:rPr>
          <w:rFonts w:ascii="Courier New" w:hAnsi="Courier New" w:cs="Courier New"/>
        </w:rPr>
      </w:pPr>
      <w:r w:rsidRPr="0028268F">
        <w:rPr>
          <w:rStyle w:val="t286pc"/>
          <w:rFonts w:ascii="Courier New" w:hAnsi="Courier New" w:cs="Courier New"/>
          <w:color w:val="000000"/>
        </w:rPr>
        <w:t>Severity: Medium - Errors in data type usage can lead to logical errors or misinterpretation of data.</w:t>
      </w:r>
    </w:p>
    <w:p w14:paraId="314D8450" w14:textId="77777777" w:rsidR="0028268F" w:rsidRPr="0028268F" w:rsidRDefault="0028268F" w:rsidP="0028268F">
      <w:pPr>
        <w:numPr>
          <w:ilvl w:val="1"/>
          <w:numId w:val="97"/>
        </w:numPr>
        <w:shd w:val="clear" w:color="auto" w:fill="FFFFFF"/>
        <w:spacing w:after="120" w:line="360" w:lineRule="atLeast"/>
        <w:rPr>
          <w:rFonts w:ascii="Courier New" w:hAnsi="Courier New" w:cs="Courier New"/>
          <w:color w:val="000000"/>
        </w:rPr>
      </w:pPr>
      <w:r w:rsidRPr="0028268F">
        <w:rPr>
          <w:rStyle w:val="t286pc"/>
          <w:rFonts w:ascii="Courier New" w:hAnsi="Courier New" w:cs="Courier New"/>
          <w:color w:val="000000"/>
        </w:rPr>
        <w:t>Likelihood: Likely - Incorrect data type usage can happen relatively easily, especially during input or when type casting.</w:t>
      </w:r>
    </w:p>
    <w:p w14:paraId="05D9CF40" w14:textId="77777777" w:rsidR="0028268F" w:rsidRPr="0028268F" w:rsidRDefault="0028268F" w:rsidP="0028268F">
      <w:pPr>
        <w:numPr>
          <w:ilvl w:val="1"/>
          <w:numId w:val="98"/>
        </w:numPr>
        <w:shd w:val="clear" w:color="auto" w:fill="FFFFFF"/>
        <w:spacing w:after="120" w:line="360" w:lineRule="atLeast"/>
        <w:rPr>
          <w:rFonts w:ascii="Courier New" w:hAnsi="Courier New" w:cs="Courier New"/>
          <w:color w:val="000000"/>
        </w:rPr>
      </w:pPr>
      <w:r w:rsidRPr="0028268F">
        <w:rPr>
          <w:rStyle w:val="t286pc"/>
          <w:rFonts w:ascii="Courier New" w:hAnsi="Courier New" w:cs="Courier New"/>
          <w:color w:val="000000"/>
        </w:rPr>
        <w:t>Remediation Cost: Low - Addressing type-related issues usually involves minor code fixes and static analysis.</w:t>
      </w:r>
    </w:p>
    <w:p w14:paraId="0FF08A18" w14:textId="77777777" w:rsidR="0028268F" w:rsidRPr="0028268F" w:rsidRDefault="0028268F" w:rsidP="0028268F">
      <w:pPr>
        <w:numPr>
          <w:ilvl w:val="1"/>
          <w:numId w:val="99"/>
        </w:numPr>
        <w:shd w:val="clear" w:color="auto" w:fill="FFFFFF"/>
        <w:spacing w:after="120" w:line="360" w:lineRule="atLeast"/>
        <w:rPr>
          <w:rFonts w:ascii="Courier New" w:hAnsi="Courier New" w:cs="Courier New"/>
          <w:color w:val="000000"/>
        </w:rPr>
      </w:pPr>
      <w:r w:rsidRPr="0028268F">
        <w:rPr>
          <w:rStyle w:val="t286pc"/>
          <w:rFonts w:ascii="Courier New" w:hAnsi="Courier New" w:cs="Courier New"/>
          <w:color w:val="000000"/>
        </w:rPr>
        <w:t>Overall Risk: 3 (Moderate).</w:t>
      </w:r>
      <w:r w:rsidRPr="0028268F">
        <w:rPr>
          <w:rStyle w:val="vkekvd"/>
          <w:rFonts w:ascii="Courier New" w:hAnsi="Courier New" w:cs="Courier New"/>
          <w:color w:val="000000"/>
        </w:rPr>
        <w:t> </w:t>
      </w:r>
    </w:p>
    <w:p w14:paraId="4B864081" w14:textId="77777777" w:rsidR="0028268F" w:rsidRPr="0028268F" w:rsidRDefault="0028268F" w:rsidP="0028268F">
      <w:pPr>
        <w:numPr>
          <w:ilvl w:val="0"/>
          <w:numId w:val="100"/>
        </w:numPr>
        <w:shd w:val="clear" w:color="auto" w:fill="FFFFFF"/>
        <w:spacing w:line="360" w:lineRule="atLeast"/>
        <w:rPr>
          <w:rStyle w:val="ymcsib"/>
          <w:rFonts w:ascii="Courier New" w:hAnsi="Courier New" w:cs="Courier New"/>
          <w:b/>
          <w:bCs/>
          <w:color w:val="000000"/>
        </w:rPr>
      </w:pPr>
      <w:r w:rsidRPr="0028268F">
        <w:rPr>
          <w:rStyle w:val="t286pc"/>
          <w:rFonts w:ascii="Courier New" w:hAnsi="Courier New" w:cs="Courier New"/>
          <w:b/>
          <w:bCs/>
          <w:color w:val="000000"/>
        </w:rPr>
        <w:t>STD-002-CPP (Data Value):</w:t>
      </w:r>
    </w:p>
    <w:p w14:paraId="78657B23" w14:textId="77777777" w:rsidR="0028268F" w:rsidRPr="0028268F" w:rsidRDefault="0028268F" w:rsidP="0028268F">
      <w:pPr>
        <w:numPr>
          <w:ilvl w:val="1"/>
          <w:numId w:val="101"/>
        </w:numPr>
        <w:shd w:val="clear" w:color="auto" w:fill="FFFFFF"/>
        <w:spacing w:after="120" w:line="360" w:lineRule="atLeast"/>
        <w:rPr>
          <w:rFonts w:ascii="Courier New" w:hAnsi="Courier New" w:cs="Courier New"/>
        </w:rPr>
      </w:pPr>
      <w:r w:rsidRPr="0028268F">
        <w:rPr>
          <w:rStyle w:val="t286pc"/>
          <w:rFonts w:ascii="Courier New" w:hAnsi="Courier New" w:cs="Courier New"/>
          <w:color w:val="000000"/>
        </w:rPr>
        <w:t>Severity: Medium - Invalid data values can lead to unexpected program behavior or even vulnerabilities if boundary conditions are mishandled.</w:t>
      </w:r>
    </w:p>
    <w:p w14:paraId="6831EB98" w14:textId="77777777" w:rsidR="0028268F" w:rsidRPr="0028268F" w:rsidRDefault="0028268F" w:rsidP="0028268F">
      <w:pPr>
        <w:numPr>
          <w:ilvl w:val="1"/>
          <w:numId w:val="102"/>
        </w:numPr>
        <w:shd w:val="clear" w:color="auto" w:fill="FFFFFF"/>
        <w:spacing w:after="120" w:line="360" w:lineRule="atLeast"/>
        <w:rPr>
          <w:rFonts w:ascii="Courier New" w:hAnsi="Courier New" w:cs="Courier New"/>
          <w:color w:val="000000"/>
        </w:rPr>
      </w:pPr>
      <w:r w:rsidRPr="0028268F">
        <w:rPr>
          <w:rStyle w:val="t286pc"/>
          <w:rFonts w:ascii="Courier New" w:hAnsi="Courier New" w:cs="Courier New"/>
          <w:color w:val="000000"/>
        </w:rPr>
        <w:t>Likelihood: Likely - Data value issues are common, especially with user input or external data sources.</w:t>
      </w:r>
    </w:p>
    <w:p w14:paraId="5E28060D" w14:textId="77777777" w:rsidR="0028268F" w:rsidRPr="0028268F" w:rsidRDefault="0028268F" w:rsidP="0028268F">
      <w:pPr>
        <w:numPr>
          <w:ilvl w:val="1"/>
          <w:numId w:val="103"/>
        </w:numPr>
        <w:shd w:val="clear" w:color="auto" w:fill="FFFFFF"/>
        <w:spacing w:after="120" w:line="360" w:lineRule="atLeast"/>
        <w:rPr>
          <w:rFonts w:ascii="Courier New" w:hAnsi="Courier New" w:cs="Courier New"/>
          <w:color w:val="000000"/>
        </w:rPr>
      </w:pPr>
      <w:r w:rsidRPr="0028268F">
        <w:rPr>
          <w:rStyle w:val="t286pc"/>
          <w:rFonts w:ascii="Courier New" w:hAnsi="Courier New" w:cs="Courier New"/>
          <w:color w:val="000000"/>
        </w:rPr>
        <w:t>Remediation Cost: Medium - Fixing data value errors might involve input validation, error handling, and code modifications.</w:t>
      </w:r>
    </w:p>
    <w:p w14:paraId="407D06C6" w14:textId="77777777" w:rsidR="0028268F" w:rsidRPr="0028268F" w:rsidRDefault="0028268F" w:rsidP="0028268F">
      <w:pPr>
        <w:numPr>
          <w:ilvl w:val="1"/>
          <w:numId w:val="104"/>
        </w:numPr>
        <w:shd w:val="clear" w:color="auto" w:fill="FFFFFF"/>
        <w:spacing w:after="120" w:line="360" w:lineRule="atLeast"/>
        <w:rPr>
          <w:rFonts w:ascii="Courier New" w:hAnsi="Courier New" w:cs="Courier New"/>
          <w:color w:val="000000"/>
        </w:rPr>
      </w:pPr>
      <w:r w:rsidRPr="0028268F">
        <w:rPr>
          <w:rStyle w:val="t286pc"/>
          <w:rFonts w:ascii="Courier New" w:hAnsi="Courier New" w:cs="Courier New"/>
          <w:color w:val="000000"/>
        </w:rPr>
        <w:t>Overall Risk: 3 (Moderate)</w:t>
      </w:r>
      <w:r w:rsidRPr="0028268F">
        <w:rPr>
          <w:rStyle w:val="vkekvd"/>
          <w:rFonts w:ascii="Courier New" w:hAnsi="Courier New" w:cs="Courier New"/>
          <w:color w:val="000000"/>
        </w:rPr>
        <w:t> </w:t>
      </w:r>
    </w:p>
    <w:p w14:paraId="1779C2E8" w14:textId="77777777" w:rsidR="0028268F" w:rsidRPr="0028268F" w:rsidRDefault="0028268F" w:rsidP="0028268F">
      <w:pPr>
        <w:numPr>
          <w:ilvl w:val="0"/>
          <w:numId w:val="100"/>
        </w:numPr>
        <w:shd w:val="clear" w:color="auto" w:fill="FFFFFF"/>
        <w:spacing w:line="360" w:lineRule="atLeast"/>
        <w:rPr>
          <w:rStyle w:val="ymcsib"/>
          <w:rFonts w:ascii="Courier New" w:hAnsi="Courier New" w:cs="Courier New"/>
          <w:b/>
          <w:bCs/>
        </w:rPr>
      </w:pPr>
      <w:r w:rsidRPr="0028268F">
        <w:rPr>
          <w:rStyle w:val="t286pc"/>
          <w:rFonts w:ascii="Courier New" w:hAnsi="Courier New" w:cs="Courier New"/>
          <w:b/>
          <w:bCs/>
          <w:color w:val="000000"/>
        </w:rPr>
        <w:t>STD-003-CPP (String Correctness):</w:t>
      </w:r>
    </w:p>
    <w:p w14:paraId="3537041E" w14:textId="77777777" w:rsidR="0028268F" w:rsidRPr="0028268F" w:rsidRDefault="0028268F" w:rsidP="0028268F">
      <w:pPr>
        <w:numPr>
          <w:ilvl w:val="1"/>
          <w:numId w:val="105"/>
        </w:numPr>
        <w:shd w:val="clear" w:color="auto" w:fill="FFFFFF"/>
        <w:spacing w:after="120" w:line="360" w:lineRule="atLeast"/>
        <w:rPr>
          <w:rFonts w:ascii="Courier New" w:hAnsi="Courier New" w:cs="Courier New"/>
        </w:rPr>
      </w:pPr>
      <w:r w:rsidRPr="0028268F">
        <w:rPr>
          <w:rStyle w:val="t286pc"/>
          <w:rFonts w:ascii="Courier New" w:hAnsi="Courier New" w:cs="Courier New"/>
          <w:color w:val="000000"/>
        </w:rPr>
        <w:lastRenderedPageBreak/>
        <w:t>Severity: High - String-related vulnerabilities like buffer overflows are serious and exploitable.</w:t>
      </w:r>
    </w:p>
    <w:p w14:paraId="1AA5B177" w14:textId="77777777" w:rsidR="0028268F" w:rsidRPr="0028268F" w:rsidRDefault="0028268F" w:rsidP="0028268F">
      <w:pPr>
        <w:numPr>
          <w:ilvl w:val="1"/>
          <w:numId w:val="106"/>
        </w:numPr>
        <w:shd w:val="clear" w:color="auto" w:fill="FFFFFF"/>
        <w:spacing w:after="120" w:line="360" w:lineRule="atLeast"/>
        <w:rPr>
          <w:rFonts w:ascii="Courier New" w:hAnsi="Courier New" w:cs="Courier New"/>
          <w:color w:val="000000"/>
        </w:rPr>
      </w:pPr>
      <w:r w:rsidRPr="0028268F">
        <w:rPr>
          <w:rStyle w:val="t286pc"/>
          <w:rFonts w:ascii="Courier New" w:hAnsi="Courier New" w:cs="Courier New"/>
          <w:color w:val="000000"/>
        </w:rPr>
        <w:t>Likelihood: Probable - String manipulation errors are relatively common, especially in C++.</w:t>
      </w:r>
    </w:p>
    <w:p w14:paraId="6195EF68" w14:textId="77777777" w:rsidR="0028268F" w:rsidRPr="0028268F" w:rsidRDefault="0028268F" w:rsidP="0028268F">
      <w:pPr>
        <w:numPr>
          <w:ilvl w:val="1"/>
          <w:numId w:val="107"/>
        </w:numPr>
        <w:shd w:val="clear" w:color="auto" w:fill="FFFFFF"/>
        <w:spacing w:after="120" w:line="360" w:lineRule="atLeast"/>
        <w:rPr>
          <w:rFonts w:ascii="Courier New" w:hAnsi="Courier New" w:cs="Courier New"/>
          <w:color w:val="000000"/>
        </w:rPr>
      </w:pPr>
      <w:r w:rsidRPr="0028268F">
        <w:rPr>
          <w:rStyle w:val="t286pc"/>
          <w:rFonts w:ascii="Courier New" w:hAnsi="Courier New" w:cs="Courier New"/>
          <w:color w:val="000000"/>
        </w:rPr>
        <w:t>Remediation Cost: Medium - Addressing string issues may require careful code reviews and secure coding practices.</w:t>
      </w:r>
    </w:p>
    <w:p w14:paraId="500E4611" w14:textId="77777777" w:rsidR="0028268F" w:rsidRPr="0028268F" w:rsidRDefault="0028268F" w:rsidP="0028268F">
      <w:pPr>
        <w:numPr>
          <w:ilvl w:val="1"/>
          <w:numId w:val="108"/>
        </w:numPr>
        <w:shd w:val="clear" w:color="auto" w:fill="FFFFFF"/>
        <w:spacing w:after="120" w:line="360" w:lineRule="atLeast"/>
        <w:rPr>
          <w:rFonts w:ascii="Courier New" w:hAnsi="Courier New" w:cs="Courier New"/>
          <w:color w:val="000000"/>
        </w:rPr>
      </w:pPr>
      <w:r w:rsidRPr="0028268F">
        <w:rPr>
          <w:rStyle w:val="t286pc"/>
          <w:rFonts w:ascii="Courier New" w:hAnsi="Courier New" w:cs="Courier New"/>
          <w:color w:val="000000"/>
        </w:rPr>
        <w:t>Overall Risk: 4 (High)</w:t>
      </w:r>
      <w:r w:rsidRPr="0028268F">
        <w:rPr>
          <w:rStyle w:val="vkekvd"/>
          <w:rFonts w:ascii="Courier New" w:hAnsi="Courier New" w:cs="Courier New"/>
          <w:color w:val="000000"/>
        </w:rPr>
        <w:t> </w:t>
      </w:r>
    </w:p>
    <w:p w14:paraId="356B8041" w14:textId="77777777" w:rsidR="0028268F" w:rsidRPr="0028268F" w:rsidRDefault="0028268F" w:rsidP="0028268F">
      <w:pPr>
        <w:numPr>
          <w:ilvl w:val="0"/>
          <w:numId w:val="109"/>
        </w:numPr>
        <w:shd w:val="clear" w:color="auto" w:fill="FFFFFF"/>
        <w:spacing w:line="360" w:lineRule="atLeast"/>
        <w:rPr>
          <w:rStyle w:val="ymcsib"/>
          <w:rFonts w:ascii="Courier New" w:hAnsi="Courier New" w:cs="Courier New"/>
          <w:color w:val="000000"/>
        </w:rPr>
      </w:pPr>
      <w:r w:rsidRPr="0028268F">
        <w:rPr>
          <w:rStyle w:val="t286pc"/>
          <w:rFonts w:ascii="Courier New" w:hAnsi="Courier New" w:cs="Courier New"/>
          <w:b/>
          <w:bCs/>
          <w:color w:val="000000"/>
        </w:rPr>
        <w:t>STD-004-CPP (SQL Injection):</w:t>
      </w:r>
      <w:r w:rsidRPr="0028268F">
        <w:rPr>
          <w:rFonts w:ascii="Courier New" w:hAnsi="Courier New" w:cs="Courier New"/>
          <w:color w:val="000000"/>
        </w:rPr>
        <w:br/>
      </w:r>
      <w:r w:rsidRPr="0028268F">
        <w:rPr>
          <w:rStyle w:val="ymcsib"/>
          <w:rFonts w:ascii="Courier New" w:hAnsi="Courier New" w:cs="Courier New"/>
          <w:color w:val="000000"/>
        </w:rPr>
        <w:t>* Severity: High - SQL injection allows an attacker to execute arbitrary code within a database.</w:t>
      </w:r>
    </w:p>
    <w:p w14:paraId="782407B7" w14:textId="77777777" w:rsidR="0028268F" w:rsidRPr="0028268F" w:rsidRDefault="0028268F" w:rsidP="0028268F">
      <w:pPr>
        <w:numPr>
          <w:ilvl w:val="1"/>
          <w:numId w:val="110"/>
        </w:numPr>
        <w:shd w:val="clear" w:color="auto" w:fill="FFFFFF"/>
        <w:spacing w:after="120" w:line="360" w:lineRule="atLeast"/>
        <w:rPr>
          <w:rFonts w:ascii="Courier New" w:hAnsi="Courier New" w:cs="Courier New"/>
        </w:rPr>
      </w:pPr>
      <w:r w:rsidRPr="0028268F">
        <w:rPr>
          <w:rStyle w:val="t286pc"/>
          <w:rFonts w:ascii="Courier New" w:hAnsi="Courier New" w:cs="Courier New"/>
          <w:color w:val="000000"/>
        </w:rPr>
        <w:t>Likelihood: Likely - Especially if user input is used directly in SQL queries without appropriate sanitization.</w:t>
      </w:r>
    </w:p>
    <w:p w14:paraId="1948E9F9" w14:textId="77777777" w:rsidR="0028268F" w:rsidRPr="0028268F" w:rsidRDefault="0028268F" w:rsidP="0028268F">
      <w:pPr>
        <w:numPr>
          <w:ilvl w:val="1"/>
          <w:numId w:val="111"/>
        </w:numPr>
        <w:shd w:val="clear" w:color="auto" w:fill="FFFFFF"/>
        <w:spacing w:after="120" w:line="360" w:lineRule="atLeast"/>
        <w:rPr>
          <w:rFonts w:ascii="Courier New" w:hAnsi="Courier New" w:cs="Courier New"/>
          <w:color w:val="000000"/>
        </w:rPr>
      </w:pPr>
      <w:r w:rsidRPr="0028268F">
        <w:rPr>
          <w:rStyle w:val="t286pc"/>
          <w:rFonts w:ascii="Courier New" w:hAnsi="Courier New" w:cs="Courier New"/>
          <w:color w:val="000000"/>
        </w:rPr>
        <w:t>Remediation Cost: Medium - Requires using parameterized queries and input sanitization.</w:t>
      </w:r>
      <w:r w:rsidRPr="0028268F">
        <w:rPr>
          <w:rFonts w:ascii="Courier New" w:hAnsi="Courier New" w:cs="Courier New"/>
          <w:color w:val="000000"/>
        </w:rPr>
        <w:br/>
      </w:r>
      <w:r w:rsidRPr="0028268F">
        <w:rPr>
          <w:rStyle w:val="t286pc"/>
          <w:rFonts w:ascii="Courier New" w:hAnsi="Courier New" w:cs="Courier New"/>
          <w:color w:val="000000"/>
        </w:rPr>
        <w:t>* Overall Risk: 5 (Very High)</w:t>
      </w:r>
      <w:r w:rsidRPr="0028268F">
        <w:rPr>
          <w:rStyle w:val="vkekvd"/>
          <w:rFonts w:ascii="Courier New" w:hAnsi="Courier New" w:cs="Courier New"/>
          <w:color w:val="000000"/>
        </w:rPr>
        <w:t> </w:t>
      </w:r>
    </w:p>
    <w:p w14:paraId="1D44BDEA" w14:textId="77777777" w:rsidR="0028268F" w:rsidRPr="0028268F" w:rsidRDefault="0028268F" w:rsidP="0028268F">
      <w:pPr>
        <w:numPr>
          <w:ilvl w:val="0"/>
          <w:numId w:val="109"/>
        </w:numPr>
        <w:shd w:val="clear" w:color="auto" w:fill="FFFFFF"/>
        <w:spacing w:line="360" w:lineRule="atLeast"/>
        <w:rPr>
          <w:rStyle w:val="ymcsib"/>
          <w:rFonts w:ascii="Courier New" w:hAnsi="Courier New" w:cs="Courier New"/>
          <w:b/>
          <w:bCs/>
        </w:rPr>
      </w:pPr>
      <w:r w:rsidRPr="0028268F">
        <w:rPr>
          <w:rStyle w:val="t286pc"/>
          <w:rFonts w:ascii="Courier New" w:hAnsi="Courier New" w:cs="Courier New"/>
          <w:b/>
          <w:bCs/>
          <w:color w:val="000000"/>
        </w:rPr>
        <w:t>STD-005-CPP (Memory Protection):</w:t>
      </w:r>
    </w:p>
    <w:p w14:paraId="71368648" w14:textId="77777777" w:rsidR="0028268F" w:rsidRPr="0028268F" w:rsidRDefault="0028268F" w:rsidP="0028268F">
      <w:pPr>
        <w:numPr>
          <w:ilvl w:val="1"/>
          <w:numId w:val="112"/>
        </w:numPr>
        <w:shd w:val="clear" w:color="auto" w:fill="FFFFFF"/>
        <w:spacing w:after="120" w:line="360" w:lineRule="atLeast"/>
        <w:rPr>
          <w:rFonts w:ascii="Courier New" w:hAnsi="Courier New" w:cs="Courier New"/>
        </w:rPr>
      </w:pPr>
      <w:r w:rsidRPr="0028268F">
        <w:rPr>
          <w:rStyle w:val="t286pc"/>
          <w:rFonts w:ascii="Courier New" w:hAnsi="Courier New" w:cs="Courier New"/>
          <w:color w:val="000000"/>
        </w:rPr>
        <w:t>Severity: High - Memory corruption can lead to program crashes, denial-of-service, or even arbitrary code execution.</w:t>
      </w:r>
    </w:p>
    <w:p w14:paraId="53CA74E9" w14:textId="77777777" w:rsidR="0028268F" w:rsidRPr="0028268F" w:rsidRDefault="0028268F" w:rsidP="0028268F">
      <w:pPr>
        <w:numPr>
          <w:ilvl w:val="1"/>
          <w:numId w:val="113"/>
        </w:numPr>
        <w:shd w:val="clear" w:color="auto" w:fill="FFFFFF"/>
        <w:spacing w:after="120" w:line="360" w:lineRule="atLeast"/>
        <w:rPr>
          <w:rFonts w:ascii="Courier New" w:hAnsi="Courier New" w:cs="Courier New"/>
          <w:color w:val="000000"/>
        </w:rPr>
      </w:pPr>
      <w:r w:rsidRPr="0028268F">
        <w:rPr>
          <w:rStyle w:val="t286pc"/>
          <w:rFonts w:ascii="Courier New" w:hAnsi="Courier New" w:cs="Courier New"/>
          <w:color w:val="000000"/>
        </w:rPr>
        <w:t>Likelihood: Likely - Memory management in C++ requires meticulous attention to detail.</w:t>
      </w:r>
    </w:p>
    <w:p w14:paraId="18F3F91F" w14:textId="77777777" w:rsidR="0028268F" w:rsidRPr="0028268F" w:rsidRDefault="0028268F" w:rsidP="0028268F">
      <w:pPr>
        <w:numPr>
          <w:ilvl w:val="1"/>
          <w:numId w:val="114"/>
        </w:numPr>
        <w:shd w:val="clear" w:color="auto" w:fill="FFFFFF"/>
        <w:spacing w:after="120" w:line="360" w:lineRule="atLeast"/>
        <w:rPr>
          <w:rFonts w:ascii="Courier New" w:hAnsi="Courier New" w:cs="Courier New"/>
          <w:color w:val="000000"/>
        </w:rPr>
      </w:pPr>
      <w:r w:rsidRPr="0028268F">
        <w:rPr>
          <w:rStyle w:val="t286pc"/>
          <w:rFonts w:ascii="Courier New" w:hAnsi="Courier New" w:cs="Courier New"/>
          <w:color w:val="000000"/>
        </w:rPr>
        <w:t>Remediation Cost: Medium - Debugging and fixing memory issues may be complex.</w:t>
      </w:r>
    </w:p>
    <w:p w14:paraId="62A8D202" w14:textId="77777777" w:rsidR="0028268F" w:rsidRPr="0028268F" w:rsidRDefault="0028268F" w:rsidP="0028268F">
      <w:pPr>
        <w:numPr>
          <w:ilvl w:val="1"/>
          <w:numId w:val="115"/>
        </w:numPr>
        <w:shd w:val="clear" w:color="auto" w:fill="FFFFFF"/>
        <w:spacing w:after="120" w:line="360" w:lineRule="atLeast"/>
        <w:rPr>
          <w:rFonts w:ascii="Courier New" w:hAnsi="Courier New" w:cs="Courier New"/>
          <w:color w:val="000000"/>
        </w:rPr>
      </w:pPr>
      <w:r w:rsidRPr="0028268F">
        <w:rPr>
          <w:rStyle w:val="t286pc"/>
          <w:rFonts w:ascii="Courier New" w:hAnsi="Courier New" w:cs="Courier New"/>
          <w:color w:val="000000"/>
        </w:rPr>
        <w:t>Overall Risk: 4 (High)</w:t>
      </w:r>
      <w:r w:rsidRPr="0028268F">
        <w:rPr>
          <w:rStyle w:val="vkekvd"/>
          <w:rFonts w:ascii="Courier New" w:hAnsi="Courier New" w:cs="Courier New"/>
          <w:color w:val="000000"/>
        </w:rPr>
        <w:t> </w:t>
      </w:r>
    </w:p>
    <w:p w14:paraId="530F0E2F" w14:textId="77777777" w:rsidR="0028268F" w:rsidRPr="0028268F" w:rsidRDefault="0028268F" w:rsidP="0028268F">
      <w:pPr>
        <w:numPr>
          <w:ilvl w:val="0"/>
          <w:numId w:val="116"/>
        </w:numPr>
        <w:shd w:val="clear" w:color="auto" w:fill="FFFFFF"/>
        <w:spacing w:line="360" w:lineRule="atLeast"/>
        <w:rPr>
          <w:rStyle w:val="ymcsib"/>
          <w:rFonts w:ascii="Courier New" w:hAnsi="Courier New" w:cs="Courier New"/>
          <w:b/>
          <w:bCs/>
          <w:color w:val="000000"/>
        </w:rPr>
      </w:pPr>
      <w:r w:rsidRPr="0028268F">
        <w:rPr>
          <w:rStyle w:val="t286pc"/>
          <w:rFonts w:ascii="Courier New" w:hAnsi="Courier New" w:cs="Courier New"/>
          <w:b/>
          <w:bCs/>
          <w:color w:val="000000"/>
        </w:rPr>
        <w:t>STD-006-CPP (Assertions):</w:t>
      </w:r>
    </w:p>
    <w:p w14:paraId="03A001F6" w14:textId="77777777" w:rsidR="0028268F" w:rsidRPr="0028268F" w:rsidRDefault="0028268F" w:rsidP="0028268F">
      <w:pPr>
        <w:numPr>
          <w:ilvl w:val="1"/>
          <w:numId w:val="117"/>
        </w:numPr>
        <w:shd w:val="clear" w:color="auto" w:fill="FFFFFF"/>
        <w:spacing w:after="120" w:line="360" w:lineRule="atLeast"/>
        <w:rPr>
          <w:rFonts w:ascii="Courier New" w:hAnsi="Courier New" w:cs="Courier New"/>
        </w:rPr>
      </w:pPr>
      <w:r w:rsidRPr="0028268F">
        <w:rPr>
          <w:rStyle w:val="t286pc"/>
          <w:rFonts w:ascii="Courier New" w:hAnsi="Courier New" w:cs="Courier New"/>
          <w:color w:val="000000"/>
        </w:rPr>
        <w:t>Severity: Low - Assertions help detect and identify programming errors.</w:t>
      </w:r>
    </w:p>
    <w:p w14:paraId="2C77E886" w14:textId="77777777" w:rsidR="0028268F" w:rsidRPr="0028268F" w:rsidRDefault="0028268F" w:rsidP="0028268F">
      <w:pPr>
        <w:numPr>
          <w:ilvl w:val="1"/>
          <w:numId w:val="118"/>
        </w:numPr>
        <w:shd w:val="clear" w:color="auto" w:fill="FFFFFF"/>
        <w:spacing w:after="120" w:line="360" w:lineRule="atLeast"/>
        <w:rPr>
          <w:rFonts w:ascii="Courier New" w:hAnsi="Courier New" w:cs="Courier New"/>
          <w:color w:val="000000"/>
        </w:rPr>
      </w:pPr>
      <w:r w:rsidRPr="0028268F">
        <w:rPr>
          <w:rStyle w:val="t286pc"/>
          <w:rFonts w:ascii="Courier New" w:hAnsi="Courier New" w:cs="Courier New"/>
          <w:color w:val="000000"/>
        </w:rPr>
        <w:t>Likelihood: Unlikely - Assertions are used for testing and don't typically appear in production.</w:t>
      </w:r>
    </w:p>
    <w:p w14:paraId="0F203253" w14:textId="77777777" w:rsidR="0028268F" w:rsidRPr="0028268F" w:rsidRDefault="0028268F" w:rsidP="0028268F">
      <w:pPr>
        <w:numPr>
          <w:ilvl w:val="1"/>
          <w:numId w:val="119"/>
        </w:numPr>
        <w:shd w:val="clear" w:color="auto" w:fill="FFFFFF"/>
        <w:spacing w:after="120" w:line="360" w:lineRule="atLeast"/>
        <w:rPr>
          <w:rFonts w:ascii="Courier New" w:hAnsi="Courier New" w:cs="Courier New"/>
          <w:color w:val="000000"/>
        </w:rPr>
      </w:pPr>
      <w:r w:rsidRPr="0028268F">
        <w:rPr>
          <w:rStyle w:val="t286pc"/>
          <w:rFonts w:ascii="Courier New" w:hAnsi="Courier New" w:cs="Courier New"/>
          <w:color w:val="000000"/>
        </w:rPr>
        <w:t>Remediation Cost: Low - Addressing failing assertions usually involves fixing the underlying logical error.</w:t>
      </w:r>
    </w:p>
    <w:p w14:paraId="6137653B" w14:textId="77777777" w:rsidR="0028268F" w:rsidRPr="0028268F" w:rsidRDefault="0028268F" w:rsidP="0028268F">
      <w:pPr>
        <w:numPr>
          <w:ilvl w:val="1"/>
          <w:numId w:val="120"/>
        </w:numPr>
        <w:shd w:val="clear" w:color="auto" w:fill="FFFFFF"/>
        <w:spacing w:after="120" w:line="360" w:lineRule="atLeast"/>
        <w:rPr>
          <w:rFonts w:ascii="Courier New" w:hAnsi="Courier New" w:cs="Courier New"/>
          <w:color w:val="000000"/>
        </w:rPr>
      </w:pPr>
      <w:r w:rsidRPr="0028268F">
        <w:rPr>
          <w:rStyle w:val="t286pc"/>
          <w:rFonts w:ascii="Courier New" w:hAnsi="Courier New" w:cs="Courier New"/>
          <w:color w:val="000000"/>
        </w:rPr>
        <w:t>Overall Risk: 1 (Very Low)</w:t>
      </w:r>
      <w:r w:rsidRPr="0028268F">
        <w:rPr>
          <w:rStyle w:val="vkekvd"/>
          <w:rFonts w:ascii="Courier New" w:hAnsi="Courier New" w:cs="Courier New"/>
          <w:color w:val="000000"/>
        </w:rPr>
        <w:t> </w:t>
      </w:r>
    </w:p>
    <w:p w14:paraId="2533626D" w14:textId="77777777" w:rsidR="0028268F" w:rsidRPr="0028268F" w:rsidRDefault="0028268F" w:rsidP="0028268F">
      <w:pPr>
        <w:numPr>
          <w:ilvl w:val="0"/>
          <w:numId w:val="116"/>
        </w:numPr>
        <w:shd w:val="clear" w:color="auto" w:fill="FFFFFF"/>
        <w:spacing w:line="360" w:lineRule="atLeast"/>
        <w:rPr>
          <w:rStyle w:val="ymcsib"/>
          <w:rFonts w:ascii="Courier New" w:hAnsi="Courier New" w:cs="Courier New"/>
          <w:b/>
          <w:bCs/>
        </w:rPr>
      </w:pPr>
      <w:r w:rsidRPr="0028268F">
        <w:rPr>
          <w:rStyle w:val="t286pc"/>
          <w:rFonts w:ascii="Courier New" w:hAnsi="Courier New" w:cs="Courier New"/>
          <w:b/>
          <w:bCs/>
          <w:color w:val="000000"/>
        </w:rPr>
        <w:t>STD-007-CPP (Exceptions):</w:t>
      </w:r>
    </w:p>
    <w:p w14:paraId="3F53A8D8" w14:textId="77777777" w:rsidR="0028268F" w:rsidRPr="0028268F" w:rsidRDefault="0028268F" w:rsidP="0028268F">
      <w:pPr>
        <w:numPr>
          <w:ilvl w:val="1"/>
          <w:numId w:val="121"/>
        </w:numPr>
        <w:shd w:val="clear" w:color="auto" w:fill="FFFFFF"/>
        <w:spacing w:after="120" w:line="360" w:lineRule="atLeast"/>
        <w:rPr>
          <w:rFonts w:ascii="Courier New" w:hAnsi="Courier New" w:cs="Courier New"/>
        </w:rPr>
      </w:pPr>
      <w:r w:rsidRPr="0028268F">
        <w:rPr>
          <w:rStyle w:val="t286pc"/>
          <w:rFonts w:ascii="Courier New" w:hAnsi="Courier New" w:cs="Courier New"/>
          <w:color w:val="000000"/>
        </w:rPr>
        <w:lastRenderedPageBreak/>
        <w:t>Severity: Medium - Poor exception handling can leave a system vulnerable and unreliable.</w:t>
      </w:r>
    </w:p>
    <w:p w14:paraId="0781379F" w14:textId="77777777" w:rsidR="0028268F" w:rsidRPr="0028268F" w:rsidRDefault="0028268F" w:rsidP="0028268F">
      <w:pPr>
        <w:numPr>
          <w:ilvl w:val="1"/>
          <w:numId w:val="122"/>
        </w:numPr>
        <w:shd w:val="clear" w:color="auto" w:fill="FFFFFF"/>
        <w:spacing w:after="120" w:line="360" w:lineRule="atLeast"/>
        <w:rPr>
          <w:rFonts w:ascii="Courier New" w:hAnsi="Courier New" w:cs="Courier New"/>
          <w:color w:val="000000"/>
        </w:rPr>
      </w:pPr>
      <w:r w:rsidRPr="0028268F">
        <w:rPr>
          <w:rStyle w:val="t286pc"/>
          <w:rFonts w:ascii="Courier New" w:hAnsi="Courier New" w:cs="Courier New"/>
          <w:color w:val="000000"/>
        </w:rPr>
        <w:t>Likelihood: Probable - Developers can forget to implement robust exception handling.</w:t>
      </w:r>
    </w:p>
    <w:p w14:paraId="033F7760" w14:textId="77777777" w:rsidR="0028268F" w:rsidRPr="0028268F" w:rsidRDefault="0028268F" w:rsidP="0028268F">
      <w:pPr>
        <w:numPr>
          <w:ilvl w:val="1"/>
          <w:numId w:val="123"/>
        </w:numPr>
        <w:shd w:val="clear" w:color="auto" w:fill="FFFFFF"/>
        <w:spacing w:after="120" w:line="360" w:lineRule="atLeast"/>
        <w:rPr>
          <w:rFonts w:ascii="Courier New" w:hAnsi="Courier New" w:cs="Courier New"/>
          <w:color w:val="000000"/>
        </w:rPr>
      </w:pPr>
      <w:r w:rsidRPr="0028268F">
        <w:rPr>
          <w:rStyle w:val="t286pc"/>
          <w:rFonts w:ascii="Courier New" w:hAnsi="Courier New" w:cs="Courier New"/>
          <w:color w:val="000000"/>
        </w:rPr>
        <w:t>Remediation Cost: Medium - Implementing robust exception handling can require refactoring.</w:t>
      </w:r>
    </w:p>
    <w:p w14:paraId="34D36296" w14:textId="77777777" w:rsidR="0028268F" w:rsidRPr="0028268F" w:rsidRDefault="0028268F" w:rsidP="0028268F">
      <w:pPr>
        <w:numPr>
          <w:ilvl w:val="1"/>
          <w:numId w:val="124"/>
        </w:numPr>
        <w:shd w:val="clear" w:color="auto" w:fill="FFFFFF"/>
        <w:spacing w:after="120" w:line="360" w:lineRule="atLeast"/>
        <w:rPr>
          <w:rFonts w:ascii="Courier New" w:hAnsi="Courier New" w:cs="Courier New"/>
          <w:color w:val="000000"/>
        </w:rPr>
      </w:pPr>
      <w:r w:rsidRPr="0028268F">
        <w:rPr>
          <w:rStyle w:val="t286pc"/>
          <w:rFonts w:ascii="Courier New" w:hAnsi="Courier New" w:cs="Courier New"/>
          <w:color w:val="000000"/>
        </w:rPr>
        <w:t>Overall Risk: 3 (Moderate)</w:t>
      </w:r>
    </w:p>
    <w:p w14:paraId="680EEE54" w14:textId="77777777" w:rsidR="0028268F" w:rsidRPr="0028268F" w:rsidRDefault="0028268F" w:rsidP="0028268F">
      <w:pPr>
        <w:numPr>
          <w:ilvl w:val="0"/>
          <w:numId w:val="125"/>
        </w:numPr>
        <w:shd w:val="clear" w:color="auto" w:fill="FFFFFF"/>
        <w:spacing w:line="360" w:lineRule="atLeast"/>
        <w:rPr>
          <w:rStyle w:val="ymcsib"/>
          <w:rFonts w:ascii="Courier New" w:hAnsi="Courier New" w:cs="Courier New"/>
          <w:b/>
          <w:bCs/>
          <w:color w:val="000000"/>
        </w:rPr>
      </w:pPr>
      <w:r w:rsidRPr="0028268F">
        <w:rPr>
          <w:rStyle w:val="t286pc"/>
          <w:rFonts w:ascii="Courier New" w:hAnsi="Courier New" w:cs="Courier New"/>
          <w:b/>
          <w:bCs/>
          <w:color w:val="000000"/>
        </w:rPr>
        <w:t>STD-008-CPP (Secure File Handling):</w:t>
      </w:r>
    </w:p>
    <w:p w14:paraId="1FDA0D9F" w14:textId="77777777" w:rsidR="0028268F" w:rsidRPr="0028268F" w:rsidRDefault="0028268F" w:rsidP="0028268F">
      <w:pPr>
        <w:numPr>
          <w:ilvl w:val="1"/>
          <w:numId w:val="126"/>
        </w:numPr>
        <w:shd w:val="clear" w:color="auto" w:fill="FFFFFF"/>
        <w:spacing w:after="120" w:line="360" w:lineRule="atLeast"/>
        <w:rPr>
          <w:rFonts w:ascii="Courier New" w:hAnsi="Courier New" w:cs="Courier New"/>
        </w:rPr>
      </w:pPr>
      <w:r w:rsidRPr="0028268F">
        <w:rPr>
          <w:rStyle w:val="t286pc"/>
          <w:rFonts w:ascii="Courier New" w:hAnsi="Courier New" w:cs="Courier New"/>
          <w:color w:val="000000"/>
        </w:rPr>
        <w:t>Severity: High - Improper handling of files can lead to arbitrary code execution, information disclosure, or data loss.</w:t>
      </w:r>
      <w:r w:rsidRPr="0028268F">
        <w:rPr>
          <w:rFonts w:ascii="Courier New" w:hAnsi="Courier New" w:cs="Courier New"/>
          <w:color w:val="000000"/>
        </w:rPr>
        <w:br/>
      </w:r>
      <w:r w:rsidRPr="0028268F">
        <w:rPr>
          <w:rStyle w:val="t286pc"/>
          <w:rFonts w:ascii="Courier New" w:hAnsi="Courier New" w:cs="Courier New"/>
          <w:color w:val="000000"/>
        </w:rPr>
        <w:t>* Likelihood: Likely - Common to have file access vulnerabilities.</w:t>
      </w:r>
    </w:p>
    <w:p w14:paraId="0B493EF8" w14:textId="77777777" w:rsidR="0028268F" w:rsidRPr="0028268F" w:rsidRDefault="0028268F" w:rsidP="0028268F">
      <w:pPr>
        <w:numPr>
          <w:ilvl w:val="1"/>
          <w:numId w:val="127"/>
        </w:numPr>
        <w:shd w:val="clear" w:color="auto" w:fill="FFFFFF"/>
        <w:spacing w:after="120" w:line="360" w:lineRule="atLeast"/>
        <w:rPr>
          <w:rFonts w:ascii="Courier New" w:hAnsi="Courier New" w:cs="Courier New"/>
          <w:color w:val="000000"/>
        </w:rPr>
      </w:pPr>
      <w:r w:rsidRPr="0028268F">
        <w:rPr>
          <w:rStyle w:val="t286pc"/>
          <w:rFonts w:ascii="Courier New" w:hAnsi="Courier New" w:cs="Courier New"/>
          <w:color w:val="000000"/>
        </w:rPr>
        <w:t>Remediation Cost: High - Requires a solid understanding of the underlying file system and the application's file access needs.</w:t>
      </w:r>
      <w:r w:rsidRPr="0028268F">
        <w:rPr>
          <w:rFonts w:ascii="Courier New" w:hAnsi="Courier New" w:cs="Courier New"/>
          <w:color w:val="000000"/>
        </w:rPr>
        <w:br/>
      </w:r>
      <w:r w:rsidRPr="0028268F">
        <w:rPr>
          <w:rStyle w:val="t286pc"/>
          <w:rFonts w:ascii="Courier New" w:hAnsi="Courier New" w:cs="Courier New"/>
          <w:color w:val="000000"/>
        </w:rPr>
        <w:t>* Overall Risk: 4 (High)</w:t>
      </w:r>
      <w:r w:rsidRPr="0028268F">
        <w:rPr>
          <w:rStyle w:val="vkekvd"/>
          <w:rFonts w:ascii="Courier New" w:hAnsi="Courier New" w:cs="Courier New"/>
          <w:color w:val="000000"/>
        </w:rPr>
        <w:t> </w:t>
      </w:r>
    </w:p>
    <w:p w14:paraId="14015809" w14:textId="77777777" w:rsidR="0028268F" w:rsidRPr="0028268F" w:rsidRDefault="0028268F" w:rsidP="0028268F">
      <w:pPr>
        <w:numPr>
          <w:ilvl w:val="0"/>
          <w:numId w:val="125"/>
        </w:numPr>
        <w:shd w:val="clear" w:color="auto" w:fill="FFFFFF"/>
        <w:spacing w:line="360" w:lineRule="atLeast"/>
        <w:rPr>
          <w:rStyle w:val="ymcsib"/>
          <w:rFonts w:ascii="Courier New" w:hAnsi="Courier New" w:cs="Courier New"/>
        </w:rPr>
      </w:pPr>
      <w:r w:rsidRPr="0028268F">
        <w:rPr>
          <w:rStyle w:val="t286pc"/>
          <w:rFonts w:ascii="Courier New" w:hAnsi="Courier New" w:cs="Courier New"/>
          <w:b/>
          <w:bCs/>
          <w:color w:val="000000"/>
        </w:rPr>
        <w:t>STD-009-CPP (Pointer Safety):</w:t>
      </w:r>
      <w:r w:rsidRPr="0028268F">
        <w:rPr>
          <w:rFonts w:ascii="Courier New" w:hAnsi="Courier New" w:cs="Courier New"/>
          <w:color w:val="000000"/>
        </w:rPr>
        <w:br/>
      </w:r>
      <w:r w:rsidRPr="0028268F">
        <w:rPr>
          <w:rStyle w:val="ymcsib"/>
          <w:rFonts w:ascii="Courier New" w:hAnsi="Courier New" w:cs="Courier New"/>
          <w:color w:val="000000"/>
        </w:rPr>
        <w:t>* Severity: High - Pointer issues such as dangling pointers and null pointer dereferences can lead to crashes and exploitable vulnerabilities.</w:t>
      </w:r>
      <w:r w:rsidRPr="0028268F">
        <w:rPr>
          <w:rFonts w:ascii="Courier New" w:hAnsi="Courier New" w:cs="Courier New"/>
          <w:color w:val="000000"/>
        </w:rPr>
        <w:br/>
      </w:r>
      <w:r w:rsidRPr="0028268F">
        <w:rPr>
          <w:rStyle w:val="ymcsib"/>
          <w:rFonts w:ascii="Courier New" w:hAnsi="Courier New" w:cs="Courier New"/>
          <w:color w:val="000000"/>
        </w:rPr>
        <w:t>* Likelihood: Probable - These issues can appear during the debugging process.</w:t>
      </w:r>
    </w:p>
    <w:p w14:paraId="129AFDA1" w14:textId="77777777" w:rsidR="0028268F" w:rsidRPr="0028268F" w:rsidRDefault="0028268F" w:rsidP="0028268F">
      <w:pPr>
        <w:numPr>
          <w:ilvl w:val="1"/>
          <w:numId w:val="128"/>
        </w:numPr>
        <w:shd w:val="clear" w:color="auto" w:fill="FFFFFF"/>
        <w:spacing w:after="120" w:line="360" w:lineRule="atLeast"/>
        <w:rPr>
          <w:rFonts w:ascii="Courier New" w:hAnsi="Courier New" w:cs="Courier New"/>
        </w:rPr>
      </w:pPr>
      <w:r w:rsidRPr="0028268F">
        <w:rPr>
          <w:rStyle w:val="t286pc"/>
          <w:rFonts w:ascii="Courier New" w:hAnsi="Courier New" w:cs="Courier New"/>
          <w:color w:val="000000"/>
        </w:rPr>
        <w:t>Remediation Cost: Medium - Usually requires a clear understanding of how pointers are used.</w:t>
      </w:r>
      <w:r w:rsidRPr="0028268F">
        <w:rPr>
          <w:rFonts w:ascii="Courier New" w:hAnsi="Courier New" w:cs="Courier New"/>
          <w:color w:val="000000"/>
        </w:rPr>
        <w:br/>
      </w:r>
      <w:r w:rsidRPr="0028268F">
        <w:rPr>
          <w:rStyle w:val="t286pc"/>
          <w:rFonts w:ascii="Courier New" w:hAnsi="Courier New" w:cs="Courier New"/>
          <w:color w:val="000000"/>
        </w:rPr>
        <w:t>* Overall Risk: 4 (High)</w:t>
      </w:r>
    </w:p>
    <w:p w14:paraId="2045E404" w14:textId="77777777" w:rsidR="0028268F" w:rsidRPr="0028268F" w:rsidRDefault="0028268F" w:rsidP="0028268F">
      <w:pPr>
        <w:rPr>
          <w:rFonts w:ascii="Courier New" w:hAnsi="Courier New" w:cs="Courier New"/>
          <w:b/>
          <w:bCs/>
        </w:rPr>
      </w:pPr>
      <w:r w:rsidRPr="0028268F">
        <w:rPr>
          <w:rFonts w:ascii="Courier New" w:hAnsi="Courier New" w:cs="Courier New"/>
        </w:rPr>
        <w:t xml:space="preserve"> </w:t>
      </w:r>
      <w:r w:rsidRPr="0028268F">
        <w:rPr>
          <w:rStyle w:val="t286pc"/>
          <w:rFonts w:ascii="Courier New" w:hAnsi="Courier New" w:cs="Courier New"/>
          <w:b/>
          <w:bCs/>
          <w:color w:val="000000"/>
          <w:shd w:val="clear" w:color="auto" w:fill="FFFFFF"/>
        </w:rPr>
        <w:t>STD-010-CPP (Concurrency Safety):</w:t>
      </w:r>
    </w:p>
    <w:p w14:paraId="34492234" w14:textId="77777777" w:rsidR="0028268F" w:rsidRPr="0028268F" w:rsidRDefault="0028268F" w:rsidP="0028268F">
      <w:pPr>
        <w:numPr>
          <w:ilvl w:val="0"/>
          <w:numId w:val="129"/>
        </w:numPr>
        <w:shd w:val="clear" w:color="auto" w:fill="FFFFFF"/>
        <w:spacing w:after="120" w:line="360" w:lineRule="atLeast"/>
        <w:rPr>
          <w:rFonts w:ascii="Courier New" w:hAnsi="Courier New" w:cs="Courier New"/>
          <w:color w:val="000000"/>
        </w:rPr>
      </w:pPr>
      <w:r w:rsidRPr="0028268F">
        <w:rPr>
          <w:rStyle w:val="t286pc"/>
          <w:rFonts w:ascii="Courier New" w:hAnsi="Courier New" w:cs="Courier New"/>
          <w:color w:val="000000"/>
        </w:rPr>
        <w:t>Severity: High - Race conditions and deadlocks can lead to corrupted data and application crashes.</w:t>
      </w:r>
    </w:p>
    <w:p w14:paraId="74B1F9EE" w14:textId="5ACFDD9D" w:rsidR="0028268F" w:rsidRPr="0028268F" w:rsidRDefault="0028268F" w:rsidP="0028268F">
      <w:pPr>
        <w:numPr>
          <w:ilvl w:val="0"/>
          <w:numId w:val="129"/>
        </w:numPr>
        <w:shd w:val="clear" w:color="auto" w:fill="FFFFFF"/>
        <w:spacing w:after="120" w:line="360" w:lineRule="atLeast"/>
        <w:rPr>
          <w:rFonts w:ascii="Courier New" w:hAnsi="Courier New" w:cs="Courier New"/>
          <w:color w:val="000000"/>
        </w:rPr>
      </w:pPr>
      <w:r w:rsidRPr="0028268F">
        <w:rPr>
          <w:rStyle w:val="t286pc"/>
          <w:rFonts w:ascii="Courier New" w:hAnsi="Courier New" w:cs="Courier New"/>
          <w:color w:val="000000"/>
        </w:rPr>
        <w:t>Likelihood: Likely - multi-threaded applications and the improper use of shared memory can cause problems.</w:t>
      </w:r>
    </w:p>
    <w:p w14:paraId="6ACE25E1" w14:textId="77777777" w:rsidR="0028268F" w:rsidRPr="0028268F" w:rsidRDefault="0028268F" w:rsidP="0028268F">
      <w:pPr>
        <w:numPr>
          <w:ilvl w:val="0"/>
          <w:numId w:val="129"/>
        </w:numPr>
        <w:shd w:val="clear" w:color="auto" w:fill="FFFFFF"/>
        <w:spacing w:after="120" w:line="360" w:lineRule="atLeast"/>
        <w:rPr>
          <w:rFonts w:ascii="Courier New" w:hAnsi="Courier New" w:cs="Courier New"/>
          <w:color w:val="000000"/>
        </w:rPr>
      </w:pPr>
      <w:r w:rsidRPr="0028268F">
        <w:rPr>
          <w:rStyle w:val="t286pc"/>
          <w:rFonts w:ascii="Courier New" w:hAnsi="Courier New" w:cs="Courier New"/>
          <w:color w:val="000000"/>
        </w:rPr>
        <w:t>Remediation Cost: High - Requires a solid understanding of concurrency.</w:t>
      </w:r>
    </w:p>
    <w:p w14:paraId="019023B3" w14:textId="77777777" w:rsidR="0028268F" w:rsidRPr="0028268F" w:rsidRDefault="0028268F" w:rsidP="0028268F">
      <w:pPr>
        <w:numPr>
          <w:ilvl w:val="0"/>
          <w:numId w:val="129"/>
        </w:numPr>
        <w:shd w:val="clear" w:color="auto" w:fill="FFFFFF"/>
        <w:spacing w:after="120" w:line="360" w:lineRule="atLeast"/>
        <w:rPr>
          <w:rFonts w:ascii="Courier New" w:hAnsi="Courier New" w:cs="Courier New"/>
          <w:color w:val="000000"/>
        </w:rPr>
      </w:pPr>
      <w:r w:rsidRPr="0028268F">
        <w:rPr>
          <w:rStyle w:val="t286pc"/>
          <w:rFonts w:ascii="Courier New" w:hAnsi="Courier New" w:cs="Courier New"/>
          <w:color w:val="000000"/>
        </w:rPr>
        <w:t>Overall Risk: 4 (High)</w:t>
      </w:r>
    </w:p>
    <w:p w14:paraId="065B3FB5" w14:textId="11B6405A"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D03F03F" w14:textId="77777777" w:rsidR="004D6722" w:rsidRDefault="004D6722"/>
    <w:p w14:paraId="64198EFB" w14:textId="77777777" w:rsidR="004D6722" w:rsidRDefault="004D6722" w:rsidP="004D6722">
      <w:pPr>
        <w:shd w:val="clear" w:color="auto" w:fill="FFFFFF"/>
        <w:spacing w:line="390" w:lineRule="atLeast"/>
        <w:rPr>
          <w:rFonts w:ascii="Roboto" w:hAnsi="Roboto"/>
          <w:color w:val="000000"/>
          <w:sz w:val="30"/>
          <w:szCs w:val="30"/>
        </w:rPr>
      </w:pPr>
      <w:r>
        <w:rPr>
          <w:rFonts w:ascii="Roboto" w:hAnsi="Roboto"/>
          <w:color w:val="000000"/>
          <w:sz w:val="30"/>
          <w:szCs w:val="30"/>
        </w:rPr>
        <w:lastRenderedPageBreak/>
        <w:t>1. Encryption at Rest Policy:</w:t>
      </w:r>
    </w:p>
    <w:p w14:paraId="438F2992" w14:textId="77777777" w:rsidR="004D6722" w:rsidRPr="004D6722" w:rsidRDefault="004D6722" w:rsidP="004D6722">
      <w:pPr>
        <w:numPr>
          <w:ilvl w:val="0"/>
          <w:numId w:val="59"/>
        </w:numPr>
        <w:shd w:val="clear" w:color="auto" w:fill="FFFFFF"/>
        <w:spacing w:line="360" w:lineRule="atLeast"/>
        <w:rPr>
          <w:rStyle w:val="ymcsib"/>
          <w:rFonts w:ascii="Courier New" w:hAnsi="Courier New" w:cs="Courier New"/>
        </w:rPr>
      </w:pPr>
      <w:r w:rsidRPr="004D6722">
        <w:rPr>
          <w:rStyle w:val="t286pc"/>
          <w:rFonts w:ascii="Courier New" w:hAnsi="Courier New" w:cs="Courier New"/>
          <w:color w:val="000000"/>
        </w:rPr>
        <w:t>Policy Statement:</w:t>
      </w:r>
      <w:r w:rsidRPr="004D6722">
        <w:rPr>
          <w:rStyle w:val="ymcsib"/>
          <w:rFonts w:ascii="Courier New" w:hAnsi="Courier New" w:cs="Courier New"/>
          <w:color w:val="000000"/>
        </w:rPr>
        <w:t> All sensitive data stored on persistent storage (databases, file systems, backups) must be encrypted at rest using approved cryptographic algorithms and key management practices.</w:t>
      </w:r>
    </w:p>
    <w:p w14:paraId="663A9F94" w14:textId="77777777" w:rsidR="004D6722" w:rsidRPr="004D6722" w:rsidRDefault="004D6722" w:rsidP="004D6722">
      <w:pPr>
        <w:numPr>
          <w:ilvl w:val="1"/>
          <w:numId w:val="60"/>
        </w:numPr>
        <w:shd w:val="clear" w:color="auto" w:fill="FFFFFF"/>
        <w:spacing w:after="120" w:line="360" w:lineRule="atLeast"/>
        <w:rPr>
          <w:rFonts w:ascii="Courier New" w:hAnsi="Courier New" w:cs="Courier New"/>
        </w:rPr>
      </w:pPr>
      <w:r w:rsidRPr="004D6722">
        <w:rPr>
          <w:rStyle w:val="t286pc"/>
          <w:rFonts w:ascii="Courier New" w:hAnsi="Courier New" w:cs="Courier New"/>
          <w:color w:val="000000"/>
        </w:rPr>
        <w:t>User Logins: User account passwords stored within databases must be encrypted using strong hashing algorithms.</w:t>
      </w:r>
    </w:p>
    <w:p w14:paraId="7208CCED" w14:textId="77777777" w:rsidR="004D6722" w:rsidRPr="004D6722" w:rsidRDefault="004D6722" w:rsidP="004D6722">
      <w:pPr>
        <w:numPr>
          <w:ilvl w:val="1"/>
          <w:numId w:val="61"/>
        </w:numPr>
        <w:shd w:val="clear" w:color="auto" w:fill="FFFFFF"/>
        <w:spacing w:after="120" w:line="360" w:lineRule="atLeast"/>
        <w:rPr>
          <w:rFonts w:ascii="Courier New" w:hAnsi="Courier New" w:cs="Courier New"/>
          <w:color w:val="000000"/>
        </w:rPr>
      </w:pPr>
      <w:r w:rsidRPr="004D6722">
        <w:rPr>
          <w:rStyle w:val="t286pc"/>
          <w:rFonts w:ascii="Courier New" w:hAnsi="Courier New" w:cs="Courier New"/>
          <w:color w:val="000000"/>
        </w:rPr>
        <w:t>Changes to the Database: Databases must be encrypted using approved encryption algorithms.</w:t>
      </w:r>
    </w:p>
    <w:p w14:paraId="56AA89F8" w14:textId="77777777" w:rsidR="004D6722" w:rsidRPr="004D6722" w:rsidRDefault="004D6722" w:rsidP="004D6722">
      <w:pPr>
        <w:numPr>
          <w:ilvl w:val="1"/>
          <w:numId w:val="62"/>
        </w:numPr>
        <w:shd w:val="clear" w:color="auto" w:fill="FFFFFF"/>
        <w:spacing w:after="120" w:line="360" w:lineRule="atLeast"/>
        <w:rPr>
          <w:rFonts w:ascii="Courier New" w:hAnsi="Courier New" w:cs="Courier New"/>
          <w:color w:val="000000"/>
        </w:rPr>
      </w:pPr>
      <w:r w:rsidRPr="004D6722">
        <w:rPr>
          <w:rStyle w:val="t286pc"/>
          <w:rFonts w:ascii="Courier New" w:hAnsi="Courier New" w:cs="Courier New"/>
          <w:color w:val="000000"/>
        </w:rPr>
        <w:t>Addition of New Users: When new users are added to the system, their credentials must be encrypted prior to storage.</w:t>
      </w:r>
    </w:p>
    <w:p w14:paraId="677BE242" w14:textId="77777777" w:rsidR="004D6722" w:rsidRPr="004D6722" w:rsidRDefault="004D6722" w:rsidP="004D6722">
      <w:pPr>
        <w:numPr>
          <w:ilvl w:val="1"/>
          <w:numId w:val="63"/>
        </w:numPr>
        <w:shd w:val="clear" w:color="auto" w:fill="FFFFFF"/>
        <w:spacing w:after="120" w:line="360" w:lineRule="atLeast"/>
        <w:rPr>
          <w:rFonts w:ascii="Courier New" w:hAnsi="Courier New" w:cs="Courier New"/>
          <w:color w:val="000000"/>
        </w:rPr>
      </w:pPr>
      <w:r w:rsidRPr="004D6722">
        <w:rPr>
          <w:rStyle w:val="t286pc"/>
          <w:rFonts w:ascii="Courier New" w:hAnsi="Courier New" w:cs="Courier New"/>
          <w:color w:val="000000"/>
        </w:rPr>
        <w:t>User Level of Access: Encryption key access will be restricted based on the principle of least privilege.</w:t>
      </w:r>
    </w:p>
    <w:p w14:paraId="16A3DEC9" w14:textId="77777777" w:rsidR="004D6722" w:rsidRPr="004D6722" w:rsidRDefault="004D6722" w:rsidP="004D6722">
      <w:pPr>
        <w:numPr>
          <w:ilvl w:val="1"/>
          <w:numId w:val="64"/>
        </w:numPr>
        <w:shd w:val="clear" w:color="auto" w:fill="FFFFFF"/>
        <w:spacing w:after="120" w:line="360" w:lineRule="atLeast"/>
        <w:rPr>
          <w:rFonts w:ascii="Courier New" w:hAnsi="Courier New" w:cs="Courier New"/>
          <w:color w:val="000000"/>
        </w:rPr>
      </w:pPr>
      <w:r w:rsidRPr="004D6722">
        <w:rPr>
          <w:rStyle w:val="t286pc"/>
          <w:rFonts w:ascii="Courier New" w:hAnsi="Courier New" w:cs="Courier New"/>
          <w:color w:val="000000"/>
        </w:rPr>
        <w:t>Files Accessed by Users: All sensitive files stored on the file systems must be encrypted at rest.</w:t>
      </w:r>
      <w:r w:rsidRPr="004D6722">
        <w:rPr>
          <w:rStyle w:val="vkekvd"/>
          <w:rFonts w:ascii="Courier New" w:hAnsi="Courier New" w:cs="Courier New"/>
          <w:color w:val="000000"/>
        </w:rPr>
        <w:t> </w:t>
      </w:r>
    </w:p>
    <w:p w14:paraId="27A69292" w14:textId="77777777" w:rsidR="004D6722" w:rsidRPr="004D6722" w:rsidRDefault="004D6722" w:rsidP="004D6722">
      <w:pPr>
        <w:numPr>
          <w:ilvl w:val="0"/>
          <w:numId w:val="59"/>
        </w:numPr>
        <w:shd w:val="clear" w:color="auto" w:fill="FFFFFF"/>
        <w:spacing w:line="360" w:lineRule="atLeast"/>
        <w:rPr>
          <w:rFonts w:ascii="Courier New" w:hAnsi="Courier New" w:cs="Courier New"/>
          <w:color w:val="000000"/>
        </w:rPr>
      </w:pPr>
      <w:r w:rsidRPr="004D6722">
        <w:rPr>
          <w:rStyle w:val="t286pc"/>
          <w:rFonts w:ascii="Courier New" w:hAnsi="Courier New" w:cs="Courier New"/>
          <w:color w:val="000000"/>
        </w:rPr>
        <w:t>Rationale:</w:t>
      </w:r>
      <w:r w:rsidRPr="004D6722">
        <w:rPr>
          <w:rStyle w:val="ymcsib"/>
          <w:rFonts w:ascii="Courier New" w:hAnsi="Courier New" w:cs="Courier New"/>
          <w:color w:val="000000"/>
        </w:rPr>
        <w:t> To safeguard confidential data against unauthorized access and data breaches.</w:t>
      </w:r>
      <w:r w:rsidRPr="004D6722">
        <w:rPr>
          <w:rStyle w:val="vkekvd"/>
          <w:rFonts w:ascii="Courier New" w:hAnsi="Courier New" w:cs="Courier New"/>
          <w:color w:val="000000"/>
        </w:rPr>
        <w:t> </w:t>
      </w:r>
    </w:p>
    <w:p w14:paraId="40A4C3FD" w14:textId="77777777" w:rsidR="004D6722" w:rsidRDefault="004D6722" w:rsidP="004D6722">
      <w:pPr>
        <w:shd w:val="clear" w:color="auto" w:fill="FFFFFF"/>
        <w:spacing w:line="390" w:lineRule="atLeast"/>
        <w:rPr>
          <w:rFonts w:ascii="Roboto" w:hAnsi="Roboto"/>
          <w:color w:val="000000"/>
          <w:sz w:val="30"/>
          <w:szCs w:val="30"/>
        </w:rPr>
      </w:pPr>
      <w:r>
        <w:rPr>
          <w:rFonts w:ascii="Roboto" w:hAnsi="Roboto"/>
          <w:color w:val="000000"/>
          <w:sz w:val="30"/>
          <w:szCs w:val="30"/>
        </w:rPr>
        <w:t>2. Encryption in Flight Policy:</w:t>
      </w:r>
    </w:p>
    <w:p w14:paraId="0BFF93DC" w14:textId="77777777" w:rsidR="004D6722" w:rsidRPr="004D6722" w:rsidRDefault="004D6722" w:rsidP="004D6722">
      <w:pPr>
        <w:numPr>
          <w:ilvl w:val="0"/>
          <w:numId w:val="65"/>
        </w:numPr>
        <w:shd w:val="clear" w:color="auto" w:fill="FFFFFF"/>
        <w:spacing w:line="360" w:lineRule="atLeast"/>
        <w:rPr>
          <w:rStyle w:val="ymcsib"/>
          <w:rFonts w:ascii="Courier New" w:hAnsi="Courier New" w:cs="Courier New"/>
        </w:rPr>
      </w:pPr>
      <w:r w:rsidRPr="004D6722">
        <w:rPr>
          <w:rStyle w:val="t286pc"/>
          <w:rFonts w:ascii="Courier New" w:hAnsi="Courier New" w:cs="Courier New"/>
          <w:color w:val="000000"/>
        </w:rPr>
        <w:t>Policy Statement:</w:t>
      </w:r>
      <w:r w:rsidRPr="004D6722">
        <w:rPr>
          <w:rStyle w:val="ymcsib"/>
          <w:rFonts w:ascii="Courier New" w:hAnsi="Courier New" w:cs="Courier New"/>
          <w:color w:val="000000"/>
        </w:rPr>
        <w:t> All sensitive data transmitted over networks (internal and external) must be encrypted in transit using approved protocols such as TLS/SSL.</w:t>
      </w:r>
    </w:p>
    <w:p w14:paraId="66D81551" w14:textId="77777777" w:rsidR="004D6722" w:rsidRPr="004D6722" w:rsidRDefault="004D6722" w:rsidP="004D6722">
      <w:pPr>
        <w:numPr>
          <w:ilvl w:val="1"/>
          <w:numId w:val="66"/>
        </w:numPr>
        <w:shd w:val="clear" w:color="auto" w:fill="FFFFFF"/>
        <w:spacing w:after="120" w:line="360" w:lineRule="atLeast"/>
        <w:rPr>
          <w:rFonts w:ascii="Courier New" w:hAnsi="Courier New" w:cs="Courier New"/>
        </w:rPr>
      </w:pPr>
      <w:r w:rsidRPr="004D6722">
        <w:rPr>
          <w:rStyle w:val="t286pc"/>
          <w:rFonts w:ascii="Courier New" w:hAnsi="Courier New" w:cs="Courier New"/>
          <w:color w:val="000000"/>
        </w:rPr>
        <w:t>User Logins: User authentication requests must be encrypted during transmission.</w:t>
      </w:r>
    </w:p>
    <w:p w14:paraId="0AB6BFB0" w14:textId="77777777" w:rsidR="004D6722" w:rsidRPr="004D6722" w:rsidRDefault="004D6722" w:rsidP="004D6722">
      <w:pPr>
        <w:numPr>
          <w:ilvl w:val="1"/>
          <w:numId w:val="67"/>
        </w:numPr>
        <w:shd w:val="clear" w:color="auto" w:fill="FFFFFF"/>
        <w:spacing w:after="120" w:line="360" w:lineRule="atLeast"/>
        <w:rPr>
          <w:rFonts w:ascii="Courier New" w:hAnsi="Courier New" w:cs="Courier New"/>
          <w:color w:val="000000"/>
        </w:rPr>
      </w:pPr>
      <w:r w:rsidRPr="004D6722">
        <w:rPr>
          <w:rStyle w:val="t286pc"/>
          <w:rFonts w:ascii="Courier New" w:hAnsi="Courier New" w:cs="Courier New"/>
          <w:color w:val="000000"/>
        </w:rPr>
        <w:t>Changes to the Database: Database transactions involving sensitive data must be encrypted during transit.</w:t>
      </w:r>
    </w:p>
    <w:p w14:paraId="1FE46EB3" w14:textId="77777777" w:rsidR="004D6722" w:rsidRPr="004D6722" w:rsidRDefault="004D6722" w:rsidP="004D6722">
      <w:pPr>
        <w:numPr>
          <w:ilvl w:val="1"/>
          <w:numId w:val="68"/>
        </w:numPr>
        <w:shd w:val="clear" w:color="auto" w:fill="FFFFFF"/>
        <w:spacing w:after="120" w:line="360" w:lineRule="atLeast"/>
        <w:rPr>
          <w:rFonts w:ascii="Courier New" w:hAnsi="Courier New" w:cs="Courier New"/>
          <w:color w:val="000000"/>
        </w:rPr>
      </w:pPr>
      <w:r w:rsidRPr="004D6722">
        <w:rPr>
          <w:rStyle w:val="t286pc"/>
          <w:rFonts w:ascii="Courier New" w:hAnsi="Courier New" w:cs="Courier New"/>
          <w:color w:val="000000"/>
        </w:rPr>
        <w:t>Addition of New Users: The transmission of newly added user credentials should be encrypted.</w:t>
      </w:r>
    </w:p>
    <w:p w14:paraId="19777F81" w14:textId="77777777" w:rsidR="004D6722" w:rsidRPr="004D6722" w:rsidRDefault="004D6722" w:rsidP="004D6722">
      <w:pPr>
        <w:numPr>
          <w:ilvl w:val="1"/>
          <w:numId w:val="69"/>
        </w:numPr>
        <w:shd w:val="clear" w:color="auto" w:fill="FFFFFF"/>
        <w:spacing w:after="120" w:line="360" w:lineRule="atLeast"/>
        <w:rPr>
          <w:rFonts w:ascii="Courier New" w:hAnsi="Courier New" w:cs="Courier New"/>
          <w:color w:val="000000"/>
        </w:rPr>
      </w:pPr>
      <w:r w:rsidRPr="004D6722">
        <w:rPr>
          <w:rStyle w:val="t286pc"/>
          <w:rFonts w:ascii="Courier New" w:hAnsi="Courier New" w:cs="Courier New"/>
          <w:color w:val="000000"/>
        </w:rPr>
        <w:t>User Level of Access: Authorization requests transmitted across networks must be encrypted.</w:t>
      </w:r>
    </w:p>
    <w:p w14:paraId="18632D5D" w14:textId="77777777" w:rsidR="004D6722" w:rsidRPr="004D6722" w:rsidRDefault="004D6722" w:rsidP="004D6722">
      <w:pPr>
        <w:numPr>
          <w:ilvl w:val="1"/>
          <w:numId w:val="70"/>
        </w:numPr>
        <w:shd w:val="clear" w:color="auto" w:fill="FFFFFF"/>
        <w:spacing w:after="120" w:line="360" w:lineRule="atLeast"/>
        <w:rPr>
          <w:rFonts w:ascii="Courier New" w:hAnsi="Courier New" w:cs="Courier New"/>
          <w:color w:val="000000"/>
        </w:rPr>
      </w:pPr>
      <w:r w:rsidRPr="004D6722">
        <w:rPr>
          <w:rStyle w:val="t286pc"/>
          <w:rFonts w:ascii="Courier New" w:hAnsi="Courier New" w:cs="Courier New"/>
          <w:color w:val="000000"/>
        </w:rPr>
        <w:t>Files Accessed by Users: File downloads and uploads containing sensitive data must be encrypted.</w:t>
      </w:r>
      <w:r w:rsidRPr="004D6722">
        <w:rPr>
          <w:rStyle w:val="vkekvd"/>
          <w:rFonts w:ascii="Courier New" w:hAnsi="Courier New" w:cs="Courier New"/>
          <w:color w:val="000000"/>
        </w:rPr>
        <w:t> </w:t>
      </w:r>
    </w:p>
    <w:p w14:paraId="2FD016C9" w14:textId="77777777" w:rsidR="004D6722" w:rsidRPr="004D6722" w:rsidRDefault="004D6722" w:rsidP="004D6722">
      <w:pPr>
        <w:numPr>
          <w:ilvl w:val="0"/>
          <w:numId w:val="65"/>
        </w:numPr>
        <w:shd w:val="clear" w:color="auto" w:fill="FFFFFF"/>
        <w:spacing w:line="360" w:lineRule="atLeast"/>
        <w:rPr>
          <w:rFonts w:ascii="Courier New" w:hAnsi="Courier New" w:cs="Courier New"/>
          <w:color w:val="000000"/>
        </w:rPr>
      </w:pPr>
      <w:r w:rsidRPr="004D6722">
        <w:rPr>
          <w:rStyle w:val="t286pc"/>
          <w:rFonts w:ascii="Courier New" w:hAnsi="Courier New" w:cs="Courier New"/>
          <w:color w:val="000000"/>
        </w:rPr>
        <w:t>Rationale:</w:t>
      </w:r>
      <w:r w:rsidRPr="004D6722">
        <w:rPr>
          <w:rStyle w:val="ymcsib"/>
          <w:rFonts w:ascii="Courier New" w:hAnsi="Courier New" w:cs="Courier New"/>
          <w:color w:val="000000"/>
        </w:rPr>
        <w:t> To protect data from eavesdropping, interception, and tampering during transmission.</w:t>
      </w:r>
    </w:p>
    <w:p w14:paraId="3BF5AC40" w14:textId="77777777" w:rsidR="004D6722" w:rsidRDefault="004D6722" w:rsidP="004D6722">
      <w:pPr>
        <w:shd w:val="clear" w:color="auto" w:fill="FFFFFF"/>
        <w:spacing w:line="390" w:lineRule="atLeast"/>
        <w:rPr>
          <w:rFonts w:ascii="Roboto" w:hAnsi="Roboto"/>
          <w:color w:val="000000"/>
          <w:sz w:val="30"/>
          <w:szCs w:val="30"/>
        </w:rPr>
      </w:pPr>
      <w:r>
        <w:rPr>
          <w:rFonts w:ascii="Roboto" w:hAnsi="Roboto"/>
          <w:color w:val="000000"/>
          <w:sz w:val="30"/>
          <w:szCs w:val="30"/>
        </w:rPr>
        <w:t>3. Encryption in Use Policy:</w:t>
      </w:r>
    </w:p>
    <w:p w14:paraId="5ADDF1F5" w14:textId="77777777" w:rsidR="004D6722" w:rsidRPr="004D6722" w:rsidRDefault="004D6722" w:rsidP="004D6722">
      <w:pPr>
        <w:numPr>
          <w:ilvl w:val="0"/>
          <w:numId w:val="71"/>
        </w:numPr>
        <w:shd w:val="clear" w:color="auto" w:fill="FFFFFF"/>
        <w:spacing w:line="360" w:lineRule="atLeast"/>
        <w:rPr>
          <w:rStyle w:val="ymcsib"/>
          <w:rFonts w:ascii="Courier New" w:hAnsi="Courier New" w:cs="Courier New"/>
        </w:rPr>
      </w:pPr>
      <w:r w:rsidRPr="004D6722">
        <w:rPr>
          <w:rStyle w:val="t286pc"/>
          <w:rFonts w:ascii="Courier New" w:hAnsi="Courier New" w:cs="Courier New"/>
          <w:color w:val="000000"/>
        </w:rPr>
        <w:lastRenderedPageBreak/>
        <w:t>Policy Statement:</w:t>
      </w:r>
      <w:r w:rsidRPr="004D6722">
        <w:rPr>
          <w:rStyle w:val="ymcsib"/>
          <w:rFonts w:ascii="Courier New" w:hAnsi="Courier New" w:cs="Courier New"/>
          <w:color w:val="000000"/>
        </w:rPr>
        <w:t> Sensitive data processed in memory should be encrypted or masked whenever possible. If full encryption is not possible, sensitive data should be stored in memory in a secure fashion that minimizes exposure.</w:t>
      </w:r>
    </w:p>
    <w:p w14:paraId="0F9834A0" w14:textId="77777777" w:rsidR="004D6722" w:rsidRPr="004D6722" w:rsidRDefault="004D6722" w:rsidP="004D6722">
      <w:pPr>
        <w:numPr>
          <w:ilvl w:val="1"/>
          <w:numId w:val="72"/>
        </w:numPr>
        <w:shd w:val="clear" w:color="auto" w:fill="FFFFFF"/>
        <w:spacing w:after="120" w:line="360" w:lineRule="atLeast"/>
        <w:rPr>
          <w:rFonts w:ascii="Courier New" w:hAnsi="Courier New" w:cs="Courier New"/>
        </w:rPr>
      </w:pPr>
      <w:r w:rsidRPr="004D6722">
        <w:rPr>
          <w:rStyle w:val="t286pc"/>
          <w:rFonts w:ascii="Courier New" w:hAnsi="Courier New" w:cs="Courier New"/>
          <w:color w:val="000000"/>
        </w:rPr>
        <w:t>User Logins: Passwords used for authentication should be masked when processed in memory.</w:t>
      </w:r>
    </w:p>
    <w:p w14:paraId="5D2791D3" w14:textId="77777777" w:rsidR="004D6722" w:rsidRPr="004D6722" w:rsidRDefault="004D6722" w:rsidP="004D6722">
      <w:pPr>
        <w:numPr>
          <w:ilvl w:val="1"/>
          <w:numId w:val="73"/>
        </w:numPr>
        <w:shd w:val="clear" w:color="auto" w:fill="FFFFFF"/>
        <w:spacing w:after="120" w:line="360" w:lineRule="atLeast"/>
        <w:rPr>
          <w:rFonts w:ascii="Courier New" w:hAnsi="Courier New" w:cs="Courier New"/>
          <w:color w:val="000000"/>
        </w:rPr>
      </w:pPr>
      <w:r w:rsidRPr="004D6722">
        <w:rPr>
          <w:rStyle w:val="t286pc"/>
          <w:rFonts w:ascii="Courier New" w:hAnsi="Courier New" w:cs="Courier New"/>
          <w:color w:val="000000"/>
        </w:rPr>
        <w:t>Changes to the Database: In-memory caching of sensitive data should be minimized or encrypted.</w:t>
      </w:r>
    </w:p>
    <w:p w14:paraId="5212323A" w14:textId="77777777" w:rsidR="004D6722" w:rsidRPr="004D6722" w:rsidRDefault="004D6722" w:rsidP="004D6722">
      <w:pPr>
        <w:numPr>
          <w:ilvl w:val="1"/>
          <w:numId w:val="74"/>
        </w:numPr>
        <w:shd w:val="clear" w:color="auto" w:fill="FFFFFF"/>
        <w:spacing w:after="120" w:line="360" w:lineRule="atLeast"/>
        <w:rPr>
          <w:rFonts w:ascii="Courier New" w:hAnsi="Courier New" w:cs="Courier New"/>
          <w:color w:val="000000"/>
        </w:rPr>
      </w:pPr>
      <w:r w:rsidRPr="004D6722">
        <w:rPr>
          <w:rStyle w:val="t286pc"/>
          <w:rFonts w:ascii="Courier New" w:hAnsi="Courier New" w:cs="Courier New"/>
          <w:color w:val="000000"/>
        </w:rPr>
        <w:t>Addition of New Users: Credentials of new users must be handled securely in memory and masked when processed.</w:t>
      </w:r>
    </w:p>
    <w:p w14:paraId="1F1DCE76" w14:textId="77777777" w:rsidR="004D6722" w:rsidRPr="004D6722" w:rsidRDefault="004D6722" w:rsidP="004D6722">
      <w:pPr>
        <w:numPr>
          <w:ilvl w:val="1"/>
          <w:numId w:val="75"/>
        </w:numPr>
        <w:shd w:val="clear" w:color="auto" w:fill="FFFFFF"/>
        <w:spacing w:after="120" w:line="360" w:lineRule="atLeast"/>
        <w:rPr>
          <w:rFonts w:ascii="Courier New" w:hAnsi="Courier New" w:cs="Courier New"/>
          <w:color w:val="000000"/>
        </w:rPr>
      </w:pPr>
      <w:r w:rsidRPr="004D6722">
        <w:rPr>
          <w:rStyle w:val="t286pc"/>
          <w:rFonts w:ascii="Courier New" w:hAnsi="Courier New" w:cs="Courier New"/>
          <w:color w:val="000000"/>
        </w:rPr>
        <w:t>User Level of Access: Authorization policies should be loaded into memory securely.</w:t>
      </w:r>
    </w:p>
    <w:p w14:paraId="55865437" w14:textId="77777777" w:rsidR="004D6722" w:rsidRPr="004D6722" w:rsidRDefault="004D6722" w:rsidP="004D6722">
      <w:pPr>
        <w:numPr>
          <w:ilvl w:val="1"/>
          <w:numId w:val="76"/>
        </w:numPr>
        <w:shd w:val="clear" w:color="auto" w:fill="FFFFFF"/>
        <w:spacing w:after="120" w:line="360" w:lineRule="atLeast"/>
        <w:rPr>
          <w:rFonts w:ascii="Courier New" w:hAnsi="Courier New" w:cs="Courier New"/>
          <w:color w:val="000000"/>
        </w:rPr>
      </w:pPr>
      <w:r w:rsidRPr="004D6722">
        <w:rPr>
          <w:rStyle w:val="t286pc"/>
          <w:rFonts w:ascii="Courier New" w:hAnsi="Courier New" w:cs="Courier New"/>
          <w:color w:val="000000"/>
        </w:rPr>
        <w:t>Files Accessed by Users: If files are cached in memory they should be stored in a secure fashion.</w:t>
      </w:r>
      <w:r w:rsidRPr="004D6722">
        <w:rPr>
          <w:rStyle w:val="vkekvd"/>
          <w:rFonts w:ascii="Courier New" w:hAnsi="Courier New" w:cs="Courier New"/>
          <w:color w:val="000000"/>
        </w:rPr>
        <w:t> </w:t>
      </w:r>
    </w:p>
    <w:p w14:paraId="1D59A989" w14:textId="77777777" w:rsidR="004D6722" w:rsidRPr="004D6722" w:rsidRDefault="004D6722" w:rsidP="004D6722">
      <w:pPr>
        <w:numPr>
          <w:ilvl w:val="0"/>
          <w:numId w:val="71"/>
        </w:numPr>
        <w:shd w:val="clear" w:color="auto" w:fill="FFFFFF"/>
        <w:spacing w:line="360" w:lineRule="atLeast"/>
        <w:rPr>
          <w:rFonts w:ascii="Courier New" w:hAnsi="Courier New" w:cs="Courier New"/>
          <w:color w:val="000000"/>
        </w:rPr>
      </w:pPr>
      <w:r w:rsidRPr="004D6722">
        <w:rPr>
          <w:rStyle w:val="t286pc"/>
          <w:rFonts w:ascii="Courier New" w:hAnsi="Courier New" w:cs="Courier New"/>
          <w:color w:val="000000"/>
        </w:rPr>
        <w:t>Rationale:</w:t>
      </w:r>
      <w:r w:rsidRPr="004D6722">
        <w:rPr>
          <w:rStyle w:val="ymcsib"/>
          <w:rFonts w:ascii="Courier New" w:hAnsi="Courier New" w:cs="Courier New"/>
          <w:color w:val="000000"/>
        </w:rPr>
        <w:t> To reduce the risk of sensitive data exposure when it's actively being processed.</w:t>
      </w:r>
    </w:p>
    <w:p w14:paraId="7A0A14E9" w14:textId="77777777" w:rsidR="004D6722" w:rsidRDefault="004D6722" w:rsidP="004D6722">
      <w:pPr>
        <w:shd w:val="clear" w:color="auto" w:fill="FFFFFF"/>
        <w:spacing w:line="390" w:lineRule="atLeast"/>
        <w:rPr>
          <w:rFonts w:ascii="Roboto" w:hAnsi="Roboto"/>
          <w:color w:val="000000"/>
          <w:sz w:val="30"/>
          <w:szCs w:val="30"/>
        </w:rPr>
      </w:pPr>
      <w:r>
        <w:rPr>
          <w:rFonts w:ascii="Roboto" w:hAnsi="Roboto"/>
          <w:color w:val="000000"/>
          <w:sz w:val="30"/>
          <w:szCs w:val="30"/>
        </w:rPr>
        <w:t>4. Authentication Policy:</w:t>
      </w:r>
    </w:p>
    <w:p w14:paraId="6FD12ACC" w14:textId="77777777" w:rsidR="004D6722" w:rsidRPr="004D6722" w:rsidRDefault="004D6722" w:rsidP="004D6722">
      <w:pPr>
        <w:numPr>
          <w:ilvl w:val="0"/>
          <w:numId w:val="77"/>
        </w:numPr>
        <w:shd w:val="clear" w:color="auto" w:fill="FFFFFF"/>
        <w:spacing w:line="360" w:lineRule="atLeast"/>
        <w:rPr>
          <w:rStyle w:val="ymcsib"/>
          <w:rFonts w:ascii="Courier New" w:hAnsi="Courier New" w:cs="Courier New"/>
        </w:rPr>
      </w:pPr>
      <w:r w:rsidRPr="004D6722">
        <w:rPr>
          <w:rStyle w:val="t286pc"/>
          <w:rFonts w:ascii="Courier New" w:hAnsi="Courier New" w:cs="Courier New"/>
          <w:color w:val="000000"/>
        </w:rPr>
        <w:t>Policy Statement:</w:t>
      </w:r>
      <w:r w:rsidRPr="004D6722">
        <w:rPr>
          <w:rStyle w:val="ymcsib"/>
          <w:rFonts w:ascii="Courier New" w:hAnsi="Courier New" w:cs="Courier New"/>
          <w:color w:val="000000"/>
        </w:rPr>
        <w:t> All users must be authenticated using strong, secure methods before being granted access to the system. Multifactor authentication is strongly encouraged for elevated privileges.</w:t>
      </w:r>
    </w:p>
    <w:p w14:paraId="4663D390" w14:textId="77777777" w:rsidR="004D6722" w:rsidRPr="004D6722" w:rsidRDefault="004D6722" w:rsidP="004D6722">
      <w:pPr>
        <w:numPr>
          <w:ilvl w:val="1"/>
          <w:numId w:val="78"/>
        </w:numPr>
        <w:shd w:val="clear" w:color="auto" w:fill="FFFFFF"/>
        <w:spacing w:after="120" w:line="360" w:lineRule="atLeast"/>
        <w:rPr>
          <w:rFonts w:ascii="Courier New" w:hAnsi="Courier New" w:cs="Courier New"/>
        </w:rPr>
      </w:pPr>
      <w:r w:rsidRPr="004D6722">
        <w:rPr>
          <w:rStyle w:val="t286pc"/>
          <w:rFonts w:ascii="Courier New" w:hAnsi="Courier New" w:cs="Courier New"/>
          <w:color w:val="000000"/>
        </w:rPr>
        <w:t>User Logins: Users must provide credentials to verify their identity prior to gaining access.</w:t>
      </w:r>
    </w:p>
    <w:p w14:paraId="7EB81419" w14:textId="77777777" w:rsidR="004D6722" w:rsidRPr="004D6722" w:rsidRDefault="004D6722" w:rsidP="004D6722">
      <w:pPr>
        <w:numPr>
          <w:ilvl w:val="1"/>
          <w:numId w:val="79"/>
        </w:numPr>
        <w:shd w:val="clear" w:color="auto" w:fill="FFFFFF"/>
        <w:spacing w:after="120" w:line="360" w:lineRule="atLeast"/>
        <w:rPr>
          <w:rFonts w:ascii="Courier New" w:hAnsi="Courier New" w:cs="Courier New"/>
          <w:color w:val="000000"/>
        </w:rPr>
      </w:pPr>
      <w:r w:rsidRPr="004D6722">
        <w:rPr>
          <w:rStyle w:val="t286pc"/>
          <w:rFonts w:ascii="Courier New" w:hAnsi="Courier New" w:cs="Courier New"/>
          <w:color w:val="000000"/>
        </w:rPr>
        <w:t>Changes to the Database: Changes to the database require authentication to proceed.</w:t>
      </w:r>
    </w:p>
    <w:p w14:paraId="76E80CA6" w14:textId="77777777" w:rsidR="004D6722" w:rsidRPr="004D6722" w:rsidRDefault="004D6722" w:rsidP="004D6722">
      <w:pPr>
        <w:numPr>
          <w:ilvl w:val="1"/>
          <w:numId w:val="80"/>
        </w:numPr>
        <w:shd w:val="clear" w:color="auto" w:fill="FFFFFF"/>
        <w:spacing w:after="120" w:line="360" w:lineRule="atLeast"/>
        <w:rPr>
          <w:rFonts w:ascii="Courier New" w:hAnsi="Courier New" w:cs="Courier New"/>
          <w:color w:val="000000"/>
        </w:rPr>
      </w:pPr>
      <w:r w:rsidRPr="004D6722">
        <w:rPr>
          <w:rStyle w:val="t286pc"/>
          <w:rFonts w:ascii="Courier New" w:hAnsi="Courier New" w:cs="Courier New"/>
          <w:color w:val="000000"/>
        </w:rPr>
        <w:t>Addition of New Users: Administrative users responsible for adding new user accounts must be properly authenticated.</w:t>
      </w:r>
    </w:p>
    <w:p w14:paraId="3F3A2907" w14:textId="77777777" w:rsidR="004D6722" w:rsidRPr="004D6722" w:rsidRDefault="004D6722" w:rsidP="004D6722">
      <w:pPr>
        <w:numPr>
          <w:ilvl w:val="1"/>
          <w:numId w:val="81"/>
        </w:numPr>
        <w:shd w:val="clear" w:color="auto" w:fill="FFFFFF"/>
        <w:spacing w:after="120" w:line="360" w:lineRule="atLeast"/>
        <w:rPr>
          <w:rFonts w:ascii="Courier New" w:hAnsi="Courier New" w:cs="Courier New"/>
          <w:color w:val="000000"/>
        </w:rPr>
      </w:pPr>
      <w:r w:rsidRPr="004D6722">
        <w:rPr>
          <w:rStyle w:val="t286pc"/>
          <w:rFonts w:ascii="Courier New" w:hAnsi="Courier New" w:cs="Courier New"/>
          <w:color w:val="000000"/>
        </w:rPr>
        <w:t>User Level of Access: Authentication determines which level of access a user should receive.</w:t>
      </w:r>
    </w:p>
    <w:p w14:paraId="3544BA99" w14:textId="77777777" w:rsidR="004D6722" w:rsidRPr="004D6722" w:rsidRDefault="004D6722" w:rsidP="004D6722">
      <w:pPr>
        <w:numPr>
          <w:ilvl w:val="1"/>
          <w:numId w:val="82"/>
        </w:numPr>
        <w:shd w:val="clear" w:color="auto" w:fill="FFFFFF"/>
        <w:spacing w:after="120" w:line="360" w:lineRule="atLeast"/>
        <w:rPr>
          <w:rFonts w:ascii="Courier New" w:hAnsi="Courier New" w:cs="Courier New"/>
          <w:color w:val="000000"/>
        </w:rPr>
      </w:pPr>
      <w:r w:rsidRPr="004D6722">
        <w:rPr>
          <w:rStyle w:val="t286pc"/>
          <w:rFonts w:ascii="Courier New" w:hAnsi="Courier New" w:cs="Courier New"/>
          <w:color w:val="000000"/>
        </w:rPr>
        <w:t>Files Accessed by Users: Access to files is based on the user's authenticated identity.</w:t>
      </w:r>
      <w:r w:rsidRPr="004D6722">
        <w:rPr>
          <w:rStyle w:val="vkekvd"/>
          <w:rFonts w:ascii="Courier New" w:hAnsi="Courier New" w:cs="Courier New"/>
          <w:color w:val="000000"/>
        </w:rPr>
        <w:t> </w:t>
      </w:r>
    </w:p>
    <w:p w14:paraId="28B75D3F" w14:textId="77777777" w:rsidR="004D6722" w:rsidRDefault="004D6722" w:rsidP="004D6722">
      <w:pPr>
        <w:numPr>
          <w:ilvl w:val="0"/>
          <w:numId w:val="77"/>
        </w:numPr>
        <w:shd w:val="clear" w:color="auto" w:fill="FFFFFF"/>
        <w:spacing w:line="360" w:lineRule="atLeast"/>
        <w:rPr>
          <w:rFonts w:ascii="Roboto" w:hAnsi="Roboto"/>
          <w:color w:val="000000"/>
        </w:rPr>
      </w:pPr>
      <w:r w:rsidRPr="004D6722">
        <w:rPr>
          <w:rStyle w:val="t286pc"/>
          <w:rFonts w:ascii="Courier New" w:hAnsi="Courier New" w:cs="Courier New"/>
          <w:color w:val="000000"/>
        </w:rPr>
        <w:t>Rationale:</w:t>
      </w:r>
      <w:r w:rsidRPr="004D6722">
        <w:rPr>
          <w:rStyle w:val="ymcsib"/>
          <w:rFonts w:ascii="Courier New" w:hAnsi="Courier New" w:cs="Courier New"/>
          <w:color w:val="000000"/>
        </w:rPr>
        <w:t> To ensure that only authorized users gain access to the system and its resources.</w:t>
      </w:r>
      <w:r>
        <w:rPr>
          <w:rStyle w:val="vkekvd"/>
          <w:rFonts w:ascii="Roboto" w:hAnsi="Roboto"/>
          <w:color w:val="000000"/>
        </w:rPr>
        <w:t> </w:t>
      </w:r>
    </w:p>
    <w:p w14:paraId="64879364" w14:textId="77777777" w:rsidR="004D6722" w:rsidRDefault="004D6722" w:rsidP="004D6722">
      <w:pPr>
        <w:shd w:val="clear" w:color="auto" w:fill="FFFFFF"/>
        <w:spacing w:line="390" w:lineRule="atLeast"/>
        <w:rPr>
          <w:rFonts w:ascii="Roboto" w:hAnsi="Roboto"/>
          <w:color w:val="000000"/>
          <w:sz w:val="30"/>
          <w:szCs w:val="30"/>
        </w:rPr>
      </w:pPr>
      <w:r>
        <w:rPr>
          <w:rFonts w:ascii="Roboto" w:hAnsi="Roboto"/>
          <w:color w:val="000000"/>
          <w:sz w:val="30"/>
          <w:szCs w:val="30"/>
        </w:rPr>
        <w:t>5. Authorization Policy:</w:t>
      </w:r>
    </w:p>
    <w:p w14:paraId="402E6242" w14:textId="77777777" w:rsidR="004D6722" w:rsidRPr="004D6722" w:rsidRDefault="004D6722" w:rsidP="004D6722">
      <w:pPr>
        <w:numPr>
          <w:ilvl w:val="0"/>
          <w:numId w:val="83"/>
        </w:numPr>
        <w:shd w:val="clear" w:color="auto" w:fill="FFFFFF"/>
        <w:spacing w:line="360" w:lineRule="atLeast"/>
        <w:rPr>
          <w:rStyle w:val="ymcsib"/>
          <w:rFonts w:ascii="Courier New" w:hAnsi="Courier New" w:cs="Courier New"/>
        </w:rPr>
      </w:pPr>
      <w:r w:rsidRPr="004D6722">
        <w:rPr>
          <w:rStyle w:val="t286pc"/>
          <w:rFonts w:ascii="Courier New" w:hAnsi="Courier New" w:cs="Courier New"/>
          <w:color w:val="000000"/>
        </w:rPr>
        <w:lastRenderedPageBreak/>
        <w:t>Policy Statement:</w:t>
      </w:r>
      <w:r w:rsidRPr="004D6722">
        <w:rPr>
          <w:rStyle w:val="ymcsib"/>
          <w:rFonts w:ascii="Courier New" w:hAnsi="Courier New" w:cs="Courier New"/>
          <w:color w:val="000000"/>
        </w:rPr>
        <w:t> Access to system resources and data must be based on the principle of least privilege. Users should be granted only the necessary permissions for their designated roles.</w:t>
      </w:r>
    </w:p>
    <w:p w14:paraId="4E7C4C47" w14:textId="77777777" w:rsidR="004D6722" w:rsidRPr="004D6722" w:rsidRDefault="004D6722" w:rsidP="004D6722">
      <w:pPr>
        <w:numPr>
          <w:ilvl w:val="1"/>
          <w:numId w:val="84"/>
        </w:numPr>
        <w:shd w:val="clear" w:color="auto" w:fill="FFFFFF"/>
        <w:spacing w:after="120" w:line="360" w:lineRule="atLeast"/>
        <w:rPr>
          <w:rFonts w:ascii="Courier New" w:hAnsi="Courier New" w:cs="Courier New"/>
        </w:rPr>
      </w:pPr>
      <w:r w:rsidRPr="004D6722">
        <w:rPr>
          <w:rStyle w:val="t286pc"/>
          <w:rFonts w:ascii="Courier New" w:hAnsi="Courier New" w:cs="Courier New"/>
          <w:color w:val="000000"/>
        </w:rPr>
        <w:t>User Logins: Authentication is followed by authorization.</w:t>
      </w:r>
    </w:p>
    <w:p w14:paraId="11871284" w14:textId="77777777" w:rsidR="004D6722" w:rsidRPr="004D6722" w:rsidRDefault="004D6722" w:rsidP="004D6722">
      <w:pPr>
        <w:numPr>
          <w:ilvl w:val="1"/>
          <w:numId w:val="85"/>
        </w:numPr>
        <w:shd w:val="clear" w:color="auto" w:fill="FFFFFF"/>
        <w:spacing w:after="120" w:line="360" w:lineRule="atLeast"/>
        <w:rPr>
          <w:rFonts w:ascii="Courier New" w:hAnsi="Courier New" w:cs="Courier New"/>
          <w:color w:val="000000"/>
        </w:rPr>
      </w:pPr>
      <w:r w:rsidRPr="004D6722">
        <w:rPr>
          <w:rStyle w:val="t286pc"/>
          <w:rFonts w:ascii="Courier New" w:hAnsi="Courier New" w:cs="Courier New"/>
          <w:color w:val="000000"/>
        </w:rPr>
        <w:t>Changes to the Database: Users need authorization to perform database modification.</w:t>
      </w:r>
    </w:p>
    <w:p w14:paraId="05DE19D0" w14:textId="77777777" w:rsidR="004D6722" w:rsidRPr="004D6722" w:rsidRDefault="004D6722" w:rsidP="004D6722">
      <w:pPr>
        <w:numPr>
          <w:ilvl w:val="1"/>
          <w:numId w:val="86"/>
        </w:numPr>
        <w:shd w:val="clear" w:color="auto" w:fill="FFFFFF"/>
        <w:spacing w:after="120" w:line="360" w:lineRule="atLeast"/>
        <w:rPr>
          <w:rFonts w:ascii="Courier New" w:hAnsi="Courier New" w:cs="Courier New"/>
          <w:color w:val="000000"/>
        </w:rPr>
      </w:pPr>
      <w:r w:rsidRPr="004D6722">
        <w:rPr>
          <w:rStyle w:val="t286pc"/>
          <w:rFonts w:ascii="Courier New" w:hAnsi="Courier New" w:cs="Courier New"/>
          <w:color w:val="000000"/>
        </w:rPr>
        <w:t>Addition of New Users: Users need appropriate administrative access to add new users.</w:t>
      </w:r>
    </w:p>
    <w:p w14:paraId="3490FB75" w14:textId="77777777" w:rsidR="004D6722" w:rsidRPr="004D6722" w:rsidRDefault="004D6722" w:rsidP="004D6722">
      <w:pPr>
        <w:numPr>
          <w:ilvl w:val="1"/>
          <w:numId w:val="87"/>
        </w:numPr>
        <w:shd w:val="clear" w:color="auto" w:fill="FFFFFF"/>
        <w:spacing w:after="120" w:line="360" w:lineRule="atLeast"/>
        <w:rPr>
          <w:rFonts w:ascii="Courier New" w:hAnsi="Courier New" w:cs="Courier New"/>
          <w:color w:val="000000"/>
        </w:rPr>
      </w:pPr>
      <w:r w:rsidRPr="004D6722">
        <w:rPr>
          <w:rStyle w:val="t286pc"/>
          <w:rFonts w:ascii="Courier New" w:hAnsi="Courier New" w:cs="Courier New"/>
          <w:color w:val="000000"/>
        </w:rPr>
        <w:t>User Level of Access: User level of access will be defined and enforced by authorization policies.</w:t>
      </w:r>
    </w:p>
    <w:p w14:paraId="390B8881" w14:textId="77777777" w:rsidR="004D6722" w:rsidRPr="004D6722" w:rsidRDefault="004D6722" w:rsidP="004D6722">
      <w:pPr>
        <w:numPr>
          <w:ilvl w:val="1"/>
          <w:numId w:val="88"/>
        </w:numPr>
        <w:shd w:val="clear" w:color="auto" w:fill="FFFFFF"/>
        <w:spacing w:after="120" w:line="360" w:lineRule="atLeast"/>
        <w:rPr>
          <w:rFonts w:ascii="Courier New" w:hAnsi="Courier New" w:cs="Courier New"/>
          <w:color w:val="000000"/>
        </w:rPr>
      </w:pPr>
      <w:r w:rsidRPr="004D6722">
        <w:rPr>
          <w:rStyle w:val="t286pc"/>
          <w:rFonts w:ascii="Courier New" w:hAnsi="Courier New" w:cs="Courier New"/>
          <w:color w:val="000000"/>
        </w:rPr>
        <w:t>Files Accessed by Users: Authorization policies will define access levels for files based on user roles.</w:t>
      </w:r>
      <w:r w:rsidRPr="004D6722">
        <w:rPr>
          <w:rStyle w:val="vkekvd"/>
          <w:rFonts w:ascii="Courier New" w:hAnsi="Courier New" w:cs="Courier New"/>
          <w:color w:val="000000"/>
        </w:rPr>
        <w:t> </w:t>
      </w:r>
    </w:p>
    <w:p w14:paraId="0A807DE8" w14:textId="77777777" w:rsidR="004D6722" w:rsidRPr="004D6722" w:rsidRDefault="004D6722" w:rsidP="004D6722">
      <w:pPr>
        <w:numPr>
          <w:ilvl w:val="0"/>
          <w:numId w:val="83"/>
        </w:numPr>
        <w:shd w:val="clear" w:color="auto" w:fill="FFFFFF"/>
        <w:spacing w:line="360" w:lineRule="atLeast"/>
        <w:rPr>
          <w:rFonts w:ascii="Courier New" w:hAnsi="Courier New" w:cs="Courier New"/>
          <w:color w:val="000000"/>
        </w:rPr>
      </w:pPr>
      <w:r w:rsidRPr="004D6722">
        <w:rPr>
          <w:rStyle w:val="t286pc"/>
          <w:rFonts w:ascii="Courier New" w:hAnsi="Courier New" w:cs="Courier New"/>
          <w:color w:val="000000"/>
        </w:rPr>
        <w:t>Rationale:</w:t>
      </w:r>
      <w:r w:rsidRPr="004D6722">
        <w:rPr>
          <w:rStyle w:val="ymcsib"/>
          <w:rFonts w:ascii="Courier New" w:hAnsi="Courier New" w:cs="Courier New"/>
          <w:color w:val="000000"/>
        </w:rPr>
        <w:t> To prevent unauthorized access and modifications to the system by limiting user permissions.</w:t>
      </w:r>
      <w:r w:rsidRPr="004D6722">
        <w:rPr>
          <w:rStyle w:val="vkekvd"/>
          <w:rFonts w:ascii="Courier New" w:hAnsi="Courier New" w:cs="Courier New"/>
          <w:color w:val="000000"/>
        </w:rPr>
        <w:t> </w:t>
      </w:r>
    </w:p>
    <w:p w14:paraId="26C1EFA4" w14:textId="77777777" w:rsidR="004D6722" w:rsidRDefault="004D6722" w:rsidP="004D6722">
      <w:pPr>
        <w:shd w:val="clear" w:color="auto" w:fill="FFFFFF"/>
        <w:spacing w:line="390" w:lineRule="atLeast"/>
        <w:rPr>
          <w:rFonts w:ascii="Roboto" w:hAnsi="Roboto"/>
          <w:color w:val="000000"/>
          <w:sz w:val="30"/>
          <w:szCs w:val="30"/>
        </w:rPr>
      </w:pPr>
      <w:r>
        <w:rPr>
          <w:rFonts w:ascii="Roboto" w:hAnsi="Roboto"/>
          <w:color w:val="000000"/>
          <w:sz w:val="30"/>
          <w:szCs w:val="30"/>
        </w:rPr>
        <w:t>6. Accounting Policy:</w:t>
      </w:r>
    </w:p>
    <w:p w14:paraId="79133806" w14:textId="77777777" w:rsidR="004D6722" w:rsidRPr="004D6722" w:rsidRDefault="004D6722" w:rsidP="004D6722">
      <w:pPr>
        <w:numPr>
          <w:ilvl w:val="0"/>
          <w:numId w:val="89"/>
        </w:numPr>
        <w:shd w:val="clear" w:color="auto" w:fill="FFFFFF"/>
        <w:spacing w:line="360" w:lineRule="atLeast"/>
        <w:rPr>
          <w:rStyle w:val="ymcsib"/>
          <w:rFonts w:ascii="Courier New" w:hAnsi="Courier New" w:cs="Courier New"/>
        </w:rPr>
      </w:pPr>
      <w:r w:rsidRPr="004D6722">
        <w:rPr>
          <w:rStyle w:val="t286pc"/>
          <w:rFonts w:ascii="Courier New" w:hAnsi="Courier New" w:cs="Courier New"/>
          <w:color w:val="000000"/>
        </w:rPr>
        <w:t>Policy Statement:</w:t>
      </w:r>
      <w:r w:rsidRPr="004D6722">
        <w:rPr>
          <w:rStyle w:val="ymcsib"/>
          <w:rFonts w:ascii="Courier New" w:hAnsi="Courier New" w:cs="Courier New"/>
          <w:color w:val="000000"/>
        </w:rPr>
        <w:t> All access to system resources and data must be audited and logged. Audit logs should be reviewed regularly for security anomalies.</w:t>
      </w:r>
    </w:p>
    <w:p w14:paraId="71592906" w14:textId="77777777" w:rsidR="004D6722" w:rsidRPr="004D6722" w:rsidRDefault="004D6722" w:rsidP="004D6722">
      <w:pPr>
        <w:numPr>
          <w:ilvl w:val="1"/>
          <w:numId w:val="90"/>
        </w:numPr>
        <w:shd w:val="clear" w:color="auto" w:fill="FFFFFF"/>
        <w:spacing w:after="120" w:line="360" w:lineRule="atLeast"/>
        <w:rPr>
          <w:rFonts w:ascii="Courier New" w:hAnsi="Courier New" w:cs="Courier New"/>
        </w:rPr>
      </w:pPr>
      <w:r w:rsidRPr="004D6722">
        <w:rPr>
          <w:rStyle w:val="t286pc"/>
          <w:rFonts w:ascii="Courier New" w:hAnsi="Courier New" w:cs="Courier New"/>
          <w:color w:val="000000"/>
        </w:rPr>
        <w:t>User Logins: All login attempts, successful and unsuccessful, must be logged.</w:t>
      </w:r>
    </w:p>
    <w:p w14:paraId="0487CC23" w14:textId="77777777" w:rsidR="004D6722" w:rsidRPr="004D6722" w:rsidRDefault="004D6722" w:rsidP="004D6722">
      <w:pPr>
        <w:numPr>
          <w:ilvl w:val="1"/>
          <w:numId w:val="91"/>
        </w:numPr>
        <w:shd w:val="clear" w:color="auto" w:fill="FFFFFF"/>
        <w:spacing w:after="120" w:line="360" w:lineRule="atLeast"/>
        <w:rPr>
          <w:rFonts w:ascii="Courier New" w:hAnsi="Courier New" w:cs="Courier New"/>
          <w:color w:val="000000"/>
        </w:rPr>
      </w:pPr>
      <w:r w:rsidRPr="004D6722">
        <w:rPr>
          <w:rStyle w:val="t286pc"/>
          <w:rFonts w:ascii="Courier New" w:hAnsi="Courier New" w:cs="Courier New"/>
          <w:color w:val="000000"/>
        </w:rPr>
        <w:t>Changes to the Database: All modifications to the database schema and data must be logged.</w:t>
      </w:r>
    </w:p>
    <w:p w14:paraId="68AEFF0E" w14:textId="77777777" w:rsidR="004D6722" w:rsidRPr="004D6722" w:rsidRDefault="004D6722" w:rsidP="004D6722">
      <w:pPr>
        <w:numPr>
          <w:ilvl w:val="1"/>
          <w:numId w:val="92"/>
        </w:numPr>
        <w:shd w:val="clear" w:color="auto" w:fill="FFFFFF"/>
        <w:spacing w:after="120" w:line="360" w:lineRule="atLeast"/>
        <w:rPr>
          <w:rFonts w:ascii="Courier New" w:hAnsi="Courier New" w:cs="Courier New"/>
          <w:color w:val="000000"/>
        </w:rPr>
      </w:pPr>
      <w:r w:rsidRPr="004D6722">
        <w:rPr>
          <w:rStyle w:val="t286pc"/>
          <w:rFonts w:ascii="Courier New" w:hAnsi="Courier New" w:cs="Courier New"/>
          <w:color w:val="000000"/>
        </w:rPr>
        <w:t>Addition of New Users: User creation, deletion, and modification must be logged.</w:t>
      </w:r>
    </w:p>
    <w:p w14:paraId="1C7B9999" w14:textId="77777777" w:rsidR="004D6722" w:rsidRPr="004D6722" w:rsidRDefault="004D6722" w:rsidP="004D6722">
      <w:pPr>
        <w:numPr>
          <w:ilvl w:val="1"/>
          <w:numId w:val="93"/>
        </w:numPr>
        <w:shd w:val="clear" w:color="auto" w:fill="FFFFFF"/>
        <w:spacing w:after="120" w:line="360" w:lineRule="atLeast"/>
        <w:rPr>
          <w:rFonts w:ascii="Courier New" w:hAnsi="Courier New" w:cs="Courier New"/>
          <w:color w:val="000000"/>
        </w:rPr>
      </w:pPr>
      <w:r w:rsidRPr="004D6722">
        <w:rPr>
          <w:rStyle w:val="t286pc"/>
          <w:rFonts w:ascii="Courier New" w:hAnsi="Courier New" w:cs="Courier New"/>
          <w:color w:val="000000"/>
        </w:rPr>
        <w:t>User Level of Access: Any changes to user permissions must be logged.</w:t>
      </w:r>
    </w:p>
    <w:p w14:paraId="4CC0506F" w14:textId="77777777" w:rsidR="004D6722" w:rsidRPr="004D6722" w:rsidRDefault="004D6722" w:rsidP="004D6722">
      <w:pPr>
        <w:numPr>
          <w:ilvl w:val="1"/>
          <w:numId w:val="94"/>
        </w:numPr>
        <w:shd w:val="clear" w:color="auto" w:fill="FFFFFF"/>
        <w:spacing w:after="120" w:line="360" w:lineRule="atLeast"/>
        <w:rPr>
          <w:rFonts w:ascii="Courier New" w:hAnsi="Courier New" w:cs="Courier New"/>
          <w:color w:val="000000"/>
        </w:rPr>
      </w:pPr>
      <w:r w:rsidRPr="004D6722">
        <w:rPr>
          <w:rStyle w:val="t286pc"/>
          <w:rFonts w:ascii="Courier New" w:hAnsi="Courier New" w:cs="Courier New"/>
          <w:color w:val="000000"/>
        </w:rPr>
        <w:t>Files Accessed by Users: All file access attempts must be logged, especially for sensitive or high-value files.</w:t>
      </w:r>
      <w:r w:rsidRPr="004D6722">
        <w:rPr>
          <w:rStyle w:val="vkekvd"/>
          <w:rFonts w:ascii="Courier New" w:hAnsi="Courier New" w:cs="Courier New"/>
          <w:color w:val="000000"/>
        </w:rPr>
        <w:t> </w:t>
      </w:r>
    </w:p>
    <w:p w14:paraId="08DA819A" w14:textId="77777777" w:rsidR="004D6722" w:rsidRPr="004D6722" w:rsidRDefault="004D6722" w:rsidP="004D6722">
      <w:pPr>
        <w:numPr>
          <w:ilvl w:val="0"/>
          <w:numId w:val="89"/>
        </w:numPr>
        <w:shd w:val="clear" w:color="auto" w:fill="FFFFFF"/>
        <w:spacing w:line="360" w:lineRule="atLeast"/>
        <w:rPr>
          <w:rFonts w:ascii="Courier New" w:hAnsi="Courier New" w:cs="Courier New"/>
          <w:color w:val="000000"/>
        </w:rPr>
      </w:pPr>
      <w:r w:rsidRPr="004D6722">
        <w:rPr>
          <w:rStyle w:val="t286pc"/>
          <w:rFonts w:ascii="Courier New" w:hAnsi="Courier New" w:cs="Courier New"/>
          <w:color w:val="000000"/>
        </w:rPr>
        <w:t>Rationale:</w:t>
      </w:r>
      <w:r w:rsidRPr="004D6722">
        <w:rPr>
          <w:rStyle w:val="ymcsib"/>
          <w:rFonts w:ascii="Courier New" w:hAnsi="Courier New" w:cs="Courier New"/>
          <w:color w:val="000000"/>
        </w:rPr>
        <w:t> To enable monitoring of system activities, identify and track security violations, and provide an audit trail for forensic analysis.</w:t>
      </w:r>
    </w:p>
    <w:p w14:paraId="21C16087" w14:textId="77777777" w:rsidR="004D6722" w:rsidRDefault="004D6722"/>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lastRenderedPageBreak/>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692AFA32" w:rsidR="00381847" w:rsidRPr="003E09E5" w:rsidRDefault="003E09E5">
            <w:pPr>
              <w:rPr>
                <w:rFonts w:ascii="Courier New" w:hAnsi="Courier New" w:cs="Courier New"/>
                <w:sz w:val="24"/>
                <w:szCs w:val="24"/>
              </w:rPr>
            </w:pPr>
            <w:r w:rsidRPr="003E09E5">
              <w:rPr>
                <w:rFonts w:ascii="Courier New" w:hAnsi="Courier New" w:cs="Courier New"/>
                <w:sz w:val="24"/>
                <w:szCs w:val="24"/>
              </w:rPr>
              <w:t>Encryption at rest refers to encrypting data stored on physical media (e.g., databases, file systems). Green Pace mandates full-disk encryption (FDE) and database-level encryption for all sensitive data. This ensures that even if storage devices are stolen or improperly accessed, the data remains protected. This policy applies especially to customer records, source code, and credentials.</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62000177" w:rsidR="00381847" w:rsidRPr="003E09E5" w:rsidRDefault="003E09E5">
            <w:pPr>
              <w:rPr>
                <w:rFonts w:ascii="Courier New" w:hAnsi="Courier New" w:cs="Courier New"/>
                <w:sz w:val="24"/>
                <w:szCs w:val="24"/>
              </w:rPr>
            </w:pPr>
            <w:r w:rsidRPr="003E09E5">
              <w:rPr>
                <w:rFonts w:ascii="Courier New" w:hAnsi="Courier New" w:cs="Courier New"/>
                <w:sz w:val="24"/>
                <w:szCs w:val="24"/>
              </w:rPr>
              <w:t>This ensures data is protected while being transmitted across networks. TLS 1.2+ is required for all HTTP communications, API requests, and internal microservice communication. This policy helps defend against man-in-the-middle attacks and eavesdropping. Encryption in flight must be enforced during logins, user data entry, and API communication.</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310154B2" w:rsidR="00381847" w:rsidRPr="003E09E5" w:rsidRDefault="003E09E5">
            <w:pPr>
              <w:rPr>
                <w:rFonts w:ascii="Courier New" w:hAnsi="Courier New" w:cs="Courier New"/>
                <w:sz w:val="24"/>
                <w:szCs w:val="24"/>
              </w:rPr>
            </w:pPr>
            <w:r w:rsidRPr="003E09E5">
              <w:rPr>
                <w:rFonts w:ascii="Courier New" w:hAnsi="Courier New" w:cs="Courier New"/>
                <w:sz w:val="24"/>
                <w:szCs w:val="24"/>
              </w:rPr>
              <w:t>This protects data being actively processed in memory. Techniques such as homomorphic encryption and secure enclaves (e.g., Intel SGX) are recommended where sensitive computations occur. It applies to Green Pace’s real-time analytics pipelines and any services handling decrypted sensitive data in runtime memory.</w:t>
            </w:r>
          </w:p>
        </w:tc>
      </w:tr>
    </w:tbl>
    <w:p w14:paraId="2BEEC775" w14:textId="77777777" w:rsidR="00381847" w:rsidRDefault="00381847">
      <w:pPr>
        <w:rPr>
          <w:sz w:val="26"/>
          <w:szCs w:val="26"/>
        </w:rPr>
      </w:pPr>
    </w:p>
    <w:tbl>
      <w:tblPr>
        <w:tblStyle w:val="affffffffe"/>
        <w:tblW w:w="10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90"/>
        <w:gridCol w:w="8910"/>
      </w:tblGrid>
      <w:tr w:rsidR="00381847" w14:paraId="6BB48D84" w14:textId="77777777" w:rsidTr="007169F3">
        <w:trPr>
          <w:trHeight w:val="420"/>
          <w:tblHeader/>
        </w:trPr>
        <w:tc>
          <w:tcPr>
            <w:tcW w:w="1990"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910"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7169F3">
        <w:trPr>
          <w:trHeight w:val="420"/>
        </w:trPr>
        <w:tc>
          <w:tcPr>
            <w:tcW w:w="1990" w:type="dxa"/>
            <w:tcMar>
              <w:top w:w="100" w:type="dxa"/>
              <w:left w:w="100" w:type="dxa"/>
              <w:bottom w:w="100" w:type="dxa"/>
              <w:right w:w="100" w:type="dxa"/>
            </w:tcMar>
          </w:tcPr>
          <w:p w14:paraId="08A5E450" w14:textId="77777777" w:rsidR="00381847" w:rsidRDefault="00E769D9">
            <w:r>
              <w:t>Authentication</w:t>
            </w:r>
          </w:p>
        </w:tc>
        <w:tc>
          <w:tcPr>
            <w:tcW w:w="8910" w:type="dxa"/>
            <w:tcMar>
              <w:top w:w="100" w:type="dxa"/>
              <w:left w:w="100" w:type="dxa"/>
              <w:bottom w:w="100" w:type="dxa"/>
              <w:right w:w="100" w:type="dxa"/>
            </w:tcMar>
          </w:tcPr>
          <w:p w14:paraId="5F347F24" w14:textId="24BB1A24" w:rsidR="00381847" w:rsidRPr="003E09E5" w:rsidRDefault="003E09E5">
            <w:pPr>
              <w:rPr>
                <w:rFonts w:ascii="Courier New" w:hAnsi="Courier New" w:cs="Courier New"/>
                <w:sz w:val="24"/>
                <w:szCs w:val="24"/>
              </w:rPr>
            </w:pPr>
            <w:r w:rsidRPr="003E09E5">
              <w:rPr>
                <w:rFonts w:ascii="Courier New" w:hAnsi="Courier New" w:cs="Courier New"/>
                <w:sz w:val="24"/>
                <w:szCs w:val="24"/>
              </w:rPr>
              <w:t>Authentication verifies the identity of users or systems before access is granted. All users must authenticate using multi-factor authentication (MFA) with a minimum requirement of a strong password and one additional factor (token, biometric). Applies to all user logins, CI/CD pipelines, and admin access. This prevents unauthorized access at the entry point.</w:t>
            </w:r>
          </w:p>
        </w:tc>
      </w:tr>
      <w:tr w:rsidR="00381847" w14:paraId="648E56BD" w14:textId="77777777" w:rsidTr="007169F3">
        <w:trPr>
          <w:trHeight w:val="420"/>
        </w:trPr>
        <w:tc>
          <w:tcPr>
            <w:tcW w:w="1990" w:type="dxa"/>
            <w:tcMar>
              <w:top w:w="100" w:type="dxa"/>
              <w:left w:w="100" w:type="dxa"/>
              <w:bottom w:w="100" w:type="dxa"/>
              <w:right w:w="100" w:type="dxa"/>
            </w:tcMar>
          </w:tcPr>
          <w:p w14:paraId="6D12B718" w14:textId="77777777" w:rsidR="00381847" w:rsidRDefault="00E769D9">
            <w:r>
              <w:t>Authorization</w:t>
            </w:r>
          </w:p>
        </w:tc>
        <w:tc>
          <w:tcPr>
            <w:tcW w:w="8910" w:type="dxa"/>
            <w:tcMar>
              <w:top w:w="100" w:type="dxa"/>
              <w:left w:w="100" w:type="dxa"/>
              <w:bottom w:w="100" w:type="dxa"/>
              <w:right w:w="100" w:type="dxa"/>
            </w:tcMar>
          </w:tcPr>
          <w:p w14:paraId="020713C6" w14:textId="2C906BD8" w:rsidR="00381847" w:rsidRPr="007169F3" w:rsidRDefault="003E09E5">
            <w:pPr>
              <w:rPr>
                <w:rFonts w:ascii="Courier New" w:hAnsi="Courier New" w:cs="Courier New"/>
                <w:sz w:val="24"/>
                <w:szCs w:val="24"/>
              </w:rPr>
            </w:pPr>
            <w:r w:rsidRPr="007169F3">
              <w:rPr>
                <w:rFonts w:ascii="Courier New" w:hAnsi="Courier New" w:cs="Courier New"/>
                <w:sz w:val="24"/>
                <w:szCs w:val="24"/>
              </w:rPr>
              <w:t>Authorization defines what an authenticated user can access. Role-Based Access Control (RBAC) will be enforced, assigning privileges based on job function. All new users must be approved by security admins, and roles reviewed monthly. Applies to user level of access and file/resource permissions.</w:t>
            </w:r>
          </w:p>
        </w:tc>
      </w:tr>
      <w:tr w:rsidR="00381847" w14:paraId="2E1CA022" w14:textId="77777777" w:rsidTr="007169F3">
        <w:trPr>
          <w:trHeight w:val="420"/>
        </w:trPr>
        <w:tc>
          <w:tcPr>
            <w:tcW w:w="1990" w:type="dxa"/>
            <w:tcMar>
              <w:top w:w="100" w:type="dxa"/>
              <w:left w:w="100" w:type="dxa"/>
              <w:bottom w:w="100" w:type="dxa"/>
              <w:right w:w="100" w:type="dxa"/>
            </w:tcMar>
          </w:tcPr>
          <w:p w14:paraId="43A27943" w14:textId="77777777" w:rsidR="00381847" w:rsidRDefault="00E769D9">
            <w:r>
              <w:t>Accounting</w:t>
            </w:r>
          </w:p>
        </w:tc>
        <w:tc>
          <w:tcPr>
            <w:tcW w:w="8910" w:type="dxa"/>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3E09E5" w14:paraId="437D326B" w14:textId="77777777" w:rsidTr="003E09E5">
              <w:trPr>
                <w:tblCellSpacing w:w="15" w:type="dxa"/>
              </w:trPr>
              <w:tc>
                <w:tcPr>
                  <w:tcW w:w="36" w:type="dxa"/>
                  <w:vAlign w:val="center"/>
                  <w:hideMark/>
                </w:tcPr>
                <w:p w14:paraId="56563006" w14:textId="77777777" w:rsidR="003E09E5" w:rsidRDefault="003E09E5" w:rsidP="003E09E5"/>
              </w:tc>
            </w:tr>
          </w:tbl>
          <w:p w14:paraId="3503FD5A" w14:textId="77777777" w:rsidR="003E09E5" w:rsidRDefault="003E09E5" w:rsidP="003E09E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3E09E5" w14:paraId="2ECC1A30" w14:textId="77777777" w:rsidTr="003E09E5">
              <w:trPr>
                <w:tblCellSpacing w:w="15" w:type="dxa"/>
              </w:trPr>
              <w:tc>
                <w:tcPr>
                  <w:tcW w:w="9300" w:type="dxa"/>
                  <w:vAlign w:val="center"/>
                  <w:hideMark/>
                </w:tcPr>
                <w:p w14:paraId="751B2E4C" w14:textId="77777777" w:rsidR="003E09E5" w:rsidRPr="007169F3" w:rsidRDefault="003E09E5" w:rsidP="003E09E5">
                  <w:pPr>
                    <w:rPr>
                      <w:rFonts w:ascii="Courier New" w:hAnsi="Courier New" w:cs="Courier New"/>
                    </w:rPr>
                  </w:pPr>
                  <w:r w:rsidRPr="007169F3">
                    <w:rPr>
                      <w:rFonts w:ascii="Courier New" w:hAnsi="Courier New" w:cs="Courier New"/>
                    </w:rPr>
                    <w:t xml:space="preserve">Accounting tracks and logs user activity such as file access, data changes, and login times. Audit logs must be immutable and retained for at least 12 months. Applies to logins, database </w:t>
                  </w:r>
                  <w:r w:rsidRPr="007169F3">
                    <w:rPr>
                      <w:rFonts w:ascii="Courier New" w:hAnsi="Courier New" w:cs="Courier New"/>
                    </w:rPr>
                    <w:lastRenderedPageBreak/>
                    <w:t>changes, new user additions, and file access monitoring. These logs support forensic analysis, compliance, and incident response.</w:t>
                  </w:r>
                </w:p>
              </w:tc>
            </w:tr>
          </w:tbl>
          <w:p w14:paraId="4B12DFB3" w14:textId="50132454" w:rsidR="00381847" w:rsidRDefault="00381847"/>
        </w:tc>
      </w:tr>
    </w:tbl>
    <w:p w14:paraId="1B38047B" w14:textId="77777777" w:rsidR="00381847" w:rsidRDefault="00381847"/>
    <w:p w14:paraId="3348483D" w14:textId="77777777" w:rsidR="00381847" w:rsidRDefault="00381847">
      <w:pPr>
        <w:pBdr>
          <w:top w:val="nil"/>
          <w:left w:val="nil"/>
          <w:bottom w:val="nil"/>
          <w:right w:val="nil"/>
          <w:between w:val="nil"/>
        </w:pBdr>
        <w:ind w:left="720"/>
        <w:rPr>
          <w:color w:val="000000"/>
        </w:rPr>
      </w:pPr>
    </w:p>
    <w:p w14:paraId="77082399" w14:textId="7B90937D" w:rsidR="00381847" w:rsidRPr="008414B5" w:rsidRDefault="00E769D9" w:rsidP="0059536C">
      <w:pPr>
        <w:pStyle w:val="Heading3"/>
        <w:rPr>
          <w:iCs/>
        </w:rPr>
      </w:pPr>
      <w:bookmarkStart w:id="25" w:name="_Toc52464077"/>
      <w:r>
        <w:t>Map the Principles</w:t>
      </w:r>
      <w:bookmarkEnd w:id="25"/>
      <w:r>
        <w:rPr>
          <w:i/>
        </w:rPr>
        <w:t xml:space="preserve"> </w:t>
      </w:r>
      <w:r w:rsidR="008414B5">
        <w:rPr>
          <w:iCs/>
        </w:rPr>
        <w:t>to standards</w:t>
      </w:r>
    </w:p>
    <w:p w14:paraId="5AED1433" w14:textId="77777777" w:rsidR="00F22868" w:rsidRPr="00F22868" w:rsidRDefault="00F22868" w:rsidP="00F22868">
      <w:pPr>
        <w:shd w:val="clear" w:color="auto" w:fill="FFFFFF"/>
        <w:spacing w:line="390" w:lineRule="atLeast"/>
        <w:rPr>
          <w:rFonts w:ascii="Roboto" w:hAnsi="Roboto"/>
          <w:color w:val="000000"/>
          <w:sz w:val="30"/>
          <w:szCs w:val="30"/>
        </w:rPr>
      </w:pPr>
      <w:r w:rsidRPr="00F22868">
        <w:rPr>
          <w:rFonts w:ascii="Roboto" w:hAnsi="Roboto"/>
          <w:color w:val="000000"/>
          <w:sz w:val="30"/>
          <w:szCs w:val="30"/>
        </w:rPr>
        <w:t>1) Data Type (STD-001-CPP):</w:t>
      </w:r>
    </w:p>
    <w:p w14:paraId="542CC97C" w14:textId="77777777" w:rsidR="00F22868" w:rsidRPr="00F22868" w:rsidRDefault="00F22868" w:rsidP="00F22868">
      <w:pPr>
        <w:numPr>
          <w:ilvl w:val="0"/>
          <w:numId w:val="19"/>
        </w:numPr>
        <w:shd w:val="clear" w:color="auto" w:fill="FFFFFF"/>
        <w:spacing w:line="360" w:lineRule="atLeast"/>
        <w:rPr>
          <w:rFonts w:ascii="Courier New" w:hAnsi="Courier New" w:cs="Courier New"/>
        </w:rPr>
      </w:pPr>
      <w:r w:rsidRPr="00F22868">
        <w:rPr>
          <w:rFonts w:ascii="Courier New" w:hAnsi="Courier New" w:cs="Courier New"/>
          <w:color w:val="000000"/>
        </w:rPr>
        <w:t>Principles: 1, 9, 10</w:t>
      </w:r>
    </w:p>
    <w:p w14:paraId="553A7589" w14:textId="77777777" w:rsidR="00F22868" w:rsidRPr="00F22868" w:rsidRDefault="00F22868" w:rsidP="00F22868">
      <w:pPr>
        <w:numPr>
          <w:ilvl w:val="1"/>
          <w:numId w:val="20"/>
        </w:numPr>
        <w:shd w:val="clear" w:color="auto" w:fill="FFFFFF"/>
        <w:spacing w:after="120" w:line="360" w:lineRule="atLeast"/>
        <w:rPr>
          <w:rFonts w:ascii="Courier New" w:hAnsi="Courier New" w:cs="Courier New"/>
        </w:rPr>
      </w:pPr>
      <w:r w:rsidRPr="00F22868">
        <w:rPr>
          <w:rFonts w:ascii="Courier New" w:hAnsi="Courier New" w:cs="Courier New"/>
          <w:color w:val="000000"/>
        </w:rPr>
        <w:t>1 (Validate Input Data): Verifying that the input data conforms to the expected data type (e.g., integer, string) before further processing. This helps prevent type-related errors and potential vulnerabilities.</w:t>
      </w:r>
    </w:p>
    <w:p w14:paraId="3EBBDA4B" w14:textId="77777777" w:rsidR="00F22868" w:rsidRPr="00F22868" w:rsidRDefault="00F22868" w:rsidP="00F22868">
      <w:pPr>
        <w:numPr>
          <w:ilvl w:val="1"/>
          <w:numId w:val="21"/>
        </w:numPr>
        <w:shd w:val="clear" w:color="auto" w:fill="FFFFFF"/>
        <w:spacing w:after="120" w:line="360" w:lineRule="atLeast"/>
        <w:rPr>
          <w:rFonts w:ascii="Courier New" w:hAnsi="Courier New" w:cs="Courier New"/>
          <w:color w:val="000000"/>
        </w:rPr>
      </w:pPr>
      <w:r w:rsidRPr="00F22868">
        <w:rPr>
          <w:rFonts w:ascii="Courier New" w:hAnsi="Courier New" w:cs="Courier New"/>
          <w:color w:val="000000"/>
        </w:rPr>
        <w:t>9 (Use Effective Quality Assurance Techniques): Applying unit testing and code reviews to test the validity and correctness of data type usage.</w:t>
      </w:r>
    </w:p>
    <w:p w14:paraId="47B23AB3" w14:textId="77777777" w:rsidR="00F22868" w:rsidRPr="00F22868" w:rsidRDefault="00F22868" w:rsidP="00F22868">
      <w:pPr>
        <w:numPr>
          <w:ilvl w:val="1"/>
          <w:numId w:val="22"/>
        </w:numPr>
        <w:shd w:val="clear" w:color="auto" w:fill="FFFFFF"/>
        <w:spacing w:after="120" w:line="360" w:lineRule="atLeast"/>
        <w:rPr>
          <w:rFonts w:ascii="Courier New" w:hAnsi="Courier New" w:cs="Courier New"/>
          <w:color w:val="000000"/>
        </w:rPr>
      </w:pPr>
      <w:r w:rsidRPr="00F22868">
        <w:rPr>
          <w:rFonts w:ascii="Courier New" w:hAnsi="Courier New" w:cs="Courier New"/>
          <w:color w:val="000000"/>
        </w:rPr>
        <w:t>10 (Adopt a Secure Coding Standard): Following coding guidelines that specify how data types should be used securely, including explicit type conversions and avoiding implicit assumptions.</w:t>
      </w:r>
    </w:p>
    <w:p w14:paraId="587B664B" w14:textId="77777777" w:rsidR="00F22868" w:rsidRPr="00F22868" w:rsidRDefault="00F22868" w:rsidP="00F22868">
      <w:pPr>
        <w:shd w:val="clear" w:color="auto" w:fill="FFFFFF"/>
        <w:spacing w:line="390" w:lineRule="atLeast"/>
        <w:rPr>
          <w:rFonts w:ascii="Roboto" w:hAnsi="Roboto"/>
          <w:color w:val="000000"/>
          <w:sz w:val="30"/>
          <w:szCs w:val="30"/>
        </w:rPr>
      </w:pPr>
      <w:r w:rsidRPr="00F22868">
        <w:rPr>
          <w:rFonts w:ascii="Roboto" w:hAnsi="Roboto"/>
          <w:color w:val="000000"/>
          <w:sz w:val="30"/>
          <w:szCs w:val="30"/>
        </w:rPr>
        <w:t>2) Data Value (STD-002-CPP):</w:t>
      </w:r>
    </w:p>
    <w:p w14:paraId="111020BE" w14:textId="77777777" w:rsidR="00F22868" w:rsidRPr="00F22868" w:rsidRDefault="00F22868" w:rsidP="00F22868">
      <w:pPr>
        <w:numPr>
          <w:ilvl w:val="0"/>
          <w:numId w:val="23"/>
        </w:numPr>
        <w:shd w:val="clear" w:color="auto" w:fill="FFFFFF"/>
        <w:spacing w:line="360" w:lineRule="atLeast"/>
        <w:rPr>
          <w:rFonts w:ascii="Courier New" w:hAnsi="Courier New" w:cs="Courier New"/>
        </w:rPr>
      </w:pPr>
      <w:r w:rsidRPr="00F22868">
        <w:rPr>
          <w:rFonts w:ascii="Courier New" w:hAnsi="Courier New" w:cs="Courier New"/>
          <w:color w:val="000000"/>
        </w:rPr>
        <w:t>Principles: 1, 9, 10</w:t>
      </w:r>
    </w:p>
    <w:p w14:paraId="32C4D62B" w14:textId="77777777" w:rsidR="00F22868" w:rsidRPr="00F22868" w:rsidRDefault="00F22868" w:rsidP="00F22868">
      <w:pPr>
        <w:numPr>
          <w:ilvl w:val="1"/>
          <w:numId w:val="24"/>
        </w:numPr>
        <w:shd w:val="clear" w:color="auto" w:fill="FFFFFF"/>
        <w:spacing w:after="120" w:line="360" w:lineRule="atLeast"/>
        <w:rPr>
          <w:rFonts w:ascii="Courier New" w:hAnsi="Courier New" w:cs="Courier New"/>
        </w:rPr>
      </w:pPr>
      <w:r w:rsidRPr="00F22868">
        <w:rPr>
          <w:rFonts w:ascii="Courier New" w:hAnsi="Courier New" w:cs="Courier New"/>
          <w:color w:val="000000"/>
        </w:rPr>
        <w:t>1 (Validate Input Data): Validating input data against expected ranges or allowed sets of values. This prevents unexpected or out-of-bounds values from causing issues.</w:t>
      </w:r>
    </w:p>
    <w:p w14:paraId="4458EB7D" w14:textId="77777777" w:rsidR="00F22868" w:rsidRPr="00F22868" w:rsidRDefault="00F22868" w:rsidP="00F22868">
      <w:pPr>
        <w:numPr>
          <w:ilvl w:val="1"/>
          <w:numId w:val="25"/>
        </w:numPr>
        <w:shd w:val="clear" w:color="auto" w:fill="FFFFFF"/>
        <w:spacing w:after="120" w:line="360" w:lineRule="atLeast"/>
        <w:rPr>
          <w:rFonts w:ascii="Courier New" w:hAnsi="Courier New" w:cs="Courier New"/>
          <w:color w:val="000000"/>
        </w:rPr>
      </w:pPr>
      <w:r w:rsidRPr="00F22868">
        <w:rPr>
          <w:rFonts w:ascii="Courier New" w:hAnsi="Courier New" w:cs="Courier New"/>
          <w:color w:val="000000"/>
        </w:rPr>
        <w:t>9 (Use Effective Quality Assurance Techniques): Employing testing techniques like boundary value analysis and fuzzing to ensure that code handles valid and invalid data values correctly.</w:t>
      </w:r>
    </w:p>
    <w:p w14:paraId="224EF946" w14:textId="77777777" w:rsidR="00F22868" w:rsidRPr="00F22868" w:rsidRDefault="00F22868" w:rsidP="00F22868">
      <w:pPr>
        <w:numPr>
          <w:ilvl w:val="1"/>
          <w:numId w:val="26"/>
        </w:numPr>
        <w:shd w:val="clear" w:color="auto" w:fill="FFFFFF"/>
        <w:spacing w:after="120" w:line="360" w:lineRule="atLeast"/>
        <w:rPr>
          <w:rFonts w:ascii="Courier New" w:hAnsi="Courier New" w:cs="Courier New"/>
          <w:color w:val="000000"/>
        </w:rPr>
      </w:pPr>
      <w:r w:rsidRPr="00F22868">
        <w:rPr>
          <w:rFonts w:ascii="Courier New" w:hAnsi="Courier New" w:cs="Courier New"/>
          <w:color w:val="000000"/>
        </w:rPr>
        <w:t>10 (Adopt a Secure Coding Standard): Adhering to standards that promote secure handling of data values, including limits and constraints for specific data fields. </w:t>
      </w:r>
    </w:p>
    <w:p w14:paraId="4ABDA442" w14:textId="77777777" w:rsidR="00F22868" w:rsidRPr="00F22868" w:rsidRDefault="00F22868" w:rsidP="00F22868">
      <w:pPr>
        <w:rPr>
          <w:rFonts w:ascii="Courier New" w:hAnsi="Courier New" w:cs="Courier New"/>
        </w:rPr>
      </w:pPr>
    </w:p>
    <w:p w14:paraId="4FA967C5" w14:textId="77777777" w:rsidR="00F22868" w:rsidRPr="00F22868" w:rsidRDefault="00F22868" w:rsidP="00F22868">
      <w:pPr>
        <w:shd w:val="clear" w:color="auto" w:fill="FFFFFF"/>
        <w:spacing w:line="390" w:lineRule="atLeast"/>
        <w:rPr>
          <w:rFonts w:ascii="Roboto" w:hAnsi="Roboto"/>
          <w:color w:val="000000"/>
          <w:sz w:val="30"/>
          <w:szCs w:val="30"/>
        </w:rPr>
      </w:pPr>
      <w:r w:rsidRPr="00F22868">
        <w:rPr>
          <w:rFonts w:ascii="Roboto" w:hAnsi="Roboto"/>
          <w:color w:val="000000"/>
          <w:sz w:val="30"/>
          <w:szCs w:val="30"/>
        </w:rPr>
        <w:t>3) String Correctness (STD-003-CPP):</w:t>
      </w:r>
    </w:p>
    <w:p w14:paraId="30FEC89C" w14:textId="77777777" w:rsidR="00F22868" w:rsidRPr="00F22868" w:rsidRDefault="00F22868" w:rsidP="00F22868">
      <w:pPr>
        <w:numPr>
          <w:ilvl w:val="0"/>
          <w:numId w:val="27"/>
        </w:numPr>
        <w:shd w:val="clear" w:color="auto" w:fill="FFFFFF"/>
        <w:spacing w:line="360" w:lineRule="atLeast"/>
        <w:rPr>
          <w:rFonts w:ascii="Courier New" w:hAnsi="Courier New" w:cs="Courier New"/>
        </w:rPr>
      </w:pPr>
      <w:r w:rsidRPr="00F22868">
        <w:rPr>
          <w:rFonts w:ascii="Courier New" w:hAnsi="Courier New" w:cs="Courier New"/>
          <w:color w:val="000000"/>
        </w:rPr>
        <w:t>Principles: 1, 7, 9, 10</w:t>
      </w:r>
    </w:p>
    <w:p w14:paraId="3962CC8F" w14:textId="77777777" w:rsidR="00F22868" w:rsidRPr="00F22868" w:rsidRDefault="00F22868" w:rsidP="00F22868">
      <w:pPr>
        <w:numPr>
          <w:ilvl w:val="1"/>
          <w:numId w:val="28"/>
        </w:numPr>
        <w:shd w:val="clear" w:color="auto" w:fill="FFFFFF"/>
        <w:spacing w:after="120" w:line="360" w:lineRule="atLeast"/>
        <w:rPr>
          <w:rFonts w:ascii="Courier New" w:hAnsi="Courier New" w:cs="Courier New"/>
        </w:rPr>
      </w:pPr>
      <w:r w:rsidRPr="00F22868">
        <w:rPr>
          <w:rFonts w:ascii="Courier New" w:hAnsi="Courier New" w:cs="Courier New"/>
          <w:color w:val="000000"/>
        </w:rPr>
        <w:lastRenderedPageBreak/>
        <w:t>1 (Validate Input Data): Ensuring that string inputs meet expected length and format restrictions to prevent buffer overflows or other string-related vulnerabilities.</w:t>
      </w:r>
    </w:p>
    <w:p w14:paraId="1E4E5328" w14:textId="77777777" w:rsidR="00F22868" w:rsidRPr="00F22868" w:rsidRDefault="00F22868" w:rsidP="00F22868">
      <w:pPr>
        <w:numPr>
          <w:ilvl w:val="1"/>
          <w:numId w:val="29"/>
        </w:numPr>
        <w:shd w:val="clear" w:color="auto" w:fill="FFFFFF"/>
        <w:spacing w:after="120" w:line="360" w:lineRule="atLeast"/>
        <w:rPr>
          <w:rFonts w:ascii="Courier New" w:hAnsi="Courier New" w:cs="Courier New"/>
          <w:color w:val="000000"/>
        </w:rPr>
      </w:pPr>
      <w:r w:rsidRPr="00F22868">
        <w:rPr>
          <w:rFonts w:ascii="Courier New" w:hAnsi="Courier New" w:cs="Courier New"/>
          <w:color w:val="000000"/>
        </w:rPr>
        <w:t>7 (Sanitize Data Sent to Other Systems): Encoding string outputs before sending them to external systems (e.g., databases, APIs) to prevent injection attacks.</w:t>
      </w:r>
    </w:p>
    <w:p w14:paraId="3DD8EAC4" w14:textId="77777777" w:rsidR="00F22868" w:rsidRPr="00F22868" w:rsidRDefault="00F22868" w:rsidP="00F22868">
      <w:pPr>
        <w:numPr>
          <w:ilvl w:val="1"/>
          <w:numId w:val="30"/>
        </w:numPr>
        <w:shd w:val="clear" w:color="auto" w:fill="FFFFFF"/>
        <w:spacing w:after="120" w:line="360" w:lineRule="atLeast"/>
        <w:rPr>
          <w:rFonts w:ascii="Courier New" w:hAnsi="Courier New" w:cs="Courier New"/>
          <w:color w:val="000000"/>
        </w:rPr>
      </w:pPr>
      <w:r w:rsidRPr="00F22868">
        <w:rPr>
          <w:rFonts w:ascii="Courier New" w:hAnsi="Courier New" w:cs="Courier New"/>
          <w:color w:val="000000"/>
        </w:rPr>
        <w:t>9 (Use Effective Quality Assurance Techniques): Utilizing fuzz testing with various string inputs to ensure resilience against malformed data.</w:t>
      </w:r>
    </w:p>
    <w:p w14:paraId="45B334C0" w14:textId="77777777" w:rsidR="00F22868" w:rsidRPr="00F22868" w:rsidRDefault="00F22868" w:rsidP="00F22868">
      <w:pPr>
        <w:numPr>
          <w:ilvl w:val="1"/>
          <w:numId w:val="31"/>
        </w:numPr>
        <w:shd w:val="clear" w:color="auto" w:fill="FFFFFF"/>
        <w:spacing w:after="120" w:line="360" w:lineRule="atLeast"/>
        <w:rPr>
          <w:rFonts w:ascii="Courier New" w:hAnsi="Courier New" w:cs="Courier New"/>
          <w:color w:val="000000"/>
        </w:rPr>
      </w:pPr>
      <w:r w:rsidRPr="00F22868">
        <w:rPr>
          <w:rFonts w:ascii="Courier New" w:hAnsi="Courier New" w:cs="Courier New"/>
          <w:color w:val="000000"/>
        </w:rPr>
        <w:t>10 (Adopt a Secure Coding Standard): Adhering to a coding standard that promotes safe string manipulation, including proper null-termination, length management, and avoiding unsafe string functions. </w:t>
      </w:r>
    </w:p>
    <w:p w14:paraId="42BEDCD7" w14:textId="77777777" w:rsidR="00F22868" w:rsidRPr="00F22868" w:rsidRDefault="00F22868" w:rsidP="00F22868">
      <w:pPr>
        <w:shd w:val="clear" w:color="auto" w:fill="FFFFFF"/>
        <w:spacing w:line="390" w:lineRule="atLeast"/>
        <w:rPr>
          <w:rFonts w:ascii="Roboto" w:hAnsi="Roboto"/>
          <w:color w:val="000000"/>
          <w:sz w:val="30"/>
          <w:szCs w:val="30"/>
        </w:rPr>
      </w:pPr>
      <w:r w:rsidRPr="00F22868">
        <w:rPr>
          <w:rFonts w:ascii="Roboto" w:hAnsi="Roboto"/>
          <w:color w:val="000000"/>
          <w:sz w:val="30"/>
          <w:szCs w:val="30"/>
        </w:rPr>
        <w:t>4) SQL Injection (STD-004-CPP):</w:t>
      </w:r>
    </w:p>
    <w:p w14:paraId="2F2AF7CE" w14:textId="77777777" w:rsidR="00F22868" w:rsidRPr="00F22868" w:rsidRDefault="00F22868" w:rsidP="00F22868">
      <w:pPr>
        <w:numPr>
          <w:ilvl w:val="0"/>
          <w:numId w:val="32"/>
        </w:numPr>
        <w:shd w:val="clear" w:color="auto" w:fill="FFFFFF"/>
        <w:spacing w:line="360" w:lineRule="atLeast"/>
        <w:rPr>
          <w:rFonts w:ascii="Courier New" w:hAnsi="Courier New" w:cs="Courier New"/>
        </w:rPr>
      </w:pPr>
      <w:r w:rsidRPr="00F22868">
        <w:rPr>
          <w:rFonts w:ascii="Courier New" w:hAnsi="Courier New" w:cs="Courier New"/>
          <w:color w:val="000000"/>
        </w:rPr>
        <w:t>Principles: 1, 7, 8, 10</w:t>
      </w:r>
    </w:p>
    <w:p w14:paraId="1E716032" w14:textId="77777777" w:rsidR="00F22868" w:rsidRPr="00F22868" w:rsidRDefault="00F22868" w:rsidP="00F22868">
      <w:pPr>
        <w:numPr>
          <w:ilvl w:val="1"/>
          <w:numId w:val="33"/>
        </w:numPr>
        <w:shd w:val="clear" w:color="auto" w:fill="FFFFFF"/>
        <w:spacing w:after="120" w:line="360" w:lineRule="atLeast"/>
        <w:rPr>
          <w:rFonts w:ascii="Courier New" w:hAnsi="Courier New" w:cs="Courier New"/>
        </w:rPr>
      </w:pPr>
      <w:r w:rsidRPr="00F22868">
        <w:rPr>
          <w:rFonts w:ascii="Courier New" w:hAnsi="Courier New" w:cs="Courier New"/>
          <w:color w:val="000000"/>
        </w:rPr>
        <w:t>1 (Validate Input Data): Sanitizing and validating user input used in SQL queries to prevent injection attacks.</w:t>
      </w:r>
    </w:p>
    <w:p w14:paraId="7E842724" w14:textId="77777777" w:rsidR="00F22868" w:rsidRPr="00F22868" w:rsidRDefault="00F22868" w:rsidP="00F22868">
      <w:pPr>
        <w:numPr>
          <w:ilvl w:val="1"/>
          <w:numId w:val="34"/>
        </w:numPr>
        <w:shd w:val="clear" w:color="auto" w:fill="FFFFFF"/>
        <w:spacing w:after="120" w:line="360" w:lineRule="atLeast"/>
        <w:rPr>
          <w:rFonts w:ascii="Courier New" w:hAnsi="Courier New" w:cs="Courier New"/>
          <w:color w:val="000000"/>
        </w:rPr>
      </w:pPr>
      <w:r w:rsidRPr="00F22868">
        <w:rPr>
          <w:rFonts w:ascii="Courier New" w:hAnsi="Courier New" w:cs="Courier New"/>
          <w:color w:val="000000"/>
        </w:rPr>
        <w:t>7 (Sanitize Data Sent to Other Systems): Using parameterized queries or stored procedures rather than concatenating user input directly into SQL statements.</w:t>
      </w:r>
    </w:p>
    <w:p w14:paraId="2EDE8D23" w14:textId="77777777" w:rsidR="00F22868" w:rsidRPr="00F22868" w:rsidRDefault="00F22868" w:rsidP="00F22868">
      <w:pPr>
        <w:numPr>
          <w:ilvl w:val="1"/>
          <w:numId w:val="35"/>
        </w:numPr>
        <w:shd w:val="clear" w:color="auto" w:fill="FFFFFF"/>
        <w:spacing w:after="120" w:line="360" w:lineRule="atLeast"/>
        <w:rPr>
          <w:rFonts w:ascii="Courier New" w:hAnsi="Courier New" w:cs="Courier New"/>
          <w:color w:val="000000"/>
        </w:rPr>
      </w:pPr>
      <w:r w:rsidRPr="00F22868">
        <w:rPr>
          <w:rFonts w:ascii="Courier New" w:hAnsi="Courier New" w:cs="Courier New"/>
          <w:color w:val="000000"/>
        </w:rPr>
        <w:t>8 (Practice Defense in Depth): Implementing multiple layers of defense against SQL injection, such as input validation, output encoding, and least privilege database user accounts.</w:t>
      </w:r>
    </w:p>
    <w:p w14:paraId="2AD93156" w14:textId="77777777" w:rsidR="00F22868" w:rsidRPr="00F22868" w:rsidRDefault="00F22868" w:rsidP="00F22868">
      <w:pPr>
        <w:numPr>
          <w:ilvl w:val="1"/>
          <w:numId w:val="36"/>
        </w:numPr>
        <w:shd w:val="clear" w:color="auto" w:fill="FFFFFF"/>
        <w:spacing w:after="120" w:line="360" w:lineRule="atLeast"/>
        <w:rPr>
          <w:rFonts w:ascii="Courier New" w:hAnsi="Courier New" w:cs="Courier New"/>
          <w:color w:val="000000"/>
        </w:rPr>
      </w:pPr>
      <w:r w:rsidRPr="00F22868">
        <w:rPr>
          <w:rFonts w:ascii="Courier New" w:hAnsi="Courier New" w:cs="Courier New"/>
          <w:color w:val="000000"/>
        </w:rPr>
        <w:t>10 (Adopt a Secure Coding Standard): Following secure coding guidelines specifically for database interactions and SQL query construction.</w:t>
      </w:r>
    </w:p>
    <w:p w14:paraId="319FFB20" w14:textId="77777777" w:rsidR="00F22868" w:rsidRPr="00F22868" w:rsidRDefault="00F22868" w:rsidP="00F22868">
      <w:pPr>
        <w:shd w:val="clear" w:color="auto" w:fill="FFFFFF"/>
        <w:spacing w:line="390" w:lineRule="atLeast"/>
        <w:rPr>
          <w:rFonts w:ascii="Roboto" w:hAnsi="Roboto"/>
          <w:color w:val="000000"/>
          <w:sz w:val="30"/>
          <w:szCs w:val="30"/>
        </w:rPr>
      </w:pPr>
      <w:r w:rsidRPr="00F22868">
        <w:rPr>
          <w:rFonts w:ascii="Roboto" w:hAnsi="Roboto"/>
          <w:color w:val="000000"/>
          <w:sz w:val="30"/>
          <w:szCs w:val="30"/>
        </w:rPr>
        <w:t>5) Memory Protection (STD-005-CPP):</w:t>
      </w:r>
    </w:p>
    <w:p w14:paraId="6171B8AA" w14:textId="77777777" w:rsidR="00F22868" w:rsidRPr="00F22868" w:rsidRDefault="00F22868" w:rsidP="00F22868">
      <w:pPr>
        <w:numPr>
          <w:ilvl w:val="0"/>
          <w:numId w:val="37"/>
        </w:numPr>
        <w:shd w:val="clear" w:color="auto" w:fill="FFFFFF"/>
        <w:spacing w:line="360" w:lineRule="atLeast"/>
        <w:rPr>
          <w:rFonts w:ascii="Courier New" w:hAnsi="Courier New" w:cs="Courier New"/>
        </w:rPr>
      </w:pPr>
      <w:r w:rsidRPr="00F22868">
        <w:rPr>
          <w:rFonts w:ascii="Courier New" w:hAnsi="Courier New" w:cs="Courier New"/>
          <w:color w:val="000000"/>
        </w:rPr>
        <w:t>Principles: 2, 6, 8, 10</w:t>
      </w:r>
    </w:p>
    <w:p w14:paraId="62C63AE1" w14:textId="77777777" w:rsidR="00F22868" w:rsidRPr="00F22868" w:rsidRDefault="00F22868" w:rsidP="00F22868">
      <w:pPr>
        <w:numPr>
          <w:ilvl w:val="1"/>
          <w:numId w:val="38"/>
        </w:numPr>
        <w:shd w:val="clear" w:color="auto" w:fill="FFFFFF"/>
        <w:spacing w:after="120" w:line="360" w:lineRule="atLeast"/>
        <w:rPr>
          <w:rFonts w:ascii="Courier New" w:hAnsi="Courier New" w:cs="Courier New"/>
        </w:rPr>
      </w:pPr>
      <w:r w:rsidRPr="00F22868">
        <w:rPr>
          <w:rFonts w:ascii="Courier New" w:hAnsi="Courier New" w:cs="Courier New"/>
          <w:color w:val="000000"/>
        </w:rPr>
        <w:t>2 (Heed Compiler Warnings): Taking compiler warnings seriously, as they often indicate potential memory-related issues like buffer overflows.</w:t>
      </w:r>
    </w:p>
    <w:p w14:paraId="69CDC3DF" w14:textId="77777777" w:rsidR="00F22868" w:rsidRPr="00F22868" w:rsidRDefault="00F22868" w:rsidP="00F22868">
      <w:pPr>
        <w:numPr>
          <w:ilvl w:val="1"/>
          <w:numId w:val="39"/>
        </w:numPr>
        <w:shd w:val="clear" w:color="auto" w:fill="FFFFFF"/>
        <w:spacing w:after="120" w:line="360" w:lineRule="atLeast"/>
        <w:rPr>
          <w:rFonts w:ascii="Courier New" w:hAnsi="Courier New" w:cs="Courier New"/>
          <w:color w:val="000000"/>
        </w:rPr>
      </w:pPr>
      <w:r w:rsidRPr="00F22868">
        <w:rPr>
          <w:rFonts w:ascii="Courier New" w:hAnsi="Courier New" w:cs="Courier New"/>
          <w:color w:val="000000"/>
        </w:rPr>
        <w:t>6 (Adhere to the Principle of Least Privilege): Allocating only necessary memory and freeing it properly to prevent memory leaks and vulnerabilities.</w:t>
      </w:r>
    </w:p>
    <w:p w14:paraId="15E01EB3" w14:textId="77777777" w:rsidR="00F22868" w:rsidRPr="00F22868" w:rsidRDefault="00F22868" w:rsidP="00F22868">
      <w:pPr>
        <w:numPr>
          <w:ilvl w:val="1"/>
          <w:numId w:val="40"/>
        </w:numPr>
        <w:shd w:val="clear" w:color="auto" w:fill="FFFFFF"/>
        <w:spacing w:after="120" w:line="360" w:lineRule="atLeast"/>
        <w:rPr>
          <w:rFonts w:ascii="Courier New" w:hAnsi="Courier New" w:cs="Courier New"/>
          <w:color w:val="000000"/>
        </w:rPr>
      </w:pPr>
      <w:r w:rsidRPr="00F22868">
        <w:rPr>
          <w:rFonts w:ascii="Courier New" w:hAnsi="Courier New" w:cs="Courier New"/>
          <w:color w:val="000000"/>
        </w:rPr>
        <w:lastRenderedPageBreak/>
        <w:t>8 (Practice Defense in Depth): Implementing multiple memory protection strategies like address space layout randomization (ASLR) and stack canaries.</w:t>
      </w:r>
    </w:p>
    <w:p w14:paraId="520686F4" w14:textId="77777777" w:rsidR="00F22868" w:rsidRPr="00F22868" w:rsidRDefault="00F22868" w:rsidP="00F22868">
      <w:pPr>
        <w:numPr>
          <w:ilvl w:val="1"/>
          <w:numId w:val="41"/>
        </w:numPr>
        <w:shd w:val="clear" w:color="auto" w:fill="FFFFFF"/>
        <w:spacing w:after="120" w:line="360" w:lineRule="atLeast"/>
        <w:rPr>
          <w:rFonts w:ascii="Courier New" w:hAnsi="Courier New" w:cs="Courier New"/>
          <w:color w:val="000000"/>
        </w:rPr>
      </w:pPr>
      <w:r w:rsidRPr="00F22868">
        <w:rPr>
          <w:rFonts w:ascii="Courier New" w:hAnsi="Courier New" w:cs="Courier New"/>
          <w:color w:val="000000"/>
        </w:rPr>
        <w:t>10 (Adopt a Secure Coding Standard): Adhering to a coding standard that guides safe memory management practices, such as avoiding direct memory manipulation with unsafe functions.</w:t>
      </w:r>
    </w:p>
    <w:p w14:paraId="1770D647" w14:textId="77777777" w:rsidR="00F22868" w:rsidRPr="00F22868" w:rsidRDefault="00F22868" w:rsidP="00F22868">
      <w:pPr>
        <w:shd w:val="clear" w:color="auto" w:fill="FFFFFF"/>
        <w:spacing w:line="390" w:lineRule="atLeast"/>
        <w:rPr>
          <w:rFonts w:ascii="Roboto" w:hAnsi="Roboto"/>
          <w:color w:val="000000"/>
          <w:sz w:val="30"/>
          <w:szCs w:val="30"/>
        </w:rPr>
      </w:pPr>
      <w:r w:rsidRPr="00F22868">
        <w:rPr>
          <w:rFonts w:ascii="Roboto" w:hAnsi="Roboto"/>
          <w:color w:val="000000"/>
          <w:sz w:val="30"/>
          <w:szCs w:val="30"/>
        </w:rPr>
        <w:t>6) Assertions (STD-006-CPP):</w:t>
      </w:r>
    </w:p>
    <w:p w14:paraId="5ED918CA" w14:textId="77777777" w:rsidR="00F22868" w:rsidRPr="00F22868" w:rsidRDefault="00F22868" w:rsidP="00F22868">
      <w:pPr>
        <w:numPr>
          <w:ilvl w:val="0"/>
          <w:numId w:val="42"/>
        </w:numPr>
        <w:shd w:val="clear" w:color="auto" w:fill="FFFFFF"/>
        <w:spacing w:line="360" w:lineRule="atLeast"/>
        <w:rPr>
          <w:rFonts w:ascii="Courier New" w:hAnsi="Courier New" w:cs="Courier New"/>
        </w:rPr>
      </w:pPr>
      <w:r w:rsidRPr="00F22868">
        <w:rPr>
          <w:rFonts w:ascii="Courier New" w:hAnsi="Courier New" w:cs="Courier New"/>
          <w:color w:val="000000"/>
        </w:rPr>
        <w:t>Principles: 9</w:t>
      </w:r>
    </w:p>
    <w:p w14:paraId="4998E3A9" w14:textId="77777777" w:rsidR="00F22868" w:rsidRPr="00F22868" w:rsidRDefault="00F22868" w:rsidP="00F22868">
      <w:pPr>
        <w:numPr>
          <w:ilvl w:val="1"/>
          <w:numId w:val="43"/>
        </w:numPr>
        <w:shd w:val="clear" w:color="auto" w:fill="FFFFFF"/>
        <w:spacing w:after="120" w:line="360" w:lineRule="atLeast"/>
        <w:rPr>
          <w:rFonts w:ascii="Courier New" w:hAnsi="Courier New" w:cs="Courier New"/>
        </w:rPr>
      </w:pPr>
      <w:r w:rsidRPr="00F22868">
        <w:rPr>
          <w:rFonts w:ascii="Courier New" w:hAnsi="Courier New" w:cs="Courier New"/>
          <w:color w:val="000000"/>
        </w:rPr>
        <w:t>9 (Use Effective Quality Assurance Techniques): Implementing assertions throughout the code, especially in critical sections and function entry points, to check for logical errors and runtime contract violations.</w:t>
      </w:r>
    </w:p>
    <w:p w14:paraId="105A4429" w14:textId="77777777" w:rsidR="00F22868" w:rsidRPr="00F22868" w:rsidRDefault="00F22868" w:rsidP="00F22868">
      <w:pPr>
        <w:shd w:val="clear" w:color="auto" w:fill="FFFFFF"/>
        <w:spacing w:line="390" w:lineRule="atLeast"/>
        <w:rPr>
          <w:rFonts w:ascii="Roboto" w:hAnsi="Roboto"/>
          <w:color w:val="000000"/>
          <w:sz w:val="30"/>
          <w:szCs w:val="30"/>
        </w:rPr>
      </w:pPr>
      <w:r w:rsidRPr="00F22868">
        <w:rPr>
          <w:rFonts w:ascii="Roboto" w:hAnsi="Roboto"/>
          <w:color w:val="000000"/>
          <w:sz w:val="30"/>
          <w:szCs w:val="30"/>
        </w:rPr>
        <w:t>7) Exceptions (STD-007-CPP):</w:t>
      </w:r>
    </w:p>
    <w:p w14:paraId="71F5A086" w14:textId="77777777" w:rsidR="00F22868" w:rsidRPr="00F22868" w:rsidRDefault="00F22868" w:rsidP="00F22868">
      <w:pPr>
        <w:numPr>
          <w:ilvl w:val="0"/>
          <w:numId w:val="44"/>
        </w:numPr>
        <w:shd w:val="clear" w:color="auto" w:fill="FFFFFF"/>
        <w:spacing w:line="360" w:lineRule="atLeast"/>
        <w:rPr>
          <w:rFonts w:ascii="Courier New" w:hAnsi="Courier New" w:cs="Courier New"/>
        </w:rPr>
      </w:pPr>
      <w:r w:rsidRPr="00F22868">
        <w:rPr>
          <w:rFonts w:ascii="Courier New" w:hAnsi="Courier New" w:cs="Courier New"/>
          <w:color w:val="000000"/>
        </w:rPr>
        <w:t>Principles: 8, 10</w:t>
      </w:r>
    </w:p>
    <w:p w14:paraId="771C2764" w14:textId="77777777" w:rsidR="00F22868" w:rsidRPr="00F22868" w:rsidRDefault="00F22868" w:rsidP="00F22868">
      <w:pPr>
        <w:numPr>
          <w:ilvl w:val="1"/>
          <w:numId w:val="45"/>
        </w:numPr>
        <w:shd w:val="clear" w:color="auto" w:fill="FFFFFF"/>
        <w:spacing w:after="120" w:line="360" w:lineRule="atLeast"/>
        <w:rPr>
          <w:rFonts w:ascii="Courier New" w:hAnsi="Courier New" w:cs="Courier New"/>
        </w:rPr>
      </w:pPr>
      <w:r w:rsidRPr="00F22868">
        <w:rPr>
          <w:rFonts w:ascii="Courier New" w:hAnsi="Courier New" w:cs="Courier New"/>
          <w:color w:val="000000"/>
        </w:rPr>
        <w:t>8 (Practice Defense in Depth): Implementing robust exception handling to gracefully recover from unexpected situations and prevent exploitable crashes.</w:t>
      </w:r>
    </w:p>
    <w:p w14:paraId="0E202B21" w14:textId="77777777" w:rsidR="00F22868" w:rsidRPr="00F22868" w:rsidRDefault="00F22868" w:rsidP="00F22868">
      <w:pPr>
        <w:numPr>
          <w:ilvl w:val="1"/>
          <w:numId w:val="46"/>
        </w:numPr>
        <w:shd w:val="clear" w:color="auto" w:fill="FFFFFF"/>
        <w:spacing w:after="120" w:line="360" w:lineRule="atLeast"/>
        <w:rPr>
          <w:rFonts w:ascii="Courier New" w:hAnsi="Courier New" w:cs="Courier New"/>
          <w:color w:val="000000"/>
        </w:rPr>
      </w:pPr>
      <w:r w:rsidRPr="00F22868">
        <w:rPr>
          <w:rFonts w:ascii="Courier New" w:hAnsi="Courier New" w:cs="Courier New"/>
          <w:color w:val="000000"/>
        </w:rPr>
        <w:t>10 (Adopt a Secure Coding Standard): Adhering to a standard that guides secure exception handling practices, like logging exceptions appropriately and avoiding leaking sensitive information in error messages.</w:t>
      </w:r>
    </w:p>
    <w:p w14:paraId="77012499" w14:textId="77777777" w:rsidR="00F22868" w:rsidRPr="00F22868" w:rsidRDefault="00F22868" w:rsidP="00F22868">
      <w:pPr>
        <w:shd w:val="clear" w:color="auto" w:fill="FFFFFF"/>
        <w:spacing w:line="390" w:lineRule="atLeast"/>
        <w:rPr>
          <w:rFonts w:ascii="Roboto" w:hAnsi="Roboto"/>
          <w:color w:val="000000"/>
          <w:sz w:val="30"/>
          <w:szCs w:val="30"/>
        </w:rPr>
      </w:pPr>
      <w:r w:rsidRPr="00F22868">
        <w:rPr>
          <w:rFonts w:ascii="Roboto" w:hAnsi="Roboto"/>
          <w:color w:val="000000"/>
          <w:sz w:val="30"/>
          <w:szCs w:val="30"/>
        </w:rPr>
        <w:t>8) Secure File Handling (STD-008-CPP):</w:t>
      </w:r>
    </w:p>
    <w:p w14:paraId="01E606CF" w14:textId="77777777" w:rsidR="00F22868" w:rsidRPr="00F22868" w:rsidRDefault="00F22868" w:rsidP="00F22868">
      <w:pPr>
        <w:numPr>
          <w:ilvl w:val="0"/>
          <w:numId w:val="47"/>
        </w:numPr>
        <w:shd w:val="clear" w:color="auto" w:fill="FFFFFF"/>
        <w:spacing w:line="360" w:lineRule="atLeast"/>
        <w:rPr>
          <w:rFonts w:ascii="Courier New" w:hAnsi="Courier New" w:cs="Courier New"/>
        </w:rPr>
      </w:pPr>
      <w:r w:rsidRPr="00F22868">
        <w:rPr>
          <w:rFonts w:ascii="Courier New" w:hAnsi="Courier New" w:cs="Courier New"/>
          <w:color w:val="000000"/>
        </w:rPr>
        <w:t>Principles: 6, 8, 10</w:t>
      </w:r>
    </w:p>
    <w:p w14:paraId="709FF090" w14:textId="77777777" w:rsidR="00F22868" w:rsidRPr="00F22868" w:rsidRDefault="00F22868" w:rsidP="00F22868">
      <w:pPr>
        <w:numPr>
          <w:ilvl w:val="1"/>
          <w:numId w:val="48"/>
        </w:numPr>
        <w:shd w:val="clear" w:color="auto" w:fill="FFFFFF"/>
        <w:spacing w:after="120" w:line="360" w:lineRule="atLeast"/>
        <w:rPr>
          <w:rFonts w:ascii="Courier New" w:hAnsi="Courier New" w:cs="Courier New"/>
        </w:rPr>
      </w:pPr>
      <w:r w:rsidRPr="00F22868">
        <w:rPr>
          <w:rFonts w:ascii="Courier New" w:hAnsi="Courier New" w:cs="Courier New"/>
          <w:color w:val="000000"/>
        </w:rPr>
        <w:t>6 (Adhere to the Principle of Least Privilege): Granting file access permissions based on the principle of least privilege to prevent unauthorized access.</w:t>
      </w:r>
    </w:p>
    <w:p w14:paraId="42DCBB73" w14:textId="77777777" w:rsidR="00F22868" w:rsidRPr="00F22868" w:rsidRDefault="00F22868" w:rsidP="00F22868">
      <w:pPr>
        <w:numPr>
          <w:ilvl w:val="1"/>
          <w:numId w:val="49"/>
        </w:numPr>
        <w:shd w:val="clear" w:color="auto" w:fill="FFFFFF"/>
        <w:spacing w:after="120" w:line="360" w:lineRule="atLeast"/>
        <w:rPr>
          <w:rFonts w:ascii="Courier New" w:hAnsi="Courier New" w:cs="Courier New"/>
          <w:color w:val="000000"/>
        </w:rPr>
      </w:pPr>
      <w:r w:rsidRPr="00F22868">
        <w:rPr>
          <w:rFonts w:ascii="Courier New" w:hAnsi="Courier New" w:cs="Courier New"/>
          <w:color w:val="000000"/>
        </w:rPr>
        <w:t>8 (Practice Defense in Depth): Verifying file paths and permissions, implementing file integrity checks, and handling file I/O errors gracefully to minimize risk of file-related vulnerabilities.</w:t>
      </w:r>
    </w:p>
    <w:p w14:paraId="29101434" w14:textId="77777777" w:rsidR="00F22868" w:rsidRPr="00F22868" w:rsidRDefault="00F22868" w:rsidP="00F22868">
      <w:pPr>
        <w:numPr>
          <w:ilvl w:val="1"/>
          <w:numId w:val="50"/>
        </w:numPr>
        <w:shd w:val="clear" w:color="auto" w:fill="FFFFFF"/>
        <w:spacing w:after="120" w:line="360" w:lineRule="atLeast"/>
        <w:rPr>
          <w:rFonts w:ascii="Courier New" w:hAnsi="Courier New" w:cs="Courier New"/>
          <w:color w:val="000000"/>
        </w:rPr>
      </w:pPr>
      <w:r w:rsidRPr="00F22868">
        <w:rPr>
          <w:rFonts w:ascii="Courier New" w:hAnsi="Courier New" w:cs="Courier New"/>
          <w:color w:val="000000"/>
        </w:rPr>
        <w:t>10 (Adopt a Secure Coding Standard): Following guidelines that address secure file I/O, like properly handling file paths and avoiding unsafe file functions. </w:t>
      </w:r>
    </w:p>
    <w:p w14:paraId="09DC73C6" w14:textId="77777777" w:rsidR="00F22868" w:rsidRPr="00F22868" w:rsidRDefault="00F22868" w:rsidP="00F22868">
      <w:pPr>
        <w:shd w:val="clear" w:color="auto" w:fill="FFFFFF"/>
        <w:spacing w:line="390" w:lineRule="atLeast"/>
        <w:rPr>
          <w:rFonts w:ascii="Roboto" w:hAnsi="Roboto"/>
          <w:color w:val="000000"/>
          <w:sz w:val="30"/>
          <w:szCs w:val="30"/>
        </w:rPr>
      </w:pPr>
      <w:r w:rsidRPr="00F22868">
        <w:rPr>
          <w:rFonts w:ascii="Roboto" w:hAnsi="Roboto"/>
          <w:color w:val="000000"/>
          <w:sz w:val="30"/>
          <w:szCs w:val="30"/>
        </w:rPr>
        <w:t>9) Pointer Safety (STD-009-CPP):</w:t>
      </w:r>
    </w:p>
    <w:p w14:paraId="695224D4" w14:textId="77777777" w:rsidR="00F22868" w:rsidRPr="00F22868" w:rsidRDefault="00F22868" w:rsidP="00F22868">
      <w:pPr>
        <w:numPr>
          <w:ilvl w:val="0"/>
          <w:numId w:val="51"/>
        </w:numPr>
        <w:shd w:val="clear" w:color="auto" w:fill="FFFFFF"/>
        <w:spacing w:line="360" w:lineRule="atLeast"/>
        <w:rPr>
          <w:rFonts w:ascii="Courier New" w:hAnsi="Courier New" w:cs="Courier New"/>
        </w:rPr>
      </w:pPr>
      <w:r w:rsidRPr="00F22868">
        <w:rPr>
          <w:rFonts w:ascii="Courier New" w:hAnsi="Courier New" w:cs="Courier New"/>
          <w:color w:val="000000"/>
        </w:rPr>
        <w:lastRenderedPageBreak/>
        <w:t>Principles: 2, 6, 8, 10</w:t>
      </w:r>
    </w:p>
    <w:p w14:paraId="0F5BD82C" w14:textId="77777777" w:rsidR="00F22868" w:rsidRPr="00F22868" w:rsidRDefault="00F22868" w:rsidP="00F22868">
      <w:pPr>
        <w:numPr>
          <w:ilvl w:val="1"/>
          <w:numId w:val="52"/>
        </w:numPr>
        <w:shd w:val="clear" w:color="auto" w:fill="FFFFFF"/>
        <w:spacing w:after="120" w:line="360" w:lineRule="atLeast"/>
        <w:rPr>
          <w:rFonts w:ascii="Courier New" w:hAnsi="Courier New" w:cs="Courier New"/>
        </w:rPr>
      </w:pPr>
      <w:r w:rsidRPr="00F22868">
        <w:rPr>
          <w:rFonts w:ascii="Courier New" w:hAnsi="Courier New" w:cs="Courier New"/>
          <w:color w:val="000000"/>
        </w:rPr>
        <w:t>2 (Heed Compiler Warnings): Paying attention to compiler warnings about potential pointer issues (e.g., dangling pointers).</w:t>
      </w:r>
    </w:p>
    <w:p w14:paraId="5180CCD3" w14:textId="77777777" w:rsidR="00F22868" w:rsidRPr="00F22868" w:rsidRDefault="00F22868" w:rsidP="00F22868">
      <w:pPr>
        <w:numPr>
          <w:ilvl w:val="1"/>
          <w:numId w:val="53"/>
        </w:numPr>
        <w:shd w:val="clear" w:color="auto" w:fill="FFFFFF"/>
        <w:spacing w:after="120" w:line="360" w:lineRule="atLeast"/>
        <w:rPr>
          <w:rFonts w:ascii="Courier New" w:hAnsi="Courier New" w:cs="Courier New"/>
          <w:color w:val="000000"/>
        </w:rPr>
      </w:pPr>
      <w:r w:rsidRPr="00F22868">
        <w:rPr>
          <w:rFonts w:ascii="Courier New" w:hAnsi="Courier New" w:cs="Courier New"/>
          <w:color w:val="000000"/>
        </w:rPr>
        <w:t>6 (Adhere to the Principle of Least Privilege): Only access memory through valid pointers and avoid dereferencing null or invalid pointers.</w:t>
      </w:r>
    </w:p>
    <w:p w14:paraId="553EA75F" w14:textId="77777777" w:rsidR="00F22868" w:rsidRPr="00F22868" w:rsidRDefault="00F22868" w:rsidP="00F22868">
      <w:pPr>
        <w:numPr>
          <w:ilvl w:val="1"/>
          <w:numId w:val="54"/>
        </w:numPr>
        <w:shd w:val="clear" w:color="auto" w:fill="FFFFFF"/>
        <w:spacing w:after="120" w:line="360" w:lineRule="atLeast"/>
        <w:rPr>
          <w:rFonts w:ascii="Courier New" w:hAnsi="Courier New" w:cs="Courier New"/>
          <w:color w:val="000000"/>
        </w:rPr>
      </w:pPr>
      <w:r w:rsidRPr="00F22868">
        <w:rPr>
          <w:rFonts w:ascii="Courier New" w:hAnsi="Courier New" w:cs="Courier New"/>
          <w:color w:val="000000"/>
        </w:rPr>
        <w:t>8 (Practice Defense in Depth): Using smart pointers to automate memory management and reduce the risk of memory leaks or access violations.</w:t>
      </w:r>
    </w:p>
    <w:p w14:paraId="5FA7D6DB" w14:textId="77777777" w:rsidR="00F22868" w:rsidRPr="00F22868" w:rsidRDefault="00F22868" w:rsidP="00F22868">
      <w:pPr>
        <w:numPr>
          <w:ilvl w:val="1"/>
          <w:numId w:val="55"/>
        </w:numPr>
        <w:shd w:val="clear" w:color="auto" w:fill="FFFFFF"/>
        <w:spacing w:after="120" w:line="360" w:lineRule="atLeast"/>
        <w:rPr>
          <w:rFonts w:ascii="Courier New" w:hAnsi="Courier New" w:cs="Courier New"/>
          <w:color w:val="000000"/>
        </w:rPr>
      </w:pPr>
      <w:r w:rsidRPr="00F22868">
        <w:rPr>
          <w:rFonts w:ascii="Courier New" w:hAnsi="Courier New" w:cs="Courier New"/>
          <w:color w:val="000000"/>
        </w:rPr>
        <w:t>10 (Adopt a Secure Coding Standard): Adhering to a coding standard that promotes safe pointer usage, like using smart pointers and avoiding direct pointer arithmetic. </w:t>
      </w:r>
    </w:p>
    <w:p w14:paraId="5DC67431" w14:textId="77777777" w:rsidR="00F22868" w:rsidRPr="00F22868" w:rsidRDefault="00F22868" w:rsidP="00F22868">
      <w:pPr>
        <w:shd w:val="clear" w:color="auto" w:fill="FFFFFF"/>
        <w:spacing w:line="390" w:lineRule="atLeast"/>
        <w:rPr>
          <w:rFonts w:ascii="Roboto" w:hAnsi="Roboto"/>
          <w:color w:val="000000"/>
          <w:sz w:val="30"/>
          <w:szCs w:val="30"/>
        </w:rPr>
      </w:pPr>
      <w:r w:rsidRPr="00F22868">
        <w:rPr>
          <w:rFonts w:ascii="Roboto" w:hAnsi="Roboto"/>
          <w:color w:val="000000"/>
          <w:sz w:val="30"/>
          <w:szCs w:val="30"/>
        </w:rPr>
        <w:t>10) Concurrency Safety (STD-010-CPP):</w:t>
      </w:r>
    </w:p>
    <w:p w14:paraId="216466A7" w14:textId="77777777" w:rsidR="00F22868" w:rsidRPr="00F22868" w:rsidRDefault="00F22868" w:rsidP="00F22868">
      <w:pPr>
        <w:numPr>
          <w:ilvl w:val="0"/>
          <w:numId w:val="56"/>
        </w:numPr>
        <w:shd w:val="clear" w:color="auto" w:fill="FFFFFF"/>
        <w:spacing w:line="360" w:lineRule="atLeast"/>
        <w:rPr>
          <w:rFonts w:ascii="Courier New" w:hAnsi="Courier New" w:cs="Courier New"/>
        </w:rPr>
      </w:pPr>
      <w:r w:rsidRPr="00F22868">
        <w:rPr>
          <w:rFonts w:ascii="Courier New" w:hAnsi="Courier New" w:cs="Courier New"/>
          <w:color w:val="000000"/>
        </w:rPr>
        <w:t>Principles: 8, 10</w:t>
      </w:r>
    </w:p>
    <w:p w14:paraId="23C2C8E5" w14:textId="77777777" w:rsidR="00F22868" w:rsidRPr="00F22868" w:rsidRDefault="00F22868" w:rsidP="00F22868">
      <w:pPr>
        <w:numPr>
          <w:ilvl w:val="1"/>
          <w:numId w:val="57"/>
        </w:numPr>
        <w:shd w:val="clear" w:color="auto" w:fill="FFFFFF"/>
        <w:spacing w:after="120" w:line="360" w:lineRule="atLeast"/>
        <w:rPr>
          <w:rFonts w:ascii="Courier New" w:hAnsi="Courier New" w:cs="Courier New"/>
        </w:rPr>
      </w:pPr>
      <w:r w:rsidRPr="00F22868">
        <w:rPr>
          <w:rFonts w:ascii="Courier New" w:hAnsi="Courier New" w:cs="Courier New"/>
          <w:color w:val="000000"/>
        </w:rPr>
        <w:t>8 (Practice Defense in Depth): Utilizing synchronization mechanisms (e.g., mutexes, semaphores) to prevent race conditions and ensure safe access to shared resources from multiple threads.</w:t>
      </w:r>
    </w:p>
    <w:p w14:paraId="02A1C3D3" w14:textId="77777777" w:rsidR="00F22868" w:rsidRPr="00F22868" w:rsidRDefault="00F22868" w:rsidP="00F22868">
      <w:pPr>
        <w:numPr>
          <w:ilvl w:val="1"/>
          <w:numId w:val="58"/>
        </w:numPr>
        <w:shd w:val="clear" w:color="auto" w:fill="FFFFFF"/>
        <w:spacing w:after="120" w:line="360" w:lineRule="atLeast"/>
        <w:rPr>
          <w:rFonts w:ascii="Courier New" w:hAnsi="Courier New" w:cs="Courier New"/>
          <w:color w:val="000000"/>
        </w:rPr>
      </w:pPr>
      <w:r w:rsidRPr="00F22868">
        <w:rPr>
          <w:rFonts w:ascii="Courier New" w:hAnsi="Courier New" w:cs="Courier New"/>
          <w:color w:val="000000"/>
        </w:rPr>
        <w:t>10 (Adopt a Secure Coding Standard): Adhering to a coding standard for multithreaded programming, ensuring the safe use of shared data and avoiding concurrency issues. </w:t>
      </w:r>
    </w:p>
    <w:p w14:paraId="48EFD795" w14:textId="77777777" w:rsidR="00F22868" w:rsidRPr="00F22868" w:rsidRDefault="00F22868">
      <w:pPr>
        <w:ind w:left="720"/>
        <w:rPr>
          <w:rFonts w:ascii="Courier New" w:hAnsi="Courier New" w:cs="Courier New"/>
        </w:rPr>
      </w:pP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2F288592" w:rsidR="00381847" w:rsidRDefault="00E769D9" w:rsidP="008D5A8D">
      <w:pPr>
        <w:pStyle w:val="ListBullet"/>
      </w:pPr>
      <w:r>
        <w:t>Anti-malware logs</w:t>
      </w:r>
    </w:p>
    <w:p w14:paraId="66EF84AD" w14:textId="77777777" w:rsidR="00381847" w:rsidRDefault="00F64DB5">
      <w:r>
        <w:rPr>
          <w:noProof/>
        </w:rPr>
        <w:pict w14:anchorId="2647B599">
          <v:rect id="_x0000_i1025" alt="" style="width:468pt;height:.05pt;mso-width-percent:0;mso-height-percent:0;mso-width-percent:0;mso-height-percent:0"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lastRenderedPageBreak/>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22046358" w:rsidR="00381847" w:rsidRDefault="00E769D9">
      <w:r>
        <w:t>Exceptions will remain on file with the office of the CISO, which will administer and govern compliance.</w:t>
      </w:r>
    </w:p>
    <w:p w14:paraId="445DD2F7" w14:textId="77777777" w:rsidR="00381847" w:rsidRDefault="00E769D9" w:rsidP="0059536C">
      <w:pPr>
        <w:pStyle w:val="Heading2"/>
      </w:pPr>
      <w:bookmarkStart w:id="29" w:name="_Toc52464081"/>
      <w:r>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14C3C5B5" w:rsidR="00381847" w:rsidRDefault="00210632">
            <w:r>
              <w:t>1.5</w:t>
            </w:r>
          </w:p>
        </w:tc>
        <w:tc>
          <w:tcPr>
            <w:tcW w:w="1530" w:type="dxa"/>
          </w:tcPr>
          <w:p w14:paraId="1DC436A6" w14:textId="3AACD7D1" w:rsidR="00381847" w:rsidRDefault="00210632">
            <w:pPr>
              <w:cnfStyle w:val="000000000000" w:firstRow="0" w:lastRow="0" w:firstColumn="0" w:lastColumn="0" w:oddVBand="0" w:evenVBand="0" w:oddHBand="0" w:evenHBand="0" w:firstRowFirstColumn="0" w:firstRowLastColumn="0" w:lastRowFirstColumn="0" w:lastRowLastColumn="0"/>
            </w:pPr>
            <w:r>
              <w:t>03/15/2025</w:t>
            </w:r>
          </w:p>
        </w:tc>
        <w:tc>
          <w:tcPr>
            <w:tcW w:w="3510" w:type="dxa"/>
          </w:tcPr>
          <w:p w14:paraId="0B713D2C" w14:textId="0E9E946E" w:rsidR="00381847" w:rsidRDefault="00210632">
            <w:pPr>
              <w:cnfStyle w:val="000000000000" w:firstRow="0" w:lastRow="0" w:firstColumn="0" w:lastColumn="0" w:oddVBand="0" w:evenVBand="0" w:oddHBand="0" w:evenHBand="0" w:firstRowFirstColumn="0" w:firstRowLastColumn="0" w:lastRowFirstColumn="0" w:lastRowLastColumn="0"/>
            </w:pPr>
            <w:r>
              <w:t>Edited draft re-organization</w:t>
            </w:r>
          </w:p>
        </w:tc>
        <w:tc>
          <w:tcPr>
            <w:tcW w:w="1923" w:type="dxa"/>
          </w:tcPr>
          <w:p w14:paraId="124483AC" w14:textId="61AD0D95" w:rsidR="00381847" w:rsidRDefault="00210632">
            <w:pPr>
              <w:cnfStyle w:val="000000000000" w:firstRow="0" w:lastRow="0" w:firstColumn="0" w:lastColumn="0" w:oddVBand="0" w:evenVBand="0" w:oddHBand="0" w:evenHBand="0" w:firstRowFirstColumn="0" w:firstRowLastColumn="0" w:lastRowFirstColumn="0" w:lastRowLastColumn="0"/>
            </w:pPr>
            <w:r>
              <w:t>Marcus Stanley</w:t>
            </w:r>
          </w:p>
        </w:tc>
        <w:tc>
          <w:tcPr>
            <w:tcW w:w="2077" w:type="dxa"/>
          </w:tcPr>
          <w:p w14:paraId="697C2A49" w14:textId="020C1034" w:rsidR="00381847" w:rsidRDefault="00210632">
            <w:pPr>
              <w:cnfStyle w:val="000000000000" w:firstRow="0" w:lastRow="0" w:firstColumn="0" w:lastColumn="0" w:oddVBand="0" w:evenVBand="0" w:oddHBand="0" w:evenHBand="0" w:firstRowFirstColumn="0" w:firstRowLastColumn="0" w:lastRowFirstColumn="0" w:lastRowLastColumn="0"/>
            </w:pPr>
            <w:r>
              <w:t>Marcus Stanley</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3DA213A0" w:rsidR="00381847" w:rsidRDefault="00210632">
            <w:r>
              <w:t>2.0</w:t>
            </w:r>
          </w:p>
        </w:tc>
        <w:tc>
          <w:tcPr>
            <w:tcW w:w="1530" w:type="dxa"/>
          </w:tcPr>
          <w:p w14:paraId="305DA4F1" w14:textId="27EEADCB" w:rsidR="00381847" w:rsidRDefault="00210632">
            <w:pPr>
              <w:cnfStyle w:val="000000100000" w:firstRow="0" w:lastRow="0" w:firstColumn="0" w:lastColumn="0" w:oddVBand="0" w:evenVBand="0" w:oddHBand="1" w:evenHBand="0" w:firstRowFirstColumn="0" w:firstRowLastColumn="0" w:lastRowFirstColumn="0" w:lastRowLastColumn="0"/>
            </w:pPr>
            <w:r>
              <w:t>04/08/2025</w:t>
            </w:r>
          </w:p>
        </w:tc>
        <w:tc>
          <w:tcPr>
            <w:tcW w:w="3510" w:type="dxa"/>
          </w:tcPr>
          <w:p w14:paraId="138D7C42" w14:textId="72AFDBB9" w:rsidR="00381847" w:rsidRDefault="00210632">
            <w:pPr>
              <w:cnfStyle w:val="000000100000" w:firstRow="0" w:lastRow="0" w:firstColumn="0" w:lastColumn="0" w:oddVBand="0" w:evenVBand="0" w:oddHBand="1" w:evenHBand="0" w:firstRowFirstColumn="0" w:firstRowLastColumn="0" w:lastRowFirstColumn="0" w:lastRowLastColumn="0"/>
            </w:pPr>
            <w:r>
              <w:t>Updated Final Draft</w:t>
            </w:r>
          </w:p>
        </w:tc>
        <w:tc>
          <w:tcPr>
            <w:tcW w:w="1923" w:type="dxa"/>
          </w:tcPr>
          <w:p w14:paraId="35E4A720" w14:textId="6D2D98FB" w:rsidR="00381847" w:rsidRDefault="00210632">
            <w:pPr>
              <w:cnfStyle w:val="000000100000" w:firstRow="0" w:lastRow="0" w:firstColumn="0" w:lastColumn="0" w:oddVBand="0" w:evenVBand="0" w:oddHBand="1" w:evenHBand="0" w:firstRowFirstColumn="0" w:firstRowLastColumn="0" w:lastRowFirstColumn="0" w:lastRowLastColumn="0"/>
            </w:pPr>
            <w:r>
              <w:t>Marcus Stanley</w:t>
            </w:r>
          </w:p>
        </w:tc>
        <w:tc>
          <w:tcPr>
            <w:tcW w:w="2077" w:type="dxa"/>
          </w:tcPr>
          <w:p w14:paraId="1FEC447A" w14:textId="44E8E127" w:rsidR="00381847" w:rsidRDefault="00210632">
            <w:pPr>
              <w:cnfStyle w:val="000000100000" w:firstRow="0" w:lastRow="0" w:firstColumn="0" w:lastColumn="0" w:oddVBand="0" w:evenVBand="0" w:oddHBand="1" w:evenHBand="0" w:firstRowFirstColumn="0" w:firstRowLastColumn="0" w:lastRowFirstColumn="0" w:lastRowLastColumn="0"/>
            </w:pPr>
            <w:r>
              <w:t>Marcus Stanley</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lastRenderedPageBreak/>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A64052" w14:textId="77777777" w:rsidR="00F64DB5" w:rsidRDefault="00F64DB5">
      <w:r>
        <w:separator/>
      </w:r>
    </w:p>
  </w:endnote>
  <w:endnote w:type="continuationSeparator" w:id="0">
    <w:p w14:paraId="016952DD" w14:textId="77777777" w:rsidR="00F64DB5" w:rsidRDefault="00F64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E59688" w14:textId="77777777" w:rsidR="00F64DB5" w:rsidRDefault="00F64DB5">
      <w:r>
        <w:separator/>
      </w:r>
    </w:p>
  </w:footnote>
  <w:footnote w:type="continuationSeparator" w:id="0">
    <w:p w14:paraId="76112CE5" w14:textId="77777777" w:rsidR="00F64DB5" w:rsidRDefault="00F64D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8E58F7"/>
    <w:multiLevelType w:val="multilevel"/>
    <w:tmpl w:val="977AC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E90B80"/>
    <w:multiLevelType w:val="multilevel"/>
    <w:tmpl w:val="B07C0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447EBF"/>
    <w:multiLevelType w:val="multilevel"/>
    <w:tmpl w:val="7BF86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1C13378C"/>
    <w:multiLevelType w:val="multilevel"/>
    <w:tmpl w:val="8DCC5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7840E6"/>
    <w:multiLevelType w:val="multilevel"/>
    <w:tmpl w:val="CF245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DD1440"/>
    <w:multiLevelType w:val="multilevel"/>
    <w:tmpl w:val="12CC8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DE0951"/>
    <w:multiLevelType w:val="multilevel"/>
    <w:tmpl w:val="54409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8E2150"/>
    <w:multiLevelType w:val="multilevel"/>
    <w:tmpl w:val="57F6D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1583569"/>
    <w:multiLevelType w:val="multilevel"/>
    <w:tmpl w:val="84FE8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5E171F"/>
    <w:multiLevelType w:val="multilevel"/>
    <w:tmpl w:val="61964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9D0E43"/>
    <w:multiLevelType w:val="multilevel"/>
    <w:tmpl w:val="9BF22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6F6516"/>
    <w:multiLevelType w:val="multilevel"/>
    <w:tmpl w:val="6FA20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980E91"/>
    <w:multiLevelType w:val="multilevel"/>
    <w:tmpl w:val="29088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774539"/>
    <w:multiLevelType w:val="multilevel"/>
    <w:tmpl w:val="DC4E5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7D1BA9"/>
    <w:multiLevelType w:val="multilevel"/>
    <w:tmpl w:val="CAAE0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F20192"/>
    <w:multiLevelType w:val="multilevel"/>
    <w:tmpl w:val="E012A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1" w15:restartNumberingAfterBreak="0">
    <w:nsid w:val="574C54B3"/>
    <w:multiLevelType w:val="multilevel"/>
    <w:tmpl w:val="56520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853C32"/>
    <w:multiLevelType w:val="multilevel"/>
    <w:tmpl w:val="0D4A3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CD5B26"/>
    <w:multiLevelType w:val="multilevel"/>
    <w:tmpl w:val="05C0E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5F297BC6"/>
    <w:multiLevelType w:val="multilevel"/>
    <w:tmpl w:val="4970C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933ECB"/>
    <w:multiLevelType w:val="multilevel"/>
    <w:tmpl w:val="799E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FC2E42"/>
    <w:multiLevelType w:val="multilevel"/>
    <w:tmpl w:val="97563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BC721A"/>
    <w:multiLevelType w:val="multilevel"/>
    <w:tmpl w:val="322AF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F9167EF"/>
    <w:multiLevelType w:val="multilevel"/>
    <w:tmpl w:val="17822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3C1A63"/>
    <w:multiLevelType w:val="multilevel"/>
    <w:tmpl w:val="07B60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8F125D"/>
    <w:multiLevelType w:val="multilevel"/>
    <w:tmpl w:val="7A769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8596483">
    <w:abstractNumId w:val="34"/>
  </w:num>
  <w:num w:numId="2" w16cid:durableId="1616717235">
    <w:abstractNumId w:val="20"/>
  </w:num>
  <w:num w:numId="3" w16cid:durableId="168524394">
    <w:abstractNumId w:val="35"/>
  </w:num>
  <w:num w:numId="4" w16cid:durableId="1979727618">
    <w:abstractNumId w:val="14"/>
  </w:num>
  <w:num w:numId="5" w16cid:durableId="1440562702">
    <w:abstractNumId w:val="13"/>
  </w:num>
  <w:num w:numId="6" w16cid:durableId="1579948073">
    <w:abstractNumId w:val="30"/>
  </w:num>
  <w:num w:numId="7" w16cid:durableId="755051930">
    <w:abstractNumId w:val="29"/>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2052194516">
    <w:abstractNumId w:val="39"/>
  </w:num>
  <w:num w:numId="19" w16cid:durableId="1910652409">
    <w:abstractNumId w:val="36"/>
  </w:num>
  <w:num w:numId="20" w16cid:durableId="1516962058">
    <w:abstractNumId w:val="36"/>
    <w:lvlOverride w:ilvl="1">
      <w:lvl w:ilvl="1">
        <w:numFmt w:val="bullet"/>
        <w:lvlText w:val=""/>
        <w:lvlJc w:val="left"/>
        <w:pPr>
          <w:tabs>
            <w:tab w:val="num" w:pos="1440"/>
          </w:tabs>
          <w:ind w:left="1440" w:hanging="360"/>
        </w:pPr>
        <w:rPr>
          <w:rFonts w:ascii="Symbol" w:hAnsi="Symbol" w:hint="default"/>
          <w:sz w:val="20"/>
        </w:rPr>
      </w:lvl>
    </w:lvlOverride>
  </w:num>
  <w:num w:numId="21" w16cid:durableId="1630163795">
    <w:abstractNumId w:val="36"/>
    <w:lvlOverride w:ilvl="1">
      <w:lvl w:ilvl="1">
        <w:numFmt w:val="bullet"/>
        <w:lvlText w:val=""/>
        <w:lvlJc w:val="left"/>
        <w:pPr>
          <w:tabs>
            <w:tab w:val="num" w:pos="1440"/>
          </w:tabs>
          <w:ind w:left="1440" w:hanging="360"/>
        </w:pPr>
        <w:rPr>
          <w:rFonts w:ascii="Symbol" w:hAnsi="Symbol" w:hint="default"/>
          <w:sz w:val="20"/>
        </w:rPr>
      </w:lvl>
    </w:lvlOverride>
  </w:num>
  <w:num w:numId="22" w16cid:durableId="2070610840">
    <w:abstractNumId w:val="36"/>
    <w:lvlOverride w:ilvl="1">
      <w:lvl w:ilvl="1">
        <w:numFmt w:val="bullet"/>
        <w:lvlText w:val=""/>
        <w:lvlJc w:val="left"/>
        <w:pPr>
          <w:tabs>
            <w:tab w:val="num" w:pos="1440"/>
          </w:tabs>
          <w:ind w:left="1440" w:hanging="360"/>
        </w:pPr>
        <w:rPr>
          <w:rFonts w:ascii="Symbol" w:hAnsi="Symbol" w:hint="default"/>
          <w:sz w:val="20"/>
        </w:rPr>
      </w:lvl>
    </w:lvlOverride>
  </w:num>
  <w:num w:numId="23" w16cid:durableId="355747">
    <w:abstractNumId w:val="18"/>
  </w:num>
  <w:num w:numId="24" w16cid:durableId="1239948086">
    <w:abstractNumId w:val="18"/>
    <w:lvlOverride w:ilvl="1">
      <w:lvl w:ilvl="1">
        <w:numFmt w:val="bullet"/>
        <w:lvlText w:val=""/>
        <w:lvlJc w:val="left"/>
        <w:pPr>
          <w:tabs>
            <w:tab w:val="num" w:pos="1440"/>
          </w:tabs>
          <w:ind w:left="1440" w:hanging="360"/>
        </w:pPr>
        <w:rPr>
          <w:rFonts w:ascii="Symbol" w:hAnsi="Symbol" w:hint="default"/>
          <w:sz w:val="20"/>
        </w:rPr>
      </w:lvl>
    </w:lvlOverride>
  </w:num>
  <w:num w:numId="25" w16cid:durableId="1572933603">
    <w:abstractNumId w:val="18"/>
    <w:lvlOverride w:ilvl="1">
      <w:lvl w:ilvl="1">
        <w:numFmt w:val="bullet"/>
        <w:lvlText w:val=""/>
        <w:lvlJc w:val="left"/>
        <w:pPr>
          <w:tabs>
            <w:tab w:val="num" w:pos="1440"/>
          </w:tabs>
          <w:ind w:left="1440" w:hanging="360"/>
        </w:pPr>
        <w:rPr>
          <w:rFonts w:ascii="Symbol" w:hAnsi="Symbol" w:hint="default"/>
          <w:sz w:val="20"/>
        </w:rPr>
      </w:lvl>
    </w:lvlOverride>
  </w:num>
  <w:num w:numId="26" w16cid:durableId="914435165">
    <w:abstractNumId w:val="18"/>
    <w:lvlOverride w:ilvl="1">
      <w:lvl w:ilvl="1">
        <w:numFmt w:val="bullet"/>
        <w:lvlText w:val=""/>
        <w:lvlJc w:val="left"/>
        <w:pPr>
          <w:tabs>
            <w:tab w:val="num" w:pos="1440"/>
          </w:tabs>
          <w:ind w:left="1440" w:hanging="360"/>
        </w:pPr>
        <w:rPr>
          <w:rFonts w:ascii="Symbol" w:hAnsi="Symbol" w:hint="default"/>
          <w:sz w:val="20"/>
        </w:rPr>
      </w:lvl>
    </w:lvlOverride>
  </w:num>
  <w:num w:numId="27" w16cid:durableId="979386277">
    <w:abstractNumId w:val="42"/>
  </w:num>
  <w:num w:numId="28" w16cid:durableId="828209102">
    <w:abstractNumId w:val="42"/>
    <w:lvlOverride w:ilvl="1">
      <w:lvl w:ilvl="1">
        <w:numFmt w:val="bullet"/>
        <w:lvlText w:val=""/>
        <w:lvlJc w:val="left"/>
        <w:pPr>
          <w:tabs>
            <w:tab w:val="num" w:pos="1440"/>
          </w:tabs>
          <w:ind w:left="1440" w:hanging="360"/>
        </w:pPr>
        <w:rPr>
          <w:rFonts w:ascii="Symbol" w:hAnsi="Symbol" w:hint="default"/>
          <w:sz w:val="20"/>
        </w:rPr>
      </w:lvl>
    </w:lvlOverride>
  </w:num>
  <w:num w:numId="29" w16cid:durableId="682244567">
    <w:abstractNumId w:val="42"/>
    <w:lvlOverride w:ilvl="1">
      <w:lvl w:ilvl="1">
        <w:numFmt w:val="bullet"/>
        <w:lvlText w:val=""/>
        <w:lvlJc w:val="left"/>
        <w:pPr>
          <w:tabs>
            <w:tab w:val="num" w:pos="1440"/>
          </w:tabs>
          <w:ind w:left="1440" w:hanging="360"/>
        </w:pPr>
        <w:rPr>
          <w:rFonts w:ascii="Symbol" w:hAnsi="Symbol" w:hint="default"/>
          <w:sz w:val="20"/>
        </w:rPr>
      </w:lvl>
    </w:lvlOverride>
  </w:num>
  <w:num w:numId="30" w16cid:durableId="911501004">
    <w:abstractNumId w:val="42"/>
    <w:lvlOverride w:ilvl="1">
      <w:lvl w:ilvl="1">
        <w:numFmt w:val="bullet"/>
        <w:lvlText w:val=""/>
        <w:lvlJc w:val="left"/>
        <w:pPr>
          <w:tabs>
            <w:tab w:val="num" w:pos="1440"/>
          </w:tabs>
          <w:ind w:left="1440" w:hanging="360"/>
        </w:pPr>
        <w:rPr>
          <w:rFonts w:ascii="Symbol" w:hAnsi="Symbol" w:hint="default"/>
          <w:sz w:val="20"/>
        </w:rPr>
      </w:lvl>
    </w:lvlOverride>
  </w:num>
  <w:num w:numId="31" w16cid:durableId="751389930">
    <w:abstractNumId w:val="42"/>
    <w:lvlOverride w:ilvl="1">
      <w:lvl w:ilvl="1">
        <w:numFmt w:val="bullet"/>
        <w:lvlText w:val=""/>
        <w:lvlJc w:val="left"/>
        <w:pPr>
          <w:tabs>
            <w:tab w:val="num" w:pos="1440"/>
          </w:tabs>
          <w:ind w:left="1440" w:hanging="360"/>
        </w:pPr>
        <w:rPr>
          <w:rFonts w:ascii="Symbol" w:hAnsi="Symbol" w:hint="default"/>
          <w:sz w:val="20"/>
        </w:rPr>
      </w:lvl>
    </w:lvlOverride>
  </w:num>
  <w:num w:numId="32" w16cid:durableId="1454202923">
    <w:abstractNumId w:val="32"/>
  </w:num>
  <w:num w:numId="33" w16cid:durableId="1176503752">
    <w:abstractNumId w:val="32"/>
    <w:lvlOverride w:ilvl="1">
      <w:lvl w:ilvl="1">
        <w:numFmt w:val="bullet"/>
        <w:lvlText w:val=""/>
        <w:lvlJc w:val="left"/>
        <w:pPr>
          <w:tabs>
            <w:tab w:val="num" w:pos="1440"/>
          </w:tabs>
          <w:ind w:left="1440" w:hanging="360"/>
        </w:pPr>
        <w:rPr>
          <w:rFonts w:ascii="Symbol" w:hAnsi="Symbol" w:hint="default"/>
          <w:sz w:val="20"/>
        </w:rPr>
      </w:lvl>
    </w:lvlOverride>
  </w:num>
  <w:num w:numId="34" w16cid:durableId="1268272894">
    <w:abstractNumId w:val="32"/>
    <w:lvlOverride w:ilvl="1">
      <w:lvl w:ilvl="1">
        <w:numFmt w:val="bullet"/>
        <w:lvlText w:val=""/>
        <w:lvlJc w:val="left"/>
        <w:pPr>
          <w:tabs>
            <w:tab w:val="num" w:pos="1440"/>
          </w:tabs>
          <w:ind w:left="1440" w:hanging="360"/>
        </w:pPr>
        <w:rPr>
          <w:rFonts w:ascii="Symbol" w:hAnsi="Symbol" w:hint="default"/>
          <w:sz w:val="20"/>
        </w:rPr>
      </w:lvl>
    </w:lvlOverride>
  </w:num>
  <w:num w:numId="35" w16cid:durableId="1502626377">
    <w:abstractNumId w:val="32"/>
    <w:lvlOverride w:ilvl="1">
      <w:lvl w:ilvl="1">
        <w:numFmt w:val="bullet"/>
        <w:lvlText w:val=""/>
        <w:lvlJc w:val="left"/>
        <w:pPr>
          <w:tabs>
            <w:tab w:val="num" w:pos="1440"/>
          </w:tabs>
          <w:ind w:left="1440" w:hanging="360"/>
        </w:pPr>
        <w:rPr>
          <w:rFonts w:ascii="Symbol" w:hAnsi="Symbol" w:hint="default"/>
          <w:sz w:val="20"/>
        </w:rPr>
      </w:lvl>
    </w:lvlOverride>
  </w:num>
  <w:num w:numId="36" w16cid:durableId="809056688">
    <w:abstractNumId w:val="32"/>
    <w:lvlOverride w:ilvl="1">
      <w:lvl w:ilvl="1">
        <w:numFmt w:val="bullet"/>
        <w:lvlText w:val=""/>
        <w:lvlJc w:val="left"/>
        <w:pPr>
          <w:tabs>
            <w:tab w:val="num" w:pos="1440"/>
          </w:tabs>
          <w:ind w:left="1440" w:hanging="360"/>
        </w:pPr>
        <w:rPr>
          <w:rFonts w:ascii="Symbol" w:hAnsi="Symbol" w:hint="default"/>
          <w:sz w:val="20"/>
        </w:rPr>
      </w:lvl>
    </w:lvlOverride>
  </w:num>
  <w:num w:numId="37" w16cid:durableId="653797261">
    <w:abstractNumId w:val="23"/>
  </w:num>
  <w:num w:numId="38" w16cid:durableId="1154949572">
    <w:abstractNumId w:val="23"/>
    <w:lvlOverride w:ilvl="1">
      <w:lvl w:ilvl="1">
        <w:numFmt w:val="bullet"/>
        <w:lvlText w:val=""/>
        <w:lvlJc w:val="left"/>
        <w:pPr>
          <w:tabs>
            <w:tab w:val="num" w:pos="1440"/>
          </w:tabs>
          <w:ind w:left="1440" w:hanging="360"/>
        </w:pPr>
        <w:rPr>
          <w:rFonts w:ascii="Symbol" w:hAnsi="Symbol" w:hint="default"/>
          <w:sz w:val="20"/>
        </w:rPr>
      </w:lvl>
    </w:lvlOverride>
  </w:num>
  <w:num w:numId="39" w16cid:durableId="645090121">
    <w:abstractNumId w:val="23"/>
    <w:lvlOverride w:ilvl="1">
      <w:lvl w:ilvl="1">
        <w:numFmt w:val="bullet"/>
        <w:lvlText w:val=""/>
        <w:lvlJc w:val="left"/>
        <w:pPr>
          <w:tabs>
            <w:tab w:val="num" w:pos="1440"/>
          </w:tabs>
          <w:ind w:left="1440" w:hanging="360"/>
        </w:pPr>
        <w:rPr>
          <w:rFonts w:ascii="Symbol" w:hAnsi="Symbol" w:hint="default"/>
          <w:sz w:val="20"/>
        </w:rPr>
      </w:lvl>
    </w:lvlOverride>
  </w:num>
  <w:num w:numId="40" w16cid:durableId="28997304">
    <w:abstractNumId w:val="23"/>
    <w:lvlOverride w:ilvl="1">
      <w:lvl w:ilvl="1">
        <w:numFmt w:val="bullet"/>
        <w:lvlText w:val=""/>
        <w:lvlJc w:val="left"/>
        <w:pPr>
          <w:tabs>
            <w:tab w:val="num" w:pos="1440"/>
          </w:tabs>
          <w:ind w:left="1440" w:hanging="360"/>
        </w:pPr>
        <w:rPr>
          <w:rFonts w:ascii="Symbol" w:hAnsi="Symbol" w:hint="default"/>
          <w:sz w:val="20"/>
        </w:rPr>
      </w:lvl>
    </w:lvlOverride>
  </w:num>
  <w:num w:numId="41" w16cid:durableId="842939493">
    <w:abstractNumId w:val="23"/>
    <w:lvlOverride w:ilvl="1">
      <w:lvl w:ilvl="1">
        <w:numFmt w:val="bullet"/>
        <w:lvlText w:val=""/>
        <w:lvlJc w:val="left"/>
        <w:pPr>
          <w:tabs>
            <w:tab w:val="num" w:pos="1440"/>
          </w:tabs>
          <w:ind w:left="1440" w:hanging="360"/>
        </w:pPr>
        <w:rPr>
          <w:rFonts w:ascii="Symbol" w:hAnsi="Symbol" w:hint="default"/>
          <w:sz w:val="20"/>
        </w:rPr>
      </w:lvl>
    </w:lvlOverride>
  </w:num>
  <w:num w:numId="42" w16cid:durableId="1295409919">
    <w:abstractNumId w:val="28"/>
  </w:num>
  <w:num w:numId="43" w16cid:durableId="547113008">
    <w:abstractNumId w:val="28"/>
    <w:lvlOverride w:ilvl="1">
      <w:lvl w:ilvl="1">
        <w:numFmt w:val="bullet"/>
        <w:lvlText w:val=""/>
        <w:lvlJc w:val="left"/>
        <w:pPr>
          <w:tabs>
            <w:tab w:val="num" w:pos="1440"/>
          </w:tabs>
          <w:ind w:left="1440" w:hanging="360"/>
        </w:pPr>
        <w:rPr>
          <w:rFonts w:ascii="Symbol" w:hAnsi="Symbol" w:hint="default"/>
          <w:sz w:val="20"/>
        </w:rPr>
      </w:lvl>
    </w:lvlOverride>
  </w:num>
  <w:num w:numId="44" w16cid:durableId="334186932">
    <w:abstractNumId w:val="19"/>
  </w:num>
  <w:num w:numId="45" w16cid:durableId="2061052801">
    <w:abstractNumId w:val="19"/>
    <w:lvlOverride w:ilvl="1">
      <w:lvl w:ilvl="1">
        <w:numFmt w:val="bullet"/>
        <w:lvlText w:val=""/>
        <w:lvlJc w:val="left"/>
        <w:pPr>
          <w:tabs>
            <w:tab w:val="num" w:pos="1440"/>
          </w:tabs>
          <w:ind w:left="1440" w:hanging="360"/>
        </w:pPr>
        <w:rPr>
          <w:rFonts w:ascii="Symbol" w:hAnsi="Symbol" w:hint="default"/>
          <w:sz w:val="20"/>
        </w:rPr>
      </w:lvl>
    </w:lvlOverride>
  </w:num>
  <w:num w:numId="46" w16cid:durableId="1169948699">
    <w:abstractNumId w:val="19"/>
    <w:lvlOverride w:ilvl="1">
      <w:lvl w:ilvl="1">
        <w:numFmt w:val="bullet"/>
        <w:lvlText w:val=""/>
        <w:lvlJc w:val="left"/>
        <w:pPr>
          <w:tabs>
            <w:tab w:val="num" w:pos="1440"/>
          </w:tabs>
          <w:ind w:left="1440" w:hanging="360"/>
        </w:pPr>
        <w:rPr>
          <w:rFonts w:ascii="Symbol" w:hAnsi="Symbol" w:hint="default"/>
          <w:sz w:val="20"/>
        </w:rPr>
      </w:lvl>
    </w:lvlOverride>
  </w:num>
  <w:num w:numId="47" w16cid:durableId="1662352264">
    <w:abstractNumId w:val="16"/>
  </w:num>
  <w:num w:numId="48" w16cid:durableId="850677465">
    <w:abstractNumId w:val="16"/>
    <w:lvlOverride w:ilvl="1">
      <w:lvl w:ilvl="1">
        <w:numFmt w:val="bullet"/>
        <w:lvlText w:val=""/>
        <w:lvlJc w:val="left"/>
        <w:pPr>
          <w:tabs>
            <w:tab w:val="num" w:pos="1440"/>
          </w:tabs>
          <w:ind w:left="1440" w:hanging="360"/>
        </w:pPr>
        <w:rPr>
          <w:rFonts w:ascii="Symbol" w:hAnsi="Symbol" w:hint="default"/>
          <w:sz w:val="20"/>
        </w:rPr>
      </w:lvl>
    </w:lvlOverride>
  </w:num>
  <w:num w:numId="49" w16cid:durableId="137457380">
    <w:abstractNumId w:val="16"/>
    <w:lvlOverride w:ilvl="1">
      <w:lvl w:ilvl="1">
        <w:numFmt w:val="bullet"/>
        <w:lvlText w:val=""/>
        <w:lvlJc w:val="left"/>
        <w:pPr>
          <w:tabs>
            <w:tab w:val="num" w:pos="1440"/>
          </w:tabs>
          <w:ind w:left="1440" w:hanging="360"/>
        </w:pPr>
        <w:rPr>
          <w:rFonts w:ascii="Symbol" w:hAnsi="Symbol" w:hint="default"/>
          <w:sz w:val="20"/>
        </w:rPr>
      </w:lvl>
    </w:lvlOverride>
  </w:num>
  <w:num w:numId="50" w16cid:durableId="833838148">
    <w:abstractNumId w:val="16"/>
    <w:lvlOverride w:ilvl="1">
      <w:lvl w:ilvl="1">
        <w:numFmt w:val="bullet"/>
        <w:lvlText w:val=""/>
        <w:lvlJc w:val="left"/>
        <w:pPr>
          <w:tabs>
            <w:tab w:val="num" w:pos="1440"/>
          </w:tabs>
          <w:ind w:left="1440" w:hanging="360"/>
        </w:pPr>
        <w:rPr>
          <w:rFonts w:ascii="Symbol" w:hAnsi="Symbol" w:hint="default"/>
          <w:sz w:val="20"/>
        </w:rPr>
      </w:lvl>
    </w:lvlOverride>
  </w:num>
  <w:num w:numId="51" w16cid:durableId="256330727">
    <w:abstractNumId w:val="26"/>
  </w:num>
  <w:num w:numId="52" w16cid:durableId="1789203297">
    <w:abstractNumId w:val="26"/>
    <w:lvlOverride w:ilvl="1">
      <w:lvl w:ilvl="1">
        <w:numFmt w:val="bullet"/>
        <w:lvlText w:val=""/>
        <w:lvlJc w:val="left"/>
        <w:pPr>
          <w:tabs>
            <w:tab w:val="num" w:pos="1440"/>
          </w:tabs>
          <w:ind w:left="1440" w:hanging="360"/>
        </w:pPr>
        <w:rPr>
          <w:rFonts w:ascii="Symbol" w:hAnsi="Symbol" w:hint="default"/>
          <w:sz w:val="20"/>
        </w:rPr>
      </w:lvl>
    </w:lvlOverride>
  </w:num>
  <w:num w:numId="53" w16cid:durableId="1687512762">
    <w:abstractNumId w:val="26"/>
    <w:lvlOverride w:ilvl="1">
      <w:lvl w:ilvl="1">
        <w:numFmt w:val="bullet"/>
        <w:lvlText w:val=""/>
        <w:lvlJc w:val="left"/>
        <w:pPr>
          <w:tabs>
            <w:tab w:val="num" w:pos="1440"/>
          </w:tabs>
          <w:ind w:left="1440" w:hanging="360"/>
        </w:pPr>
        <w:rPr>
          <w:rFonts w:ascii="Symbol" w:hAnsi="Symbol" w:hint="default"/>
          <w:sz w:val="20"/>
        </w:rPr>
      </w:lvl>
    </w:lvlOverride>
  </w:num>
  <w:num w:numId="54" w16cid:durableId="1197425233">
    <w:abstractNumId w:val="26"/>
    <w:lvlOverride w:ilvl="1">
      <w:lvl w:ilvl="1">
        <w:numFmt w:val="bullet"/>
        <w:lvlText w:val=""/>
        <w:lvlJc w:val="left"/>
        <w:pPr>
          <w:tabs>
            <w:tab w:val="num" w:pos="1440"/>
          </w:tabs>
          <w:ind w:left="1440" w:hanging="360"/>
        </w:pPr>
        <w:rPr>
          <w:rFonts w:ascii="Symbol" w:hAnsi="Symbol" w:hint="default"/>
          <w:sz w:val="20"/>
        </w:rPr>
      </w:lvl>
    </w:lvlOverride>
  </w:num>
  <w:num w:numId="55" w16cid:durableId="955671412">
    <w:abstractNumId w:val="26"/>
    <w:lvlOverride w:ilvl="1">
      <w:lvl w:ilvl="1">
        <w:numFmt w:val="bullet"/>
        <w:lvlText w:val=""/>
        <w:lvlJc w:val="left"/>
        <w:pPr>
          <w:tabs>
            <w:tab w:val="num" w:pos="1440"/>
          </w:tabs>
          <w:ind w:left="1440" w:hanging="360"/>
        </w:pPr>
        <w:rPr>
          <w:rFonts w:ascii="Symbol" w:hAnsi="Symbol" w:hint="default"/>
          <w:sz w:val="20"/>
        </w:rPr>
      </w:lvl>
    </w:lvlOverride>
  </w:num>
  <w:num w:numId="56" w16cid:durableId="490415360">
    <w:abstractNumId w:val="17"/>
  </w:num>
  <w:num w:numId="57" w16cid:durableId="1530534789">
    <w:abstractNumId w:val="17"/>
    <w:lvlOverride w:ilvl="1">
      <w:lvl w:ilvl="1">
        <w:numFmt w:val="bullet"/>
        <w:lvlText w:val=""/>
        <w:lvlJc w:val="left"/>
        <w:pPr>
          <w:tabs>
            <w:tab w:val="num" w:pos="1440"/>
          </w:tabs>
          <w:ind w:left="1440" w:hanging="360"/>
        </w:pPr>
        <w:rPr>
          <w:rFonts w:ascii="Symbol" w:hAnsi="Symbol" w:hint="default"/>
          <w:sz w:val="20"/>
        </w:rPr>
      </w:lvl>
    </w:lvlOverride>
  </w:num>
  <w:num w:numId="58" w16cid:durableId="1595356131">
    <w:abstractNumId w:val="17"/>
    <w:lvlOverride w:ilvl="1">
      <w:lvl w:ilvl="1">
        <w:numFmt w:val="bullet"/>
        <w:lvlText w:val=""/>
        <w:lvlJc w:val="left"/>
        <w:pPr>
          <w:tabs>
            <w:tab w:val="num" w:pos="1440"/>
          </w:tabs>
          <w:ind w:left="1440" w:hanging="360"/>
        </w:pPr>
        <w:rPr>
          <w:rFonts w:ascii="Symbol" w:hAnsi="Symbol" w:hint="default"/>
          <w:sz w:val="20"/>
        </w:rPr>
      </w:lvl>
    </w:lvlOverride>
  </w:num>
  <w:num w:numId="59" w16cid:durableId="1790781617">
    <w:abstractNumId w:val="24"/>
  </w:num>
  <w:num w:numId="60" w16cid:durableId="764810406">
    <w:abstractNumId w:val="24"/>
    <w:lvlOverride w:ilvl="1">
      <w:lvl w:ilvl="1">
        <w:numFmt w:val="bullet"/>
        <w:lvlText w:val=""/>
        <w:lvlJc w:val="left"/>
        <w:pPr>
          <w:tabs>
            <w:tab w:val="num" w:pos="1440"/>
          </w:tabs>
          <w:ind w:left="1440" w:hanging="360"/>
        </w:pPr>
        <w:rPr>
          <w:rFonts w:ascii="Symbol" w:hAnsi="Symbol" w:hint="default"/>
          <w:sz w:val="20"/>
        </w:rPr>
      </w:lvl>
    </w:lvlOverride>
  </w:num>
  <w:num w:numId="61" w16cid:durableId="45764549">
    <w:abstractNumId w:val="24"/>
    <w:lvlOverride w:ilvl="1">
      <w:lvl w:ilvl="1">
        <w:numFmt w:val="bullet"/>
        <w:lvlText w:val=""/>
        <w:lvlJc w:val="left"/>
        <w:pPr>
          <w:tabs>
            <w:tab w:val="num" w:pos="1440"/>
          </w:tabs>
          <w:ind w:left="1440" w:hanging="360"/>
        </w:pPr>
        <w:rPr>
          <w:rFonts w:ascii="Symbol" w:hAnsi="Symbol" w:hint="default"/>
          <w:sz w:val="20"/>
        </w:rPr>
      </w:lvl>
    </w:lvlOverride>
  </w:num>
  <w:num w:numId="62" w16cid:durableId="1977221882">
    <w:abstractNumId w:val="24"/>
    <w:lvlOverride w:ilvl="1">
      <w:lvl w:ilvl="1">
        <w:numFmt w:val="bullet"/>
        <w:lvlText w:val=""/>
        <w:lvlJc w:val="left"/>
        <w:pPr>
          <w:tabs>
            <w:tab w:val="num" w:pos="1440"/>
          </w:tabs>
          <w:ind w:left="1440" w:hanging="360"/>
        </w:pPr>
        <w:rPr>
          <w:rFonts w:ascii="Symbol" w:hAnsi="Symbol" w:hint="default"/>
          <w:sz w:val="20"/>
        </w:rPr>
      </w:lvl>
    </w:lvlOverride>
  </w:num>
  <w:num w:numId="63" w16cid:durableId="405106826">
    <w:abstractNumId w:val="24"/>
    <w:lvlOverride w:ilvl="1">
      <w:lvl w:ilvl="1">
        <w:numFmt w:val="bullet"/>
        <w:lvlText w:val=""/>
        <w:lvlJc w:val="left"/>
        <w:pPr>
          <w:tabs>
            <w:tab w:val="num" w:pos="1440"/>
          </w:tabs>
          <w:ind w:left="1440" w:hanging="360"/>
        </w:pPr>
        <w:rPr>
          <w:rFonts w:ascii="Symbol" w:hAnsi="Symbol" w:hint="default"/>
          <w:sz w:val="20"/>
        </w:rPr>
      </w:lvl>
    </w:lvlOverride>
  </w:num>
  <w:num w:numId="64" w16cid:durableId="1562862965">
    <w:abstractNumId w:val="24"/>
    <w:lvlOverride w:ilvl="1">
      <w:lvl w:ilvl="1">
        <w:numFmt w:val="bullet"/>
        <w:lvlText w:val=""/>
        <w:lvlJc w:val="left"/>
        <w:pPr>
          <w:tabs>
            <w:tab w:val="num" w:pos="1440"/>
          </w:tabs>
          <w:ind w:left="1440" w:hanging="360"/>
        </w:pPr>
        <w:rPr>
          <w:rFonts w:ascii="Symbol" w:hAnsi="Symbol" w:hint="default"/>
          <w:sz w:val="20"/>
        </w:rPr>
      </w:lvl>
    </w:lvlOverride>
  </w:num>
  <w:num w:numId="65" w16cid:durableId="743573797">
    <w:abstractNumId w:val="41"/>
  </w:num>
  <w:num w:numId="66" w16cid:durableId="1026171955">
    <w:abstractNumId w:val="41"/>
    <w:lvlOverride w:ilvl="1">
      <w:lvl w:ilvl="1">
        <w:numFmt w:val="bullet"/>
        <w:lvlText w:val=""/>
        <w:lvlJc w:val="left"/>
        <w:pPr>
          <w:tabs>
            <w:tab w:val="num" w:pos="1440"/>
          </w:tabs>
          <w:ind w:left="1440" w:hanging="360"/>
        </w:pPr>
        <w:rPr>
          <w:rFonts w:ascii="Symbol" w:hAnsi="Symbol" w:hint="default"/>
          <w:sz w:val="20"/>
        </w:rPr>
      </w:lvl>
    </w:lvlOverride>
  </w:num>
  <w:num w:numId="67" w16cid:durableId="32389784">
    <w:abstractNumId w:val="41"/>
    <w:lvlOverride w:ilvl="1">
      <w:lvl w:ilvl="1">
        <w:numFmt w:val="bullet"/>
        <w:lvlText w:val=""/>
        <w:lvlJc w:val="left"/>
        <w:pPr>
          <w:tabs>
            <w:tab w:val="num" w:pos="1440"/>
          </w:tabs>
          <w:ind w:left="1440" w:hanging="360"/>
        </w:pPr>
        <w:rPr>
          <w:rFonts w:ascii="Symbol" w:hAnsi="Symbol" w:hint="default"/>
          <w:sz w:val="20"/>
        </w:rPr>
      </w:lvl>
    </w:lvlOverride>
  </w:num>
  <w:num w:numId="68" w16cid:durableId="132258920">
    <w:abstractNumId w:val="41"/>
    <w:lvlOverride w:ilvl="1">
      <w:lvl w:ilvl="1">
        <w:numFmt w:val="bullet"/>
        <w:lvlText w:val=""/>
        <w:lvlJc w:val="left"/>
        <w:pPr>
          <w:tabs>
            <w:tab w:val="num" w:pos="1440"/>
          </w:tabs>
          <w:ind w:left="1440" w:hanging="360"/>
        </w:pPr>
        <w:rPr>
          <w:rFonts w:ascii="Symbol" w:hAnsi="Symbol" w:hint="default"/>
          <w:sz w:val="20"/>
        </w:rPr>
      </w:lvl>
    </w:lvlOverride>
  </w:num>
  <w:num w:numId="69" w16cid:durableId="293994701">
    <w:abstractNumId w:val="41"/>
    <w:lvlOverride w:ilvl="1">
      <w:lvl w:ilvl="1">
        <w:numFmt w:val="bullet"/>
        <w:lvlText w:val=""/>
        <w:lvlJc w:val="left"/>
        <w:pPr>
          <w:tabs>
            <w:tab w:val="num" w:pos="1440"/>
          </w:tabs>
          <w:ind w:left="1440" w:hanging="360"/>
        </w:pPr>
        <w:rPr>
          <w:rFonts w:ascii="Symbol" w:hAnsi="Symbol" w:hint="default"/>
          <w:sz w:val="20"/>
        </w:rPr>
      </w:lvl>
    </w:lvlOverride>
  </w:num>
  <w:num w:numId="70" w16cid:durableId="151531152">
    <w:abstractNumId w:val="41"/>
    <w:lvlOverride w:ilvl="1">
      <w:lvl w:ilvl="1">
        <w:numFmt w:val="bullet"/>
        <w:lvlText w:val=""/>
        <w:lvlJc w:val="left"/>
        <w:pPr>
          <w:tabs>
            <w:tab w:val="num" w:pos="1440"/>
          </w:tabs>
          <w:ind w:left="1440" w:hanging="360"/>
        </w:pPr>
        <w:rPr>
          <w:rFonts w:ascii="Symbol" w:hAnsi="Symbol" w:hint="default"/>
          <w:sz w:val="20"/>
        </w:rPr>
      </w:lvl>
    </w:lvlOverride>
  </w:num>
  <w:num w:numId="71" w16cid:durableId="477768719">
    <w:abstractNumId w:val="33"/>
  </w:num>
  <w:num w:numId="72" w16cid:durableId="416751022">
    <w:abstractNumId w:val="33"/>
    <w:lvlOverride w:ilvl="1">
      <w:lvl w:ilvl="1">
        <w:numFmt w:val="bullet"/>
        <w:lvlText w:val=""/>
        <w:lvlJc w:val="left"/>
        <w:pPr>
          <w:tabs>
            <w:tab w:val="num" w:pos="1440"/>
          </w:tabs>
          <w:ind w:left="1440" w:hanging="360"/>
        </w:pPr>
        <w:rPr>
          <w:rFonts w:ascii="Symbol" w:hAnsi="Symbol" w:hint="default"/>
          <w:sz w:val="20"/>
        </w:rPr>
      </w:lvl>
    </w:lvlOverride>
  </w:num>
  <w:num w:numId="73" w16cid:durableId="562527883">
    <w:abstractNumId w:val="33"/>
    <w:lvlOverride w:ilvl="1">
      <w:lvl w:ilvl="1">
        <w:numFmt w:val="bullet"/>
        <w:lvlText w:val=""/>
        <w:lvlJc w:val="left"/>
        <w:pPr>
          <w:tabs>
            <w:tab w:val="num" w:pos="1440"/>
          </w:tabs>
          <w:ind w:left="1440" w:hanging="360"/>
        </w:pPr>
        <w:rPr>
          <w:rFonts w:ascii="Symbol" w:hAnsi="Symbol" w:hint="default"/>
          <w:sz w:val="20"/>
        </w:rPr>
      </w:lvl>
    </w:lvlOverride>
  </w:num>
  <w:num w:numId="74" w16cid:durableId="1419911189">
    <w:abstractNumId w:val="33"/>
    <w:lvlOverride w:ilvl="1">
      <w:lvl w:ilvl="1">
        <w:numFmt w:val="bullet"/>
        <w:lvlText w:val=""/>
        <w:lvlJc w:val="left"/>
        <w:pPr>
          <w:tabs>
            <w:tab w:val="num" w:pos="1440"/>
          </w:tabs>
          <w:ind w:left="1440" w:hanging="360"/>
        </w:pPr>
        <w:rPr>
          <w:rFonts w:ascii="Symbol" w:hAnsi="Symbol" w:hint="default"/>
          <w:sz w:val="20"/>
        </w:rPr>
      </w:lvl>
    </w:lvlOverride>
  </w:num>
  <w:num w:numId="75" w16cid:durableId="1539047982">
    <w:abstractNumId w:val="33"/>
    <w:lvlOverride w:ilvl="1">
      <w:lvl w:ilvl="1">
        <w:numFmt w:val="bullet"/>
        <w:lvlText w:val=""/>
        <w:lvlJc w:val="left"/>
        <w:pPr>
          <w:tabs>
            <w:tab w:val="num" w:pos="1440"/>
          </w:tabs>
          <w:ind w:left="1440" w:hanging="360"/>
        </w:pPr>
        <w:rPr>
          <w:rFonts w:ascii="Symbol" w:hAnsi="Symbol" w:hint="default"/>
          <w:sz w:val="20"/>
        </w:rPr>
      </w:lvl>
    </w:lvlOverride>
  </w:num>
  <w:num w:numId="76" w16cid:durableId="660424152">
    <w:abstractNumId w:val="33"/>
    <w:lvlOverride w:ilvl="1">
      <w:lvl w:ilvl="1">
        <w:numFmt w:val="bullet"/>
        <w:lvlText w:val=""/>
        <w:lvlJc w:val="left"/>
        <w:pPr>
          <w:tabs>
            <w:tab w:val="num" w:pos="1440"/>
          </w:tabs>
          <w:ind w:left="1440" w:hanging="360"/>
        </w:pPr>
        <w:rPr>
          <w:rFonts w:ascii="Symbol" w:hAnsi="Symbol" w:hint="default"/>
          <w:sz w:val="20"/>
        </w:rPr>
      </w:lvl>
    </w:lvlOverride>
  </w:num>
  <w:num w:numId="77" w16cid:durableId="812134985">
    <w:abstractNumId w:val="10"/>
  </w:num>
  <w:num w:numId="78" w16cid:durableId="1880388791">
    <w:abstractNumId w:val="10"/>
    <w:lvlOverride w:ilvl="1">
      <w:lvl w:ilvl="1">
        <w:numFmt w:val="bullet"/>
        <w:lvlText w:val=""/>
        <w:lvlJc w:val="left"/>
        <w:pPr>
          <w:tabs>
            <w:tab w:val="num" w:pos="1440"/>
          </w:tabs>
          <w:ind w:left="1440" w:hanging="360"/>
        </w:pPr>
        <w:rPr>
          <w:rFonts w:ascii="Symbol" w:hAnsi="Symbol" w:hint="default"/>
          <w:sz w:val="20"/>
        </w:rPr>
      </w:lvl>
    </w:lvlOverride>
  </w:num>
  <w:num w:numId="79" w16cid:durableId="1316564755">
    <w:abstractNumId w:val="10"/>
    <w:lvlOverride w:ilvl="1">
      <w:lvl w:ilvl="1">
        <w:numFmt w:val="bullet"/>
        <w:lvlText w:val=""/>
        <w:lvlJc w:val="left"/>
        <w:pPr>
          <w:tabs>
            <w:tab w:val="num" w:pos="1440"/>
          </w:tabs>
          <w:ind w:left="1440" w:hanging="360"/>
        </w:pPr>
        <w:rPr>
          <w:rFonts w:ascii="Symbol" w:hAnsi="Symbol" w:hint="default"/>
          <w:sz w:val="20"/>
        </w:rPr>
      </w:lvl>
    </w:lvlOverride>
  </w:num>
  <w:num w:numId="80" w16cid:durableId="1664504129">
    <w:abstractNumId w:val="10"/>
    <w:lvlOverride w:ilvl="1">
      <w:lvl w:ilvl="1">
        <w:numFmt w:val="bullet"/>
        <w:lvlText w:val=""/>
        <w:lvlJc w:val="left"/>
        <w:pPr>
          <w:tabs>
            <w:tab w:val="num" w:pos="1440"/>
          </w:tabs>
          <w:ind w:left="1440" w:hanging="360"/>
        </w:pPr>
        <w:rPr>
          <w:rFonts w:ascii="Symbol" w:hAnsi="Symbol" w:hint="default"/>
          <w:sz w:val="20"/>
        </w:rPr>
      </w:lvl>
    </w:lvlOverride>
  </w:num>
  <w:num w:numId="81" w16cid:durableId="1257860751">
    <w:abstractNumId w:val="10"/>
    <w:lvlOverride w:ilvl="1">
      <w:lvl w:ilvl="1">
        <w:numFmt w:val="bullet"/>
        <w:lvlText w:val=""/>
        <w:lvlJc w:val="left"/>
        <w:pPr>
          <w:tabs>
            <w:tab w:val="num" w:pos="1440"/>
          </w:tabs>
          <w:ind w:left="1440" w:hanging="360"/>
        </w:pPr>
        <w:rPr>
          <w:rFonts w:ascii="Symbol" w:hAnsi="Symbol" w:hint="default"/>
          <w:sz w:val="20"/>
        </w:rPr>
      </w:lvl>
    </w:lvlOverride>
  </w:num>
  <w:num w:numId="82" w16cid:durableId="275720516">
    <w:abstractNumId w:val="10"/>
    <w:lvlOverride w:ilvl="1">
      <w:lvl w:ilvl="1">
        <w:numFmt w:val="bullet"/>
        <w:lvlText w:val=""/>
        <w:lvlJc w:val="left"/>
        <w:pPr>
          <w:tabs>
            <w:tab w:val="num" w:pos="1440"/>
          </w:tabs>
          <w:ind w:left="1440" w:hanging="360"/>
        </w:pPr>
        <w:rPr>
          <w:rFonts w:ascii="Symbol" w:hAnsi="Symbol" w:hint="default"/>
          <w:sz w:val="20"/>
        </w:rPr>
      </w:lvl>
    </w:lvlOverride>
  </w:num>
  <w:num w:numId="83" w16cid:durableId="999191508">
    <w:abstractNumId w:val="25"/>
  </w:num>
  <w:num w:numId="84" w16cid:durableId="791244628">
    <w:abstractNumId w:val="25"/>
    <w:lvlOverride w:ilvl="1">
      <w:lvl w:ilvl="1">
        <w:numFmt w:val="bullet"/>
        <w:lvlText w:val=""/>
        <w:lvlJc w:val="left"/>
        <w:pPr>
          <w:tabs>
            <w:tab w:val="num" w:pos="1440"/>
          </w:tabs>
          <w:ind w:left="1440" w:hanging="360"/>
        </w:pPr>
        <w:rPr>
          <w:rFonts w:ascii="Symbol" w:hAnsi="Symbol" w:hint="default"/>
          <w:sz w:val="20"/>
        </w:rPr>
      </w:lvl>
    </w:lvlOverride>
  </w:num>
  <w:num w:numId="85" w16cid:durableId="2145927337">
    <w:abstractNumId w:val="25"/>
    <w:lvlOverride w:ilvl="1">
      <w:lvl w:ilvl="1">
        <w:numFmt w:val="bullet"/>
        <w:lvlText w:val=""/>
        <w:lvlJc w:val="left"/>
        <w:pPr>
          <w:tabs>
            <w:tab w:val="num" w:pos="1440"/>
          </w:tabs>
          <w:ind w:left="1440" w:hanging="360"/>
        </w:pPr>
        <w:rPr>
          <w:rFonts w:ascii="Symbol" w:hAnsi="Symbol" w:hint="default"/>
          <w:sz w:val="20"/>
        </w:rPr>
      </w:lvl>
    </w:lvlOverride>
  </w:num>
  <w:num w:numId="86" w16cid:durableId="1498424182">
    <w:abstractNumId w:val="25"/>
    <w:lvlOverride w:ilvl="1">
      <w:lvl w:ilvl="1">
        <w:numFmt w:val="bullet"/>
        <w:lvlText w:val=""/>
        <w:lvlJc w:val="left"/>
        <w:pPr>
          <w:tabs>
            <w:tab w:val="num" w:pos="1440"/>
          </w:tabs>
          <w:ind w:left="1440" w:hanging="360"/>
        </w:pPr>
        <w:rPr>
          <w:rFonts w:ascii="Symbol" w:hAnsi="Symbol" w:hint="default"/>
          <w:sz w:val="20"/>
        </w:rPr>
      </w:lvl>
    </w:lvlOverride>
  </w:num>
  <w:num w:numId="87" w16cid:durableId="1015352663">
    <w:abstractNumId w:val="25"/>
    <w:lvlOverride w:ilvl="1">
      <w:lvl w:ilvl="1">
        <w:numFmt w:val="bullet"/>
        <w:lvlText w:val=""/>
        <w:lvlJc w:val="left"/>
        <w:pPr>
          <w:tabs>
            <w:tab w:val="num" w:pos="1440"/>
          </w:tabs>
          <w:ind w:left="1440" w:hanging="360"/>
        </w:pPr>
        <w:rPr>
          <w:rFonts w:ascii="Symbol" w:hAnsi="Symbol" w:hint="default"/>
          <w:sz w:val="20"/>
        </w:rPr>
      </w:lvl>
    </w:lvlOverride>
  </w:num>
  <w:num w:numId="88" w16cid:durableId="107242990">
    <w:abstractNumId w:val="25"/>
    <w:lvlOverride w:ilvl="1">
      <w:lvl w:ilvl="1">
        <w:numFmt w:val="bullet"/>
        <w:lvlText w:val=""/>
        <w:lvlJc w:val="left"/>
        <w:pPr>
          <w:tabs>
            <w:tab w:val="num" w:pos="1440"/>
          </w:tabs>
          <w:ind w:left="1440" w:hanging="360"/>
        </w:pPr>
        <w:rPr>
          <w:rFonts w:ascii="Symbol" w:hAnsi="Symbol" w:hint="default"/>
          <w:sz w:val="20"/>
        </w:rPr>
      </w:lvl>
    </w:lvlOverride>
  </w:num>
  <w:num w:numId="89" w16cid:durableId="998116708">
    <w:abstractNumId w:val="11"/>
  </w:num>
  <w:num w:numId="90" w16cid:durableId="380590702">
    <w:abstractNumId w:val="11"/>
    <w:lvlOverride w:ilvl="1">
      <w:lvl w:ilvl="1">
        <w:numFmt w:val="bullet"/>
        <w:lvlText w:val=""/>
        <w:lvlJc w:val="left"/>
        <w:pPr>
          <w:tabs>
            <w:tab w:val="num" w:pos="1440"/>
          </w:tabs>
          <w:ind w:left="1440" w:hanging="360"/>
        </w:pPr>
        <w:rPr>
          <w:rFonts w:ascii="Symbol" w:hAnsi="Symbol" w:hint="default"/>
          <w:sz w:val="20"/>
        </w:rPr>
      </w:lvl>
    </w:lvlOverride>
  </w:num>
  <w:num w:numId="91" w16cid:durableId="1047489023">
    <w:abstractNumId w:val="11"/>
    <w:lvlOverride w:ilvl="1">
      <w:lvl w:ilvl="1">
        <w:numFmt w:val="bullet"/>
        <w:lvlText w:val=""/>
        <w:lvlJc w:val="left"/>
        <w:pPr>
          <w:tabs>
            <w:tab w:val="num" w:pos="1440"/>
          </w:tabs>
          <w:ind w:left="1440" w:hanging="360"/>
        </w:pPr>
        <w:rPr>
          <w:rFonts w:ascii="Symbol" w:hAnsi="Symbol" w:hint="default"/>
          <w:sz w:val="20"/>
        </w:rPr>
      </w:lvl>
    </w:lvlOverride>
  </w:num>
  <w:num w:numId="92" w16cid:durableId="1048843621">
    <w:abstractNumId w:val="11"/>
    <w:lvlOverride w:ilvl="1">
      <w:lvl w:ilvl="1">
        <w:numFmt w:val="bullet"/>
        <w:lvlText w:val=""/>
        <w:lvlJc w:val="left"/>
        <w:pPr>
          <w:tabs>
            <w:tab w:val="num" w:pos="1440"/>
          </w:tabs>
          <w:ind w:left="1440" w:hanging="360"/>
        </w:pPr>
        <w:rPr>
          <w:rFonts w:ascii="Symbol" w:hAnsi="Symbol" w:hint="default"/>
          <w:sz w:val="20"/>
        </w:rPr>
      </w:lvl>
    </w:lvlOverride>
  </w:num>
  <w:num w:numId="93" w16cid:durableId="1586064120">
    <w:abstractNumId w:val="11"/>
    <w:lvlOverride w:ilvl="1">
      <w:lvl w:ilvl="1">
        <w:numFmt w:val="bullet"/>
        <w:lvlText w:val=""/>
        <w:lvlJc w:val="left"/>
        <w:pPr>
          <w:tabs>
            <w:tab w:val="num" w:pos="1440"/>
          </w:tabs>
          <w:ind w:left="1440" w:hanging="360"/>
        </w:pPr>
        <w:rPr>
          <w:rFonts w:ascii="Symbol" w:hAnsi="Symbol" w:hint="default"/>
          <w:sz w:val="20"/>
        </w:rPr>
      </w:lvl>
    </w:lvlOverride>
  </w:num>
  <w:num w:numId="94" w16cid:durableId="841512823">
    <w:abstractNumId w:val="11"/>
    <w:lvlOverride w:ilvl="1">
      <w:lvl w:ilvl="1">
        <w:numFmt w:val="bullet"/>
        <w:lvlText w:val=""/>
        <w:lvlJc w:val="left"/>
        <w:pPr>
          <w:tabs>
            <w:tab w:val="num" w:pos="1440"/>
          </w:tabs>
          <w:ind w:left="1440" w:hanging="360"/>
        </w:pPr>
        <w:rPr>
          <w:rFonts w:ascii="Symbol" w:hAnsi="Symbol" w:hint="default"/>
          <w:sz w:val="20"/>
        </w:rPr>
      </w:lvl>
    </w:lvlOverride>
  </w:num>
  <w:num w:numId="95" w16cid:durableId="1500121353">
    <w:abstractNumId w:val="12"/>
  </w:num>
  <w:num w:numId="96" w16cid:durableId="420026136">
    <w:abstractNumId w:val="12"/>
    <w:lvlOverride w:ilvl="1">
      <w:lvl w:ilvl="1">
        <w:numFmt w:val="bullet"/>
        <w:lvlText w:val=""/>
        <w:lvlJc w:val="left"/>
        <w:pPr>
          <w:tabs>
            <w:tab w:val="num" w:pos="1440"/>
          </w:tabs>
          <w:ind w:left="1440" w:hanging="360"/>
        </w:pPr>
        <w:rPr>
          <w:rFonts w:ascii="Symbol" w:hAnsi="Symbol" w:hint="default"/>
          <w:sz w:val="20"/>
        </w:rPr>
      </w:lvl>
    </w:lvlOverride>
  </w:num>
  <w:num w:numId="97" w16cid:durableId="657030873">
    <w:abstractNumId w:val="12"/>
    <w:lvlOverride w:ilvl="1">
      <w:lvl w:ilvl="1">
        <w:numFmt w:val="bullet"/>
        <w:lvlText w:val=""/>
        <w:lvlJc w:val="left"/>
        <w:pPr>
          <w:tabs>
            <w:tab w:val="num" w:pos="1440"/>
          </w:tabs>
          <w:ind w:left="1440" w:hanging="360"/>
        </w:pPr>
        <w:rPr>
          <w:rFonts w:ascii="Symbol" w:hAnsi="Symbol" w:hint="default"/>
          <w:sz w:val="20"/>
        </w:rPr>
      </w:lvl>
    </w:lvlOverride>
  </w:num>
  <w:num w:numId="98" w16cid:durableId="2009822831">
    <w:abstractNumId w:val="12"/>
    <w:lvlOverride w:ilvl="1">
      <w:lvl w:ilvl="1">
        <w:numFmt w:val="bullet"/>
        <w:lvlText w:val=""/>
        <w:lvlJc w:val="left"/>
        <w:pPr>
          <w:tabs>
            <w:tab w:val="num" w:pos="1440"/>
          </w:tabs>
          <w:ind w:left="1440" w:hanging="360"/>
        </w:pPr>
        <w:rPr>
          <w:rFonts w:ascii="Symbol" w:hAnsi="Symbol" w:hint="default"/>
          <w:sz w:val="20"/>
        </w:rPr>
      </w:lvl>
    </w:lvlOverride>
  </w:num>
  <w:num w:numId="99" w16cid:durableId="1803421830">
    <w:abstractNumId w:val="12"/>
    <w:lvlOverride w:ilvl="1">
      <w:lvl w:ilvl="1">
        <w:numFmt w:val="bullet"/>
        <w:lvlText w:val=""/>
        <w:lvlJc w:val="left"/>
        <w:pPr>
          <w:tabs>
            <w:tab w:val="num" w:pos="1440"/>
          </w:tabs>
          <w:ind w:left="1440" w:hanging="360"/>
        </w:pPr>
        <w:rPr>
          <w:rFonts w:ascii="Symbol" w:hAnsi="Symbol" w:hint="default"/>
          <w:sz w:val="20"/>
        </w:rPr>
      </w:lvl>
    </w:lvlOverride>
  </w:num>
  <w:num w:numId="100" w16cid:durableId="934361408">
    <w:abstractNumId w:val="15"/>
  </w:num>
  <w:num w:numId="101" w16cid:durableId="1615600285">
    <w:abstractNumId w:val="15"/>
    <w:lvlOverride w:ilvl="1">
      <w:lvl w:ilvl="1">
        <w:numFmt w:val="bullet"/>
        <w:lvlText w:val=""/>
        <w:lvlJc w:val="left"/>
        <w:pPr>
          <w:tabs>
            <w:tab w:val="num" w:pos="1440"/>
          </w:tabs>
          <w:ind w:left="1440" w:hanging="360"/>
        </w:pPr>
        <w:rPr>
          <w:rFonts w:ascii="Symbol" w:hAnsi="Symbol" w:hint="default"/>
          <w:sz w:val="20"/>
        </w:rPr>
      </w:lvl>
    </w:lvlOverride>
  </w:num>
  <w:num w:numId="102" w16cid:durableId="1488088637">
    <w:abstractNumId w:val="15"/>
    <w:lvlOverride w:ilvl="1">
      <w:lvl w:ilvl="1">
        <w:numFmt w:val="bullet"/>
        <w:lvlText w:val=""/>
        <w:lvlJc w:val="left"/>
        <w:pPr>
          <w:tabs>
            <w:tab w:val="num" w:pos="1440"/>
          </w:tabs>
          <w:ind w:left="1440" w:hanging="360"/>
        </w:pPr>
        <w:rPr>
          <w:rFonts w:ascii="Symbol" w:hAnsi="Symbol" w:hint="default"/>
          <w:sz w:val="20"/>
        </w:rPr>
      </w:lvl>
    </w:lvlOverride>
  </w:num>
  <w:num w:numId="103" w16cid:durableId="694960774">
    <w:abstractNumId w:val="15"/>
    <w:lvlOverride w:ilvl="1">
      <w:lvl w:ilvl="1">
        <w:numFmt w:val="bullet"/>
        <w:lvlText w:val=""/>
        <w:lvlJc w:val="left"/>
        <w:pPr>
          <w:tabs>
            <w:tab w:val="num" w:pos="1440"/>
          </w:tabs>
          <w:ind w:left="1440" w:hanging="360"/>
        </w:pPr>
        <w:rPr>
          <w:rFonts w:ascii="Symbol" w:hAnsi="Symbol" w:hint="default"/>
          <w:sz w:val="20"/>
        </w:rPr>
      </w:lvl>
    </w:lvlOverride>
  </w:num>
  <w:num w:numId="104" w16cid:durableId="433863773">
    <w:abstractNumId w:val="15"/>
    <w:lvlOverride w:ilvl="1">
      <w:lvl w:ilvl="1">
        <w:numFmt w:val="bullet"/>
        <w:lvlText w:val=""/>
        <w:lvlJc w:val="left"/>
        <w:pPr>
          <w:tabs>
            <w:tab w:val="num" w:pos="1440"/>
          </w:tabs>
          <w:ind w:left="1440" w:hanging="360"/>
        </w:pPr>
        <w:rPr>
          <w:rFonts w:ascii="Symbol" w:hAnsi="Symbol" w:hint="default"/>
          <w:sz w:val="20"/>
        </w:rPr>
      </w:lvl>
    </w:lvlOverride>
  </w:num>
  <w:num w:numId="105" w16cid:durableId="25378097">
    <w:abstractNumId w:val="15"/>
    <w:lvlOverride w:ilvl="1">
      <w:lvl w:ilvl="1">
        <w:numFmt w:val="bullet"/>
        <w:lvlText w:val=""/>
        <w:lvlJc w:val="left"/>
        <w:pPr>
          <w:tabs>
            <w:tab w:val="num" w:pos="1440"/>
          </w:tabs>
          <w:ind w:left="1440" w:hanging="360"/>
        </w:pPr>
        <w:rPr>
          <w:rFonts w:ascii="Symbol" w:hAnsi="Symbol" w:hint="default"/>
          <w:sz w:val="20"/>
        </w:rPr>
      </w:lvl>
    </w:lvlOverride>
  </w:num>
  <w:num w:numId="106" w16cid:durableId="1821120450">
    <w:abstractNumId w:val="15"/>
    <w:lvlOverride w:ilvl="1">
      <w:lvl w:ilvl="1">
        <w:numFmt w:val="bullet"/>
        <w:lvlText w:val=""/>
        <w:lvlJc w:val="left"/>
        <w:pPr>
          <w:tabs>
            <w:tab w:val="num" w:pos="1440"/>
          </w:tabs>
          <w:ind w:left="1440" w:hanging="360"/>
        </w:pPr>
        <w:rPr>
          <w:rFonts w:ascii="Symbol" w:hAnsi="Symbol" w:hint="default"/>
          <w:sz w:val="20"/>
        </w:rPr>
      </w:lvl>
    </w:lvlOverride>
  </w:num>
  <w:num w:numId="107" w16cid:durableId="256014478">
    <w:abstractNumId w:val="15"/>
    <w:lvlOverride w:ilvl="1">
      <w:lvl w:ilvl="1">
        <w:numFmt w:val="bullet"/>
        <w:lvlText w:val=""/>
        <w:lvlJc w:val="left"/>
        <w:pPr>
          <w:tabs>
            <w:tab w:val="num" w:pos="1440"/>
          </w:tabs>
          <w:ind w:left="1440" w:hanging="360"/>
        </w:pPr>
        <w:rPr>
          <w:rFonts w:ascii="Symbol" w:hAnsi="Symbol" w:hint="default"/>
          <w:sz w:val="20"/>
        </w:rPr>
      </w:lvl>
    </w:lvlOverride>
  </w:num>
  <w:num w:numId="108" w16cid:durableId="519978672">
    <w:abstractNumId w:val="15"/>
    <w:lvlOverride w:ilvl="1">
      <w:lvl w:ilvl="1">
        <w:numFmt w:val="bullet"/>
        <w:lvlText w:val=""/>
        <w:lvlJc w:val="left"/>
        <w:pPr>
          <w:tabs>
            <w:tab w:val="num" w:pos="1440"/>
          </w:tabs>
          <w:ind w:left="1440" w:hanging="360"/>
        </w:pPr>
        <w:rPr>
          <w:rFonts w:ascii="Symbol" w:hAnsi="Symbol" w:hint="default"/>
          <w:sz w:val="20"/>
        </w:rPr>
      </w:lvl>
    </w:lvlOverride>
  </w:num>
  <w:num w:numId="109" w16cid:durableId="266041994">
    <w:abstractNumId w:val="40"/>
  </w:num>
  <w:num w:numId="110" w16cid:durableId="1177424024">
    <w:abstractNumId w:val="40"/>
    <w:lvlOverride w:ilvl="1">
      <w:lvl w:ilvl="1">
        <w:numFmt w:val="bullet"/>
        <w:lvlText w:val=""/>
        <w:lvlJc w:val="left"/>
        <w:pPr>
          <w:tabs>
            <w:tab w:val="num" w:pos="1440"/>
          </w:tabs>
          <w:ind w:left="1440" w:hanging="360"/>
        </w:pPr>
        <w:rPr>
          <w:rFonts w:ascii="Symbol" w:hAnsi="Symbol" w:hint="default"/>
          <w:sz w:val="20"/>
        </w:rPr>
      </w:lvl>
    </w:lvlOverride>
  </w:num>
  <w:num w:numId="111" w16cid:durableId="437989156">
    <w:abstractNumId w:val="40"/>
    <w:lvlOverride w:ilvl="1">
      <w:lvl w:ilvl="1">
        <w:numFmt w:val="bullet"/>
        <w:lvlText w:val=""/>
        <w:lvlJc w:val="left"/>
        <w:pPr>
          <w:tabs>
            <w:tab w:val="num" w:pos="1440"/>
          </w:tabs>
          <w:ind w:left="1440" w:hanging="360"/>
        </w:pPr>
        <w:rPr>
          <w:rFonts w:ascii="Symbol" w:hAnsi="Symbol" w:hint="default"/>
          <w:sz w:val="20"/>
        </w:rPr>
      </w:lvl>
    </w:lvlOverride>
  </w:num>
  <w:num w:numId="112" w16cid:durableId="1273396214">
    <w:abstractNumId w:val="40"/>
    <w:lvlOverride w:ilvl="1">
      <w:lvl w:ilvl="1">
        <w:numFmt w:val="bullet"/>
        <w:lvlText w:val=""/>
        <w:lvlJc w:val="left"/>
        <w:pPr>
          <w:tabs>
            <w:tab w:val="num" w:pos="1440"/>
          </w:tabs>
          <w:ind w:left="1440" w:hanging="360"/>
        </w:pPr>
        <w:rPr>
          <w:rFonts w:ascii="Symbol" w:hAnsi="Symbol" w:hint="default"/>
          <w:sz w:val="20"/>
        </w:rPr>
      </w:lvl>
    </w:lvlOverride>
  </w:num>
  <w:num w:numId="113" w16cid:durableId="991907649">
    <w:abstractNumId w:val="40"/>
    <w:lvlOverride w:ilvl="1">
      <w:lvl w:ilvl="1">
        <w:numFmt w:val="bullet"/>
        <w:lvlText w:val=""/>
        <w:lvlJc w:val="left"/>
        <w:pPr>
          <w:tabs>
            <w:tab w:val="num" w:pos="1440"/>
          </w:tabs>
          <w:ind w:left="1440" w:hanging="360"/>
        </w:pPr>
        <w:rPr>
          <w:rFonts w:ascii="Symbol" w:hAnsi="Symbol" w:hint="default"/>
          <w:sz w:val="20"/>
        </w:rPr>
      </w:lvl>
    </w:lvlOverride>
  </w:num>
  <w:num w:numId="114" w16cid:durableId="915288406">
    <w:abstractNumId w:val="40"/>
    <w:lvlOverride w:ilvl="1">
      <w:lvl w:ilvl="1">
        <w:numFmt w:val="bullet"/>
        <w:lvlText w:val=""/>
        <w:lvlJc w:val="left"/>
        <w:pPr>
          <w:tabs>
            <w:tab w:val="num" w:pos="1440"/>
          </w:tabs>
          <w:ind w:left="1440" w:hanging="360"/>
        </w:pPr>
        <w:rPr>
          <w:rFonts w:ascii="Symbol" w:hAnsi="Symbol" w:hint="default"/>
          <w:sz w:val="20"/>
        </w:rPr>
      </w:lvl>
    </w:lvlOverride>
  </w:num>
  <w:num w:numId="115" w16cid:durableId="702945338">
    <w:abstractNumId w:val="40"/>
    <w:lvlOverride w:ilvl="1">
      <w:lvl w:ilvl="1">
        <w:numFmt w:val="bullet"/>
        <w:lvlText w:val=""/>
        <w:lvlJc w:val="left"/>
        <w:pPr>
          <w:tabs>
            <w:tab w:val="num" w:pos="1440"/>
          </w:tabs>
          <w:ind w:left="1440" w:hanging="360"/>
        </w:pPr>
        <w:rPr>
          <w:rFonts w:ascii="Symbol" w:hAnsi="Symbol" w:hint="default"/>
          <w:sz w:val="20"/>
        </w:rPr>
      </w:lvl>
    </w:lvlOverride>
  </w:num>
  <w:num w:numId="116" w16cid:durableId="1933925505">
    <w:abstractNumId w:val="31"/>
  </w:num>
  <w:num w:numId="117" w16cid:durableId="1684742071">
    <w:abstractNumId w:val="31"/>
    <w:lvlOverride w:ilvl="1">
      <w:lvl w:ilvl="1">
        <w:numFmt w:val="bullet"/>
        <w:lvlText w:val=""/>
        <w:lvlJc w:val="left"/>
        <w:pPr>
          <w:tabs>
            <w:tab w:val="num" w:pos="1440"/>
          </w:tabs>
          <w:ind w:left="1440" w:hanging="360"/>
        </w:pPr>
        <w:rPr>
          <w:rFonts w:ascii="Symbol" w:hAnsi="Symbol" w:hint="default"/>
          <w:sz w:val="20"/>
        </w:rPr>
      </w:lvl>
    </w:lvlOverride>
  </w:num>
  <w:num w:numId="118" w16cid:durableId="1307051243">
    <w:abstractNumId w:val="31"/>
    <w:lvlOverride w:ilvl="1">
      <w:lvl w:ilvl="1">
        <w:numFmt w:val="bullet"/>
        <w:lvlText w:val=""/>
        <w:lvlJc w:val="left"/>
        <w:pPr>
          <w:tabs>
            <w:tab w:val="num" w:pos="1440"/>
          </w:tabs>
          <w:ind w:left="1440" w:hanging="360"/>
        </w:pPr>
        <w:rPr>
          <w:rFonts w:ascii="Symbol" w:hAnsi="Symbol" w:hint="default"/>
          <w:sz w:val="20"/>
        </w:rPr>
      </w:lvl>
    </w:lvlOverride>
  </w:num>
  <w:num w:numId="119" w16cid:durableId="1478570178">
    <w:abstractNumId w:val="31"/>
    <w:lvlOverride w:ilvl="1">
      <w:lvl w:ilvl="1">
        <w:numFmt w:val="bullet"/>
        <w:lvlText w:val=""/>
        <w:lvlJc w:val="left"/>
        <w:pPr>
          <w:tabs>
            <w:tab w:val="num" w:pos="1440"/>
          </w:tabs>
          <w:ind w:left="1440" w:hanging="360"/>
        </w:pPr>
        <w:rPr>
          <w:rFonts w:ascii="Symbol" w:hAnsi="Symbol" w:hint="default"/>
          <w:sz w:val="20"/>
        </w:rPr>
      </w:lvl>
    </w:lvlOverride>
  </w:num>
  <w:num w:numId="120" w16cid:durableId="980575559">
    <w:abstractNumId w:val="31"/>
    <w:lvlOverride w:ilvl="1">
      <w:lvl w:ilvl="1">
        <w:numFmt w:val="bullet"/>
        <w:lvlText w:val=""/>
        <w:lvlJc w:val="left"/>
        <w:pPr>
          <w:tabs>
            <w:tab w:val="num" w:pos="1440"/>
          </w:tabs>
          <w:ind w:left="1440" w:hanging="360"/>
        </w:pPr>
        <w:rPr>
          <w:rFonts w:ascii="Symbol" w:hAnsi="Symbol" w:hint="default"/>
          <w:sz w:val="20"/>
        </w:rPr>
      </w:lvl>
    </w:lvlOverride>
  </w:num>
  <w:num w:numId="121" w16cid:durableId="517038652">
    <w:abstractNumId w:val="31"/>
    <w:lvlOverride w:ilvl="1">
      <w:lvl w:ilvl="1">
        <w:numFmt w:val="bullet"/>
        <w:lvlText w:val=""/>
        <w:lvlJc w:val="left"/>
        <w:pPr>
          <w:tabs>
            <w:tab w:val="num" w:pos="1440"/>
          </w:tabs>
          <w:ind w:left="1440" w:hanging="360"/>
        </w:pPr>
        <w:rPr>
          <w:rFonts w:ascii="Symbol" w:hAnsi="Symbol" w:hint="default"/>
          <w:sz w:val="20"/>
        </w:rPr>
      </w:lvl>
    </w:lvlOverride>
  </w:num>
  <w:num w:numId="122" w16cid:durableId="1351640720">
    <w:abstractNumId w:val="31"/>
    <w:lvlOverride w:ilvl="1">
      <w:lvl w:ilvl="1">
        <w:numFmt w:val="bullet"/>
        <w:lvlText w:val=""/>
        <w:lvlJc w:val="left"/>
        <w:pPr>
          <w:tabs>
            <w:tab w:val="num" w:pos="1440"/>
          </w:tabs>
          <w:ind w:left="1440" w:hanging="360"/>
        </w:pPr>
        <w:rPr>
          <w:rFonts w:ascii="Symbol" w:hAnsi="Symbol" w:hint="default"/>
          <w:sz w:val="20"/>
        </w:rPr>
      </w:lvl>
    </w:lvlOverride>
  </w:num>
  <w:num w:numId="123" w16cid:durableId="1733239227">
    <w:abstractNumId w:val="31"/>
    <w:lvlOverride w:ilvl="1">
      <w:lvl w:ilvl="1">
        <w:numFmt w:val="bullet"/>
        <w:lvlText w:val=""/>
        <w:lvlJc w:val="left"/>
        <w:pPr>
          <w:tabs>
            <w:tab w:val="num" w:pos="1440"/>
          </w:tabs>
          <w:ind w:left="1440" w:hanging="360"/>
        </w:pPr>
        <w:rPr>
          <w:rFonts w:ascii="Symbol" w:hAnsi="Symbol" w:hint="default"/>
          <w:sz w:val="20"/>
        </w:rPr>
      </w:lvl>
    </w:lvlOverride>
  </w:num>
  <w:num w:numId="124" w16cid:durableId="775634265">
    <w:abstractNumId w:val="31"/>
    <w:lvlOverride w:ilvl="1">
      <w:lvl w:ilvl="1">
        <w:numFmt w:val="bullet"/>
        <w:lvlText w:val=""/>
        <w:lvlJc w:val="left"/>
        <w:pPr>
          <w:tabs>
            <w:tab w:val="num" w:pos="1440"/>
          </w:tabs>
          <w:ind w:left="1440" w:hanging="360"/>
        </w:pPr>
        <w:rPr>
          <w:rFonts w:ascii="Symbol" w:hAnsi="Symbol" w:hint="default"/>
          <w:sz w:val="20"/>
        </w:rPr>
      </w:lvl>
    </w:lvlOverride>
  </w:num>
  <w:num w:numId="125" w16cid:durableId="731581381">
    <w:abstractNumId w:val="22"/>
  </w:num>
  <w:num w:numId="126" w16cid:durableId="1952663737">
    <w:abstractNumId w:val="22"/>
    <w:lvlOverride w:ilvl="1">
      <w:lvl w:ilvl="1">
        <w:numFmt w:val="bullet"/>
        <w:lvlText w:val=""/>
        <w:lvlJc w:val="left"/>
        <w:pPr>
          <w:tabs>
            <w:tab w:val="num" w:pos="1440"/>
          </w:tabs>
          <w:ind w:left="1440" w:hanging="360"/>
        </w:pPr>
        <w:rPr>
          <w:rFonts w:ascii="Symbol" w:hAnsi="Symbol" w:hint="default"/>
          <w:sz w:val="20"/>
        </w:rPr>
      </w:lvl>
    </w:lvlOverride>
  </w:num>
  <w:num w:numId="127" w16cid:durableId="1718747706">
    <w:abstractNumId w:val="22"/>
    <w:lvlOverride w:ilvl="1">
      <w:lvl w:ilvl="1">
        <w:numFmt w:val="bullet"/>
        <w:lvlText w:val=""/>
        <w:lvlJc w:val="left"/>
        <w:pPr>
          <w:tabs>
            <w:tab w:val="num" w:pos="1440"/>
          </w:tabs>
          <w:ind w:left="1440" w:hanging="360"/>
        </w:pPr>
        <w:rPr>
          <w:rFonts w:ascii="Symbol" w:hAnsi="Symbol" w:hint="default"/>
          <w:sz w:val="20"/>
        </w:rPr>
      </w:lvl>
    </w:lvlOverride>
  </w:num>
  <w:num w:numId="128" w16cid:durableId="1243297096">
    <w:abstractNumId w:val="22"/>
    <w:lvlOverride w:ilvl="1">
      <w:lvl w:ilvl="1">
        <w:numFmt w:val="bullet"/>
        <w:lvlText w:val=""/>
        <w:lvlJc w:val="left"/>
        <w:pPr>
          <w:tabs>
            <w:tab w:val="num" w:pos="1440"/>
          </w:tabs>
          <w:ind w:left="1440" w:hanging="360"/>
        </w:pPr>
        <w:rPr>
          <w:rFonts w:ascii="Symbol" w:hAnsi="Symbol" w:hint="default"/>
          <w:sz w:val="20"/>
        </w:rPr>
      </w:lvl>
    </w:lvlOverride>
  </w:num>
  <w:num w:numId="129" w16cid:durableId="1102605941">
    <w:abstractNumId w:val="37"/>
  </w:num>
  <w:num w:numId="130" w16cid:durableId="1185438494">
    <w:abstractNumId w:val="21"/>
  </w:num>
  <w:num w:numId="131" w16cid:durableId="1044720534">
    <w:abstractNumId w:val="27"/>
  </w:num>
  <w:num w:numId="132" w16cid:durableId="101503458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115F5"/>
    <w:rsid w:val="00040851"/>
    <w:rsid w:val="0008274A"/>
    <w:rsid w:val="000C3348"/>
    <w:rsid w:val="00110763"/>
    <w:rsid w:val="001646BD"/>
    <w:rsid w:val="00171556"/>
    <w:rsid w:val="00192176"/>
    <w:rsid w:val="001D4766"/>
    <w:rsid w:val="001F1548"/>
    <w:rsid w:val="00210632"/>
    <w:rsid w:val="002474B4"/>
    <w:rsid w:val="0028268F"/>
    <w:rsid w:val="002A32C3"/>
    <w:rsid w:val="002B23D7"/>
    <w:rsid w:val="002B42FF"/>
    <w:rsid w:val="003278E9"/>
    <w:rsid w:val="00332392"/>
    <w:rsid w:val="00381847"/>
    <w:rsid w:val="003B0A5C"/>
    <w:rsid w:val="003C2366"/>
    <w:rsid w:val="003D6F4A"/>
    <w:rsid w:val="003E09E5"/>
    <w:rsid w:val="00422E45"/>
    <w:rsid w:val="00444981"/>
    <w:rsid w:val="004B7AA1"/>
    <w:rsid w:val="004D6722"/>
    <w:rsid w:val="004E12CE"/>
    <w:rsid w:val="0059536C"/>
    <w:rsid w:val="005A3503"/>
    <w:rsid w:val="005B585A"/>
    <w:rsid w:val="005B7417"/>
    <w:rsid w:val="005C0C1A"/>
    <w:rsid w:val="00650852"/>
    <w:rsid w:val="006B1359"/>
    <w:rsid w:val="006D38A7"/>
    <w:rsid w:val="006F7CCE"/>
    <w:rsid w:val="007169F3"/>
    <w:rsid w:val="008414B5"/>
    <w:rsid w:val="008673EA"/>
    <w:rsid w:val="00895AA1"/>
    <w:rsid w:val="008C3FC6"/>
    <w:rsid w:val="008D5A8D"/>
    <w:rsid w:val="008E21C0"/>
    <w:rsid w:val="00941506"/>
    <w:rsid w:val="00973B67"/>
    <w:rsid w:val="009B47CE"/>
    <w:rsid w:val="009B710E"/>
    <w:rsid w:val="009C6AFC"/>
    <w:rsid w:val="009D5783"/>
    <w:rsid w:val="009F1B64"/>
    <w:rsid w:val="009F7011"/>
    <w:rsid w:val="00A04F5E"/>
    <w:rsid w:val="00A17E12"/>
    <w:rsid w:val="00A5528A"/>
    <w:rsid w:val="00A636E6"/>
    <w:rsid w:val="00A64600"/>
    <w:rsid w:val="00AE4C30"/>
    <w:rsid w:val="00B21AEC"/>
    <w:rsid w:val="00B475A1"/>
    <w:rsid w:val="00B83D35"/>
    <w:rsid w:val="00B84CDA"/>
    <w:rsid w:val="00B92A44"/>
    <w:rsid w:val="00BC2B54"/>
    <w:rsid w:val="00C73007"/>
    <w:rsid w:val="00C816C9"/>
    <w:rsid w:val="00CB2327"/>
    <w:rsid w:val="00CD174D"/>
    <w:rsid w:val="00CE3A73"/>
    <w:rsid w:val="00D211BA"/>
    <w:rsid w:val="00D30268"/>
    <w:rsid w:val="00E170F5"/>
    <w:rsid w:val="00E26CEB"/>
    <w:rsid w:val="00E31CA4"/>
    <w:rsid w:val="00E54E9E"/>
    <w:rsid w:val="00E71F9F"/>
    <w:rsid w:val="00E769D9"/>
    <w:rsid w:val="00E910C0"/>
    <w:rsid w:val="00E94BA4"/>
    <w:rsid w:val="00EB7CD7"/>
    <w:rsid w:val="00F22868"/>
    <w:rsid w:val="00F51FA8"/>
    <w:rsid w:val="00F64DB5"/>
    <w:rsid w:val="00F72634"/>
    <w:rsid w:val="00F94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722"/>
    <w:rPr>
      <w:rFonts w:ascii="Times New Roman" w:eastAsia="Times New Roman" w:hAnsi="Times New Roman" w:cs="Times New Roman"/>
    </w:rPr>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customStyle="1" w:styleId="ymcsib">
    <w:name w:val="ymcsib"/>
    <w:basedOn w:val="DefaultParagraphFont"/>
    <w:rsid w:val="00F22868"/>
  </w:style>
  <w:style w:type="character" w:customStyle="1" w:styleId="t286pc">
    <w:name w:val="t286pc"/>
    <w:basedOn w:val="DefaultParagraphFont"/>
    <w:rsid w:val="00F22868"/>
  </w:style>
  <w:style w:type="character" w:customStyle="1" w:styleId="vkekvd">
    <w:name w:val="vkekvd"/>
    <w:basedOn w:val="DefaultParagraphFont"/>
    <w:rsid w:val="00F22868"/>
  </w:style>
  <w:style w:type="table" w:styleId="TableGrid">
    <w:name w:val="Table Grid"/>
    <w:basedOn w:val="TableNormal"/>
    <w:uiPriority w:val="39"/>
    <w:rsid w:val="009415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9q8lc">
    <w:name w:val="n9q8lc"/>
    <w:basedOn w:val="DefaultParagraphFont"/>
    <w:rsid w:val="00941506"/>
  </w:style>
  <w:style w:type="character" w:styleId="HTMLCode">
    <w:name w:val="HTML Code"/>
    <w:basedOn w:val="DefaultParagraphFont"/>
    <w:uiPriority w:val="99"/>
    <w:semiHidden/>
    <w:unhideWhenUsed/>
    <w:rsid w:val="008E21C0"/>
    <w:rPr>
      <w:rFonts w:ascii="Courier New" w:eastAsia="Times New Roman" w:hAnsi="Courier New" w:cs="Courier New"/>
      <w:sz w:val="20"/>
      <w:szCs w:val="20"/>
    </w:rPr>
  </w:style>
  <w:style w:type="character" w:styleId="Strong">
    <w:name w:val="Strong"/>
    <w:basedOn w:val="DefaultParagraphFont"/>
    <w:uiPriority w:val="22"/>
    <w:qFormat/>
    <w:rsid w:val="00A636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87258">
      <w:bodyDiv w:val="1"/>
      <w:marLeft w:val="0"/>
      <w:marRight w:val="0"/>
      <w:marTop w:val="0"/>
      <w:marBottom w:val="0"/>
      <w:divBdr>
        <w:top w:val="none" w:sz="0" w:space="0" w:color="auto"/>
        <w:left w:val="none" w:sz="0" w:space="0" w:color="auto"/>
        <w:bottom w:val="none" w:sz="0" w:space="0" w:color="auto"/>
        <w:right w:val="none" w:sz="0" w:space="0" w:color="auto"/>
      </w:divBdr>
      <w:divsChild>
        <w:div w:id="5254000">
          <w:marLeft w:val="0"/>
          <w:marRight w:val="0"/>
          <w:marTop w:val="450"/>
          <w:marBottom w:val="240"/>
          <w:divBdr>
            <w:top w:val="none" w:sz="0" w:space="0" w:color="auto"/>
            <w:left w:val="none" w:sz="0" w:space="0" w:color="auto"/>
            <w:bottom w:val="none" w:sz="0" w:space="0" w:color="auto"/>
            <w:right w:val="none" w:sz="0" w:space="0" w:color="auto"/>
          </w:divBdr>
        </w:div>
      </w:divsChild>
    </w:div>
    <w:div w:id="107360602">
      <w:bodyDiv w:val="1"/>
      <w:marLeft w:val="0"/>
      <w:marRight w:val="0"/>
      <w:marTop w:val="0"/>
      <w:marBottom w:val="0"/>
      <w:divBdr>
        <w:top w:val="none" w:sz="0" w:space="0" w:color="auto"/>
        <w:left w:val="none" w:sz="0" w:space="0" w:color="auto"/>
        <w:bottom w:val="none" w:sz="0" w:space="0" w:color="auto"/>
        <w:right w:val="none" w:sz="0" w:space="0" w:color="auto"/>
      </w:divBdr>
    </w:div>
    <w:div w:id="347030232">
      <w:bodyDiv w:val="1"/>
      <w:marLeft w:val="0"/>
      <w:marRight w:val="0"/>
      <w:marTop w:val="0"/>
      <w:marBottom w:val="0"/>
      <w:divBdr>
        <w:top w:val="none" w:sz="0" w:space="0" w:color="auto"/>
        <w:left w:val="none" w:sz="0" w:space="0" w:color="auto"/>
        <w:bottom w:val="none" w:sz="0" w:space="0" w:color="auto"/>
        <w:right w:val="none" w:sz="0" w:space="0" w:color="auto"/>
      </w:divBdr>
    </w:div>
    <w:div w:id="383912181">
      <w:bodyDiv w:val="1"/>
      <w:marLeft w:val="0"/>
      <w:marRight w:val="0"/>
      <w:marTop w:val="0"/>
      <w:marBottom w:val="0"/>
      <w:divBdr>
        <w:top w:val="none" w:sz="0" w:space="0" w:color="auto"/>
        <w:left w:val="none" w:sz="0" w:space="0" w:color="auto"/>
        <w:bottom w:val="none" w:sz="0" w:space="0" w:color="auto"/>
        <w:right w:val="none" w:sz="0" w:space="0" w:color="auto"/>
      </w:divBdr>
    </w:div>
    <w:div w:id="498811178">
      <w:bodyDiv w:val="1"/>
      <w:marLeft w:val="0"/>
      <w:marRight w:val="0"/>
      <w:marTop w:val="0"/>
      <w:marBottom w:val="0"/>
      <w:divBdr>
        <w:top w:val="none" w:sz="0" w:space="0" w:color="auto"/>
        <w:left w:val="none" w:sz="0" w:space="0" w:color="auto"/>
        <w:bottom w:val="none" w:sz="0" w:space="0" w:color="auto"/>
        <w:right w:val="none" w:sz="0" w:space="0" w:color="auto"/>
      </w:divBdr>
    </w:div>
    <w:div w:id="525796691">
      <w:bodyDiv w:val="1"/>
      <w:marLeft w:val="0"/>
      <w:marRight w:val="0"/>
      <w:marTop w:val="0"/>
      <w:marBottom w:val="0"/>
      <w:divBdr>
        <w:top w:val="none" w:sz="0" w:space="0" w:color="auto"/>
        <w:left w:val="none" w:sz="0" w:space="0" w:color="auto"/>
        <w:bottom w:val="none" w:sz="0" w:space="0" w:color="auto"/>
        <w:right w:val="none" w:sz="0" w:space="0" w:color="auto"/>
      </w:divBdr>
      <w:divsChild>
        <w:div w:id="1710103826">
          <w:marLeft w:val="0"/>
          <w:marRight w:val="0"/>
          <w:marTop w:val="450"/>
          <w:marBottom w:val="240"/>
          <w:divBdr>
            <w:top w:val="none" w:sz="0" w:space="0" w:color="auto"/>
            <w:left w:val="none" w:sz="0" w:space="0" w:color="auto"/>
            <w:bottom w:val="none" w:sz="0" w:space="0" w:color="auto"/>
            <w:right w:val="none" w:sz="0" w:space="0" w:color="auto"/>
          </w:divBdr>
        </w:div>
      </w:divsChild>
    </w:div>
    <w:div w:id="541594094">
      <w:bodyDiv w:val="1"/>
      <w:marLeft w:val="0"/>
      <w:marRight w:val="0"/>
      <w:marTop w:val="0"/>
      <w:marBottom w:val="0"/>
      <w:divBdr>
        <w:top w:val="none" w:sz="0" w:space="0" w:color="auto"/>
        <w:left w:val="none" w:sz="0" w:space="0" w:color="auto"/>
        <w:bottom w:val="none" w:sz="0" w:space="0" w:color="auto"/>
        <w:right w:val="none" w:sz="0" w:space="0" w:color="auto"/>
      </w:divBdr>
      <w:divsChild>
        <w:div w:id="990325389">
          <w:marLeft w:val="0"/>
          <w:marRight w:val="0"/>
          <w:marTop w:val="450"/>
          <w:marBottom w:val="240"/>
          <w:divBdr>
            <w:top w:val="none" w:sz="0" w:space="0" w:color="auto"/>
            <w:left w:val="none" w:sz="0" w:space="0" w:color="auto"/>
            <w:bottom w:val="none" w:sz="0" w:space="0" w:color="auto"/>
            <w:right w:val="none" w:sz="0" w:space="0" w:color="auto"/>
          </w:divBdr>
        </w:div>
        <w:div w:id="1221096483">
          <w:marLeft w:val="0"/>
          <w:marRight w:val="0"/>
          <w:marTop w:val="240"/>
          <w:marBottom w:val="240"/>
          <w:divBdr>
            <w:top w:val="none" w:sz="0" w:space="0" w:color="auto"/>
            <w:left w:val="none" w:sz="0" w:space="0" w:color="auto"/>
            <w:bottom w:val="none" w:sz="0" w:space="0" w:color="auto"/>
            <w:right w:val="none" w:sz="0" w:space="0" w:color="auto"/>
          </w:divBdr>
        </w:div>
      </w:divsChild>
    </w:div>
    <w:div w:id="580407475">
      <w:bodyDiv w:val="1"/>
      <w:marLeft w:val="0"/>
      <w:marRight w:val="0"/>
      <w:marTop w:val="0"/>
      <w:marBottom w:val="0"/>
      <w:divBdr>
        <w:top w:val="none" w:sz="0" w:space="0" w:color="auto"/>
        <w:left w:val="none" w:sz="0" w:space="0" w:color="auto"/>
        <w:bottom w:val="none" w:sz="0" w:space="0" w:color="auto"/>
        <w:right w:val="none" w:sz="0" w:space="0" w:color="auto"/>
      </w:divBdr>
    </w:div>
    <w:div w:id="621116148">
      <w:bodyDiv w:val="1"/>
      <w:marLeft w:val="0"/>
      <w:marRight w:val="0"/>
      <w:marTop w:val="0"/>
      <w:marBottom w:val="0"/>
      <w:divBdr>
        <w:top w:val="none" w:sz="0" w:space="0" w:color="auto"/>
        <w:left w:val="none" w:sz="0" w:space="0" w:color="auto"/>
        <w:bottom w:val="none" w:sz="0" w:space="0" w:color="auto"/>
        <w:right w:val="none" w:sz="0" w:space="0" w:color="auto"/>
      </w:divBdr>
    </w:div>
    <w:div w:id="754402860">
      <w:bodyDiv w:val="1"/>
      <w:marLeft w:val="0"/>
      <w:marRight w:val="0"/>
      <w:marTop w:val="0"/>
      <w:marBottom w:val="0"/>
      <w:divBdr>
        <w:top w:val="none" w:sz="0" w:space="0" w:color="auto"/>
        <w:left w:val="none" w:sz="0" w:space="0" w:color="auto"/>
        <w:bottom w:val="none" w:sz="0" w:space="0" w:color="auto"/>
        <w:right w:val="none" w:sz="0" w:space="0" w:color="auto"/>
      </w:divBdr>
      <w:divsChild>
        <w:div w:id="1470592410">
          <w:marLeft w:val="0"/>
          <w:marRight w:val="0"/>
          <w:marTop w:val="450"/>
          <w:marBottom w:val="240"/>
          <w:divBdr>
            <w:top w:val="none" w:sz="0" w:space="0" w:color="auto"/>
            <w:left w:val="none" w:sz="0" w:space="0" w:color="auto"/>
            <w:bottom w:val="none" w:sz="0" w:space="0" w:color="auto"/>
            <w:right w:val="none" w:sz="0" w:space="0" w:color="auto"/>
          </w:divBdr>
        </w:div>
      </w:divsChild>
    </w:div>
    <w:div w:id="808322739">
      <w:bodyDiv w:val="1"/>
      <w:marLeft w:val="0"/>
      <w:marRight w:val="0"/>
      <w:marTop w:val="0"/>
      <w:marBottom w:val="0"/>
      <w:divBdr>
        <w:top w:val="none" w:sz="0" w:space="0" w:color="auto"/>
        <w:left w:val="none" w:sz="0" w:space="0" w:color="auto"/>
        <w:bottom w:val="none" w:sz="0" w:space="0" w:color="auto"/>
        <w:right w:val="none" w:sz="0" w:space="0" w:color="auto"/>
      </w:divBdr>
    </w:div>
    <w:div w:id="922682914">
      <w:bodyDiv w:val="1"/>
      <w:marLeft w:val="0"/>
      <w:marRight w:val="0"/>
      <w:marTop w:val="0"/>
      <w:marBottom w:val="0"/>
      <w:divBdr>
        <w:top w:val="none" w:sz="0" w:space="0" w:color="auto"/>
        <w:left w:val="none" w:sz="0" w:space="0" w:color="auto"/>
        <w:bottom w:val="none" w:sz="0" w:space="0" w:color="auto"/>
        <w:right w:val="none" w:sz="0" w:space="0" w:color="auto"/>
      </w:divBdr>
      <w:divsChild>
        <w:div w:id="1141535192">
          <w:marLeft w:val="0"/>
          <w:marRight w:val="0"/>
          <w:marTop w:val="450"/>
          <w:marBottom w:val="240"/>
          <w:divBdr>
            <w:top w:val="none" w:sz="0" w:space="0" w:color="auto"/>
            <w:left w:val="none" w:sz="0" w:space="0" w:color="auto"/>
            <w:bottom w:val="none" w:sz="0" w:space="0" w:color="auto"/>
            <w:right w:val="none" w:sz="0" w:space="0" w:color="auto"/>
          </w:divBdr>
        </w:div>
      </w:divsChild>
    </w:div>
    <w:div w:id="1030649704">
      <w:bodyDiv w:val="1"/>
      <w:marLeft w:val="0"/>
      <w:marRight w:val="0"/>
      <w:marTop w:val="0"/>
      <w:marBottom w:val="0"/>
      <w:divBdr>
        <w:top w:val="none" w:sz="0" w:space="0" w:color="auto"/>
        <w:left w:val="none" w:sz="0" w:space="0" w:color="auto"/>
        <w:bottom w:val="none" w:sz="0" w:space="0" w:color="auto"/>
        <w:right w:val="none" w:sz="0" w:space="0" w:color="auto"/>
      </w:divBdr>
    </w:div>
    <w:div w:id="1070150215">
      <w:bodyDiv w:val="1"/>
      <w:marLeft w:val="0"/>
      <w:marRight w:val="0"/>
      <w:marTop w:val="0"/>
      <w:marBottom w:val="0"/>
      <w:divBdr>
        <w:top w:val="none" w:sz="0" w:space="0" w:color="auto"/>
        <w:left w:val="none" w:sz="0" w:space="0" w:color="auto"/>
        <w:bottom w:val="none" w:sz="0" w:space="0" w:color="auto"/>
        <w:right w:val="none" w:sz="0" w:space="0" w:color="auto"/>
      </w:divBdr>
    </w:div>
    <w:div w:id="1119182441">
      <w:bodyDiv w:val="1"/>
      <w:marLeft w:val="0"/>
      <w:marRight w:val="0"/>
      <w:marTop w:val="0"/>
      <w:marBottom w:val="0"/>
      <w:divBdr>
        <w:top w:val="none" w:sz="0" w:space="0" w:color="auto"/>
        <w:left w:val="none" w:sz="0" w:space="0" w:color="auto"/>
        <w:bottom w:val="none" w:sz="0" w:space="0" w:color="auto"/>
        <w:right w:val="none" w:sz="0" w:space="0" w:color="auto"/>
      </w:divBdr>
      <w:divsChild>
        <w:div w:id="2128309862">
          <w:marLeft w:val="0"/>
          <w:marRight w:val="0"/>
          <w:marTop w:val="450"/>
          <w:marBottom w:val="240"/>
          <w:divBdr>
            <w:top w:val="none" w:sz="0" w:space="0" w:color="auto"/>
            <w:left w:val="none" w:sz="0" w:space="0" w:color="auto"/>
            <w:bottom w:val="none" w:sz="0" w:space="0" w:color="auto"/>
            <w:right w:val="none" w:sz="0" w:space="0" w:color="auto"/>
          </w:divBdr>
        </w:div>
      </w:divsChild>
    </w:div>
    <w:div w:id="1123616357">
      <w:bodyDiv w:val="1"/>
      <w:marLeft w:val="0"/>
      <w:marRight w:val="0"/>
      <w:marTop w:val="0"/>
      <w:marBottom w:val="0"/>
      <w:divBdr>
        <w:top w:val="none" w:sz="0" w:space="0" w:color="auto"/>
        <w:left w:val="none" w:sz="0" w:space="0" w:color="auto"/>
        <w:bottom w:val="none" w:sz="0" w:space="0" w:color="auto"/>
        <w:right w:val="none" w:sz="0" w:space="0" w:color="auto"/>
      </w:divBdr>
    </w:div>
    <w:div w:id="1131825866">
      <w:bodyDiv w:val="1"/>
      <w:marLeft w:val="0"/>
      <w:marRight w:val="0"/>
      <w:marTop w:val="0"/>
      <w:marBottom w:val="0"/>
      <w:divBdr>
        <w:top w:val="none" w:sz="0" w:space="0" w:color="auto"/>
        <w:left w:val="none" w:sz="0" w:space="0" w:color="auto"/>
        <w:bottom w:val="none" w:sz="0" w:space="0" w:color="auto"/>
        <w:right w:val="none" w:sz="0" w:space="0" w:color="auto"/>
      </w:divBdr>
      <w:divsChild>
        <w:div w:id="1501653134">
          <w:marLeft w:val="0"/>
          <w:marRight w:val="0"/>
          <w:marTop w:val="450"/>
          <w:marBottom w:val="240"/>
          <w:divBdr>
            <w:top w:val="none" w:sz="0" w:space="0" w:color="auto"/>
            <w:left w:val="none" w:sz="0" w:space="0" w:color="auto"/>
            <w:bottom w:val="none" w:sz="0" w:space="0" w:color="auto"/>
            <w:right w:val="none" w:sz="0" w:space="0" w:color="auto"/>
          </w:divBdr>
        </w:div>
      </w:divsChild>
    </w:div>
    <w:div w:id="1138112726">
      <w:bodyDiv w:val="1"/>
      <w:marLeft w:val="0"/>
      <w:marRight w:val="0"/>
      <w:marTop w:val="0"/>
      <w:marBottom w:val="0"/>
      <w:divBdr>
        <w:top w:val="none" w:sz="0" w:space="0" w:color="auto"/>
        <w:left w:val="none" w:sz="0" w:space="0" w:color="auto"/>
        <w:bottom w:val="none" w:sz="0" w:space="0" w:color="auto"/>
        <w:right w:val="none" w:sz="0" w:space="0" w:color="auto"/>
      </w:divBdr>
    </w:div>
    <w:div w:id="1149786946">
      <w:bodyDiv w:val="1"/>
      <w:marLeft w:val="0"/>
      <w:marRight w:val="0"/>
      <w:marTop w:val="0"/>
      <w:marBottom w:val="0"/>
      <w:divBdr>
        <w:top w:val="none" w:sz="0" w:space="0" w:color="auto"/>
        <w:left w:val="none" w:sz="0" w:space="0" w:color="auto"/>
        <w:bottom w:val="none" w:sz="0" w:space="0" w:color="auto"/>
        <w:right w:val="none" w:sz="0" w:space="0" w:color="auto"/>
      </w:divBdr>
      <w:divsChild>
        <w:div w:id="576330459">
          <w:marLeft w:val="0"/>
          <w:marRight w:val="0"/>
          <w:marTop w:val="450"/>
          <w:marBottom w:val="240"/>
          <w:divBdr>
            <w:top w:val="none" w:sz="0" w:space="0" w:color="auto"/>
            <w:left w:val="none" w:sz="0" w:space="0" w:color="auto"/>
            <w:bottom w:val="none" w:sz="0" w:space="0" w:color="auto"/>
            <w:right w:val="none" w:sz="0" w:space="0" w:color="auto"/>
          </w:divBdr>
        </w:div>
      </w:divsChild>
    </w:div>
    <w:div w:id="1151213969">
      <w:bodyDiv w:val="1"/>
      <w:marLeft w:val="0"/>
      <w:marRight w:val="0"/>
      <w:marTop w:val="0"/>
      <w:marBottom w:val="0"/>
      <w:divBdr>
        <w:top w:val="none" w:sz="0" w:space="0" w:color="auto"/>
        <w:left w:val="none" w:sz="0" w:space="0" w:color="auto"/>
        <w:bottom w:val="none" w:sz="0" w:space="0" w:color="auto"/>
        <w:right w:val="none" w:sz="0" w:space="0" w:color="auto"/>
      </w:divBdr>
      <w:divsChild>
        <w:div w:id="397292355">
          <w:marLeft w:val="0"/>
          <w:marRight w:val="0"/>
          <w:marTop w:val="450"/>
          <w:marBottom w:val="240"/>
          <w:divBdr>
            <w:top w:val="none" w:sz="0" w:space="0" w:color="auto"/>
            <w:left w:val="none" w:sz="0" w:space="0" w:color="auto"/>
            <w:bottom w:val="none" w:sz="0" w:space="0" w:color="auto"/>
            <w:right w:val="none" w:sz="0" w:space="0" w:color="auto"/>
          </w:divBdr>
        </w:div>
        <w:div w:id="1450853202">
          <w:marLeft w:val="0"/>
          <w:marRight w:val="0"/>
          <w:marTop w:val="240"/>
          <w:marBottom w:val="240"/>
          <w:divBdr>
            <w:top w:val="none" w:sz="0" w:space="0" w:color="auto"/>
            <w:left w:val="none" w:sz="0" w:space="0" w:color="auto"/>
            <w:bottom w:val="none" w:sz="0" w:space="0" w:color="auto"/>
            <w:right w:val="none" w:sz="0" w:space="0" w:color="auto"/>
          </w:divBdr>
        </w:div>
      </w:divsChild>
    </w:div>
    <w:div w:id="1192038886">
      <w:bodyDiv w:val="1"/>
      <w:marLeft w:val="0"/>
      <w:marRight w:val="0"/>
      <w:marTop w:val="0"/>
      <w:marBottom w:val="0"/>
      <w:divBdr>
        <w:top w:val="none" w:sz="0" w:space="0" w:color="auto"/>
        <w:left w:val="none" w:sz="0" w:space="0" w:color="auto"/>
        <w:bottom w:val="none" w:sz="0" w:space="0" w:color="auto"/>
        <w:right w:val="none" w:sz="0" w:space="0" w:color="auto"/>
      </w:divBdr>
    </w:div>
    <w:div w:id="1291935748">
      <w:bodyDiv w:val="1"/>
      <w:marLeft w:val="0"/>
      <w:marRight w:val="0"/>
      <w:marTop w:val="0"/>
      <w:marBottom w:val="0"/>
      <w:divBdr>
        <w:top w:val="none" w:sz="0" w:space="0" w:color="auto"/>
        <w:left w:val="none" w:sz="0" w:space="0" w:color="auto"/>
        <w:bottom w:val="none" w:sz="0" w:space="0" w:color="auto"/>
        <w:right w:val="none" w:sz="0" w:space="0" w:color="auto"/>
      </w:divBdr>
    </w:div>
    <w:div w:id="1338076859">
      <w:bodyDiv w:val="1"/>
      <w:marLeft w:val="0"/>
      <w:marRight w:val="0"/>
      <w:marTop w:val="0"/>
      <w:marBottom w:val="0"/>
      <w:divBdr>
        <w:top w:val="none" w:sz="0" w:space="0" w:color="auto"/>
        <w:left w:val="none" w:sz="0" w:space="0" w:color="auto"/>
        <w:bottom w:val="none" w:sz="0" w:space="0" w:color="auto"/>
        <w:right w:val="none" w:sz="0" w:space="0" w:color="auto"/>
      </w:divBdr>
    </w:div>
    <w:div w:id="1341004107">
      <w:bodyDiv w:val="1"/>
      <w:marLeft w:val="0"/>
      <w:marRight w:val="0"/>
      <w:marTop w:val="0"/>
      <w:marBottom w:val="0"/>
      <w:divBdr>
        <w:top w:val="none" w:sz="0" w:space="0" w:color="auto"/>
        <w:left w:val="none" w:sz="0" w:space="0" w:color="auto"/>
        <w:bottom w:val="none" w:sz="0" w:space="0" w:color="auto"/>
        <w:right w:val="none" w:sz="0" w:space="0" w:color="auto"/>
      </w:divBdr>
      <w:divsChild>
        <w:div w:id="943420278">
          <w:marLeft w:val="0"/>
          <w:marRight w:val="0"/>
          <w:marTop w:val="450"/>
          <w:marBottom w:val="240"/>
          <w:divBdr>
            <w:top w:val="none" w:sz="0" w:space="0" w:color="auto"/>
            <w:left w:val="none" w:sz="0" w:space="0" w:color="auto"/>
            <w:bottom w:val="none" w:sz="0" w:space="0" w:color="auto"/>
            <w:right w:val="none" w:sz="0" w:space="0" w:color="auto"/>
          </w:divBdr>
        </w:div>
      </w:divsChild>
    </w:div>
    <w:div w:id="1435831503">
      <w:bodyDiv w:val="1"/>
      <w:marLeft w:val="0"/>
      <w:marRight w:val="0"/>
      <w:marTop w:val="0"/>
      <w:marBottom w:val="0"/>
      <w:divBdr>
        <w:top w:val="none" w:sz="0" w:space="0" w:color="auto"/>
        <w:left w:val="none" w:sz="0" w:space="0" w:color="auto"/>
        <w:bottom w:val="none" w:sz="0" w:space="0" w:color="auto"/>
        <w:right w:val="none" w:sz="0" w:space="0" w:color="auto"/>
      </w:divBdr>
      <w:divsChild>
        <w:div w:id="2059738872">
          <w:marLeft w:val="0"/>
          <w:marRight w:val="0"/>
          <w:marTop w:val="450"/>
          <w:marBottom w:val="240"/>
          <w:divBdr>
            <w:top w:val="none" w:sz="0" w:space="0" w:color="auto"/>
            <w:left w:val="none" w:sz="0" w:space="0" w:color="auto"/>
            <w:bottom w:val="none" w:sz="0" w:space="0" w:color="auto"/>
            <w:right w:val="none" w:sz="0" w:space="0" w:color="auto"/>
          </w:divBdr>
        </w:div>
      </w:divsChild>
    </w:div>
    <w:div w:id="1467772450">
      <w:bodyDiv w:val="1"/>
      <w:marLeft w:val="0"/>
      <w:marRight w:val="0"/>
      <w:marTop w:val="0"/>
      <w:marBottom w:val="0"/>
      <w:divBdr>
        <w:top w:val="none" w:sz="0" w:space="0" w:color="auto"/>
        <w:left w:val="none" w:sz="0" w:space="0" w:color="auto"/>
        <w:bottom w:val="none" w:sz="0" w:space="0" w:color="auto"/>
        <w:right w:val="none" w:sz="0" w:space="0" w:color="auto"/>
      </w:divBdr>
    </w:div>
    <w:div w:id="1472409207">
      <w:bodyDiv w:val="1"/>
      <w:marLeft w:val="0"/>
      <w:marRight w:val="0"/>
      <w:marTop w:val="0"/>
      <w:marBottom w:val="0"/>
      <w:divBdr>
        <w:top w:val="none" w:sz="0" w:space="0" w:color="auto"/>
        <w:left w:val="none" w:sz="0" w:space="0" w:color="auto"/>
        <w:bottom w:val="none" w:sz="0" w:space="0" w:color="auto"/>
        <w:right w:val="none" w:sz="0" w:space="0" w:color="auto"/>
      </w:divBdr>
    </w:div>
    <w:div w:id="1548757305">
      <w:bodyDiv w:val="1"/>
      <w:marLeft w:val="0"/>
      <w:marRight w:val="0"/>
      <w:marTop w:val="0"/>
      <w:marBottom w:val="0"/>
      <w:divBdr>
        <w:top w:val="none" w:sz="0" w:space="0" w:color="auto"/>
        <w:left w:val="none" w:sz="0" w:space="0" w:color="auto"/>
        <w:bottom w:val="none" w:sz="0" w:space="0" w:color="auto"/>
        <w:right w:val="none" w:sz="0" w:space="0" w:color="auto"/>
      </w:divBdr>
      <w:divsChild>
        <w:div w:id="470249988">
          <w:marLeft w:val="0"/>
          <w:marRight w:val="0"/>
          <w:marTop w:val="450"/>
          <w:marBottom w:val="240"/>
          <w:divBdr>
            <w:top w:val="none" w:sz="0" w:space="0" w:color="auto"/>
            <w:left w:val="none" w:sz="0" w:space="0" w:color="auto"/>
            <w:bottom w:val="none" w:sz="0" w:space="0" w:color="auto"/>
            <w:right w:val="none" w:sz="0" w:space="0" w:color="auto"/>
          </w:divBdr>
        </w:div>
      </w:divsChild>
    </w:div>
    <w:div w:id="1610971418">
      <w:bodyDiv w:val="1"/>
      <w:marLeft w:val="0"/>
      <w:marRight w:val="0"/>
      <w:marTop w:val="0"/>
      <w:marBottom w:val="0"/>
      <w:divBdr>
        <w:top w:val="none" w:sz="0" w:space="0" w:color="auto"/>
        <w:left w:val="none" w:sz="0" w:space="0" w:color="auto"/>
        <w:bottom w:val="none" w:sz="0" w:space="0" w:color="auto"/>
        <w:right w:val="none" w:sz="0" w:space="0" w:color="auto"/>
      </w:divBdr>
    </w:div>
    <w:div w:id="1619291284">
      <w:bodyDiv w:val="1"/>
      <w:marLeft w:val="0"/>
      <w:marRight w:val="0"/>
      <w:marTop w:val="0"/>
      <w:marBottom w:val="0"/>
      <w:divBdr>
        <w:top w:val="none" w:sz="0" w:space="0" w:color="auto"/>
        <w:left w:val="none" w:sz="0" w:space="0" w:color="auto"/>
        <w:bottom w:val="none" w:sz="0" w:space="0" w:color="auto"/>
        <w:right w:val="none" w:sz="0" w:space="0" w:color="auto"/>
      </w:divBdr>
    </w:div>
    <w:div w:id="1622805116">
      <w:bodyDiv w:val="1"/>
      <w:marLeft w:val="0"/>
      <w:marRight w:val="0"/>
      <w:marTop w:val="0"/>
      <w:marBottom w:val="0"/>
      <w:divBdr>
        <w:top w:val="none" w:sz="0" w:space="0" w:color="auto"/>
        <w:left w:val="none" w:sz="0" w:space="0" w:color="auto"/>
        <w:bottom w:val="none" w:sz="0" w:space="0" w:color="auto"/>
        <w:right w:val="none" w:sz="0" w:space="0" w:color="auto"/>
      </w:divBdr>
      <w:divsChild>
        <w:div w:id="962812411">
          <w:marLeft w:val="0"/>
          <w:marRight w:val="0"/>
          <w:marTop w:val="450"/>
          <w:marBottom w:val="240"/>
          <w:divBdr>
            <w:top w:val="none" w:sz="0" w:space="0" w:color="auto"/>
            <w:left w:val="none" w:sz="0" w:space="0" w:color="auto"/>
            <w:bottom w:val="none" w:sz="0" w:space="0" w:color="auto"/>
            <w:right w:val="none" w:sz="0" w:space="0" w:color="auto"/>
          </w:divBdr>
        </w:div>
      </w:divsChild>
    </w:div>
    <w:div w:id="1623267320">
      <w:bodyDiv w:val="1"/>
      <w:marLeft w:val="0"/>
      <w:marRight w:val="0"/>
      <w:marTop w:val="0"/>
      <w:marBottom w:val="0"/>
      <w:divBdr>
        <w:top w:val="none" w:sz="0" w:space="0" w:color="auto"/>
        <w:left w:val="none" w:sz="0" w:space="0" w:color="auto"/>
        <w:bottom w:val="none" w:sz="0" w:space="0" w:color="auto"/>
        <w:right w:val="none" w:sz="0" w:space="0" w:color="auto"/>
      </w:divBdr>
    </w:div>
    <w:div w:id="1626424253">
      <w:bodyDiv w:val="1"/>
      <w:marLeft w:val="0"/>
      <w:marRight w:val="0"/>
      <w:marTop w:val="0"/>
      <w:marBottom w:val="0"/>
      <w:divBdr>
        <w:top w:val="none" w:sz="0" w:space="0" w:color="auto"/>
        <w:left w:val="none" w:sz="0" w:space="0" w:color="auto"/>
        <w:bottom w:val="none" w:sz="0" w:space="0" w:color="auto"/>
        <w:right w:val="none" w:sz="0" w:space="0" w:color="auto"/>
      </w:divBdr>
      <w:divsChild>
        <w:div w:id="1089614900">
          <w:marLeft w:val="0"/>
          <w:marRight w:val="0"/>
          <w:marTop w:val="450"/>
          <w:marBottom w:val="240"/>
          <w:divBdr>
            <w:top w:val="none" w:sz="0" w:space="0" w:color="auto"/>
            <w:left w:val="none" w:sz="0" w:space="0" w:color="auto"/>
            <w:bottom w:val="none" w:sz="0" w:space="0" w:color="auto"/>
            <w:right w:val="none" w:sz="0" w:space="0" w:color="auto"/>
          </w:divBdr>
        </w:div>
      </w:divsChild>
    </w:div>
    <w:div w:id="1631202021">
      <w:bodyDiv w:val="1"/>
      <w:marLeft w:val="0"/>
      <w:marRight w:val="0"/>
      <w:marTop w:val="0"/>
      <w:marBottom w:val="0"/>
      <w:divBdr>
        <w:top w:val="none" w:sz="0" w:space="0" w:color="auto"/>
        <w:left w:val="none" w:sz="0" w:space="0" w:color="auto"/>
        <w:bottom w:val="none" w:sz="0" w:space="0" w:color="auto"/>
        <w:right w:val="none" w:sz="0" w:space="0" w:color="auto"/>
      </w:divBdr>
      <w:divsChild>
        <w:div w:id="362096485">
          <w:marLeft w:val="0"/>
          <w:marRight w:val="0"/>
          <w:marTop w:val="450"/>
          <w:marBottom w:val="240"/>
          <w:divBdr>
            <w:top w:val="none" w:sz="0" w:space="0" w:color="auto"/>
            <w:left w:val="none" w:sz="0" w:space="0" w:color="auto"/>
            <w:bottom w:val="none" w:sz="0" w:space="0" w:color="auto"/>
            <w:right w:val="none" w:sz="0" w:space="0" w:color="auto"/>
          </w:divBdr>
        </w:div>
      </w:divsChild>
    </w:div>
    <w:div w:id="1668635581">
      <w:bodyDiv w:val="1"/>
      <w:marLeft w:val="0"/>
      <w:marRight w:val="0"/>
      <w:marTop w:val="0"/>
      <w:marBottom w:val="0"/>
      <w:divBdr>
        <w:top w:val="none" w:sz="0" w:space="0" w:color="auto"/>
        <w:left w:val="none" w:sz="0" w:space="0" w:color="auto"/>
        <w:bottom w:val="none" w:sz="0" w:space="0" w:color="auto"/>
        <w:right w:val="none" w:sz="0" w:space="0" w:color="auto"/>
      </w:divBdr>
      <w:divsChild>
        <w:div w:id="118379505">
          <w:marLeft w:val="0"/>
          <w:marRight w:val="0"/>
          <w:marTop w:val="450"/>
          <w:marBottom w:val="240"/>
          <w:divBdr>
            <w:top w:val="none" w:sz="0" w:space="0" w:color="auto"/>
            <w:left w:val="none" w:sz="0" w:space="0" w:color="auto"/>
            <w:bottom w:val="none" w:sz="0" w:space="0" w:color="auto"/>
            <w:right w:val="none" w:sz="0" w:space="0" w:color="auto"/>
          </w:divBdr>
        </w:div>
      </w:divsChild>
    </w:div>
    <w:div w:id="1734934819">
      <w:bodyDiv w:val="1"/>
      <w:marLeft w:val="0"/>
      <w:marRight w:val="0"/>
      <w:marTop w:val="0"/>
      <w:marBottom w:val="0"/>
      <w:divBdr>
        <w:top w:val="none" w:sz="0" w:space="0" w:color="auto"/>
        <w:left w:val="none" w:sz="0" w:space="0" w:color="auto"/>
        <w:bottom w:val="none" w:sz="0" w:space="0" w:color="auto"/>
        <w:right w:val="none" w:sz="0" w:space="0" w:color="auto"/>
      </w:divBdr>
    </w:div>
    <w:div w:id="1743330233">
      <w:bodyDiv w:val="1"/>
      <w:marLeft w:val="0"/>
      <w:marRight w:val="0"/>
      <w:marTop w:val="0"/>
      <w:marBottom w:val="0"/>
      <w:divBdr>
        <w:top w:val="none" w:sz="0" w:space="0" w:color="auto"/>
        <w:left w:val="none" w:sz="0" w:space="0" w:color="auto"/>
        <w:bottom w:val="none" w:sz="0" w:space="0" w:color="auto"/>
        <w:right w:val="none" w:sz="0" w:space="0" w:color="auto"/>
      </w:divBdr>
      <w:divsChild>
        <w:div w:id="236017657">
          <w:marLeft w:val="0"/>
          <w:marRight w:val="0"/>
          <w:marTop w:val="450"/>
          <w:marBottom w:val="240"/>
          <w:divBdr>
            <w:top w:val="none" w:sz="0" w:space="0" w:color="auto"/>
            <w:left w:val="none" w:sz="0" w:space="0" w:color="auto"/>
            <w:bottom w:val="none" w:sz="0" w:space="0" w:color="auto"/>
            <w:right w:val="none" w:sz="0" w:space="0" w:color="auto"/>
          </w:divBdr>
        </w:div>
      </w:divsChild>
    </w:div>
    <w:div w:id="1936479744">
      <w:bodyDiv w:val="1"/>
      <w:marLeft w:val="0"/>
      <w:marRight w:val="0"/>
      <w:marTop w:val="0"/>
      <w:marBottom w:val="0"/>
      <w:divBdr>
        <w:top w:val="none" w:sz="0" w:space="0" w:color="auto"/>
        <w:left w:val="none" w:sz="0" w:space="0" w:color="auto"/>
        <w:bottom w:val="none" w:sz="0" w:space="0" w:color="auto"/>
        <w:right w:val="none" w:sz="0" w:space="0" w:color="auto"/>
      </w:divBdr>
    </w:div>
    <w:div w:id="1947537488">
      <w:bodyDiv w:val="1"/>
      <w:marLeft w:val="0"/>
      <w:marRight w:val="0"/>
      <w:marTop w:val="0"/>
      <w:marBottom w:val="0"/>
      <w:divBdr>
        <w:top w:val="none" w:sz="0" w:space="0" w:color="auto"/>
        <w:left w:val="none" w:sz="0" w:space="0" w:color="auto"/>
        <w:bottom w:val="none" w:sz="0" w:space="0" w:color="auto"/>
        <w:right w:val="none" w:sz="0" w:space="0" w:color="auto"/>
      </w:divBdr>
    </w:div>
    <w:div w:id="1963339159">
      <w:bodyDiv w:val="1"/>
      <w:marLeft w:val="0"/>
      <w:marRight w:val="0"/>
      <w:marTop w:val="0"/>
      <w:marBottom w:val="0"/>
      <w:divBdr>
        <w:top w:val="none" w:sz="0" w:space="0" w:color="auto"/>
        <w:left w:val="none" w:sz="0" w:space="0" w:color="auto"/>
        <w:bottom w:val="none" w:sz="0" w:space="0" w:color="auto"/>
        <w:right w:val="none" w:sz="0" w:space="0" w:color="auto"/>
      </w:divBdr>
    </w:div>
    <w:div w:id="1965425241">
      <w:bodyDiv w:val="1"/>
      <w:marLeft w:val="0"/>
      <w:marRight w:val="0"/>
      <w:marTop w:val="0"/>
      <w:marBottom w:val="0"/>
      <w:divBdr>
        <w:top w:val="none" w:sz="0" w:space="0" w:color="auto"/>
        <w:left w:val="none" w:sz="0" w:space="0" w:color="auto"/>
        <w:bottom w:val="none" w:sz="0" w:space="0" w:color="auto"/>
        <w:right w:val="none" w:sz="0" w:space="0" w:color="auto"/>
      </w:divBdr>
      <w:divsChild>
        <w:div w:id="1566447887">
          <w:marLeft w:val="0"/>
          <w:marRight w:val="0"/>
          <w:marTop w:val="450"/>
          <w:marBottom w:val="240"/>
          <w:divBdr>
            <w:top w:val="none" w:sz="0" w:space="0" w:color="auto"/>
            <w:left w:val="none" w:sz="0" w:space="0" w:color="auto"/>
            <w:bottom w:val="none" w:sz="0" w:space="0" w:color="auto"/>
            <w:right w:val="none" w:sz="0" w:space="0" w:color="auto"/>
          </w:divBdr>
        </w:div>
      </w:divsChild>
    </w:div>
    <w:div w:id="2020114102">
      <w:bodyDiv w:val="1"/>
      <w:marLeft w:val="0"/>
      <w:marRight w:val="0"/>
      <w:marTop w:val="0"/>
      <w:marBottom w:val="0"/>
      <w:divBdr>
        <w:top w:val="none" w:sz="0" w:space="0" w:color="auto"/>
        <w:left w:val="none" w:sz="0" w:space="0" w:color="auto"/>
        <w:bottom w:val="none" w:sz="0" w:space="0" w:color="auto"/>
        <w:right w:val="none" w:sz="0" w:space="0" w:color="auto"/>
      </w:divBdr>
      <w:divsChild>
        <w:div w:id="1960455785">
          <w:marLeft w:val="0"/>
          <w:marRight w:val="0"/>
          <w:marTop w:val="450"/>
          <w:marBottom w:val="240"/>
          <w:divBdr>
            <w:top w:val="none" w:sz="0" w:space="0" w:color="auto"/>
            <w:left w:val="none" w:sz="0" w:space="0" w:color="auto"/>
            <w:bottom w:val="none" w:sz="0" w:space="0" w:color="auto"/>
            <w:right w:val="none" w:sz="0" w:space="0" w:color="auto"/>
          </w:divBdr>
        </w:div>
      </w:divsChild>
    </w:div>
    <w:div w:id="2105876738">
      <w:bodyDiv w:val="1"/>
      <w:marLeft w:val="0"/>
      <w:marRight w:val="0"/>
      <w:marTop w:val="0"/>
      <w:marBottom w:val="0"/>
      <w:divBdr>
        <w:top w:val="none" w:sz="0" w:space="0" w:color="auto"/>
        <w:left w:val="none" w:sz="0" w:space="0" w:color="auto"/>
        <w:bottom w:val="none" w:sz="0" w:space="0" w:color="auto"/>
        <w:right w:val="none" w:sz="0" w:space="0" w:color="auto"/>
      </w:divBdr>
    </w:div>
    <w:div w:id="21300514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29</Pages>
  <Words>5665</Words>
  <Characters>32293</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Marcus Stanley</cp:lastModifiedBy>
  <cp:revision>2</cp:revision>
  <dcterms:created xsi:type="dcterms:W3CDTF">2025-04-09T16:08:00Z</dcterms:created>
  <dcterms:modified xsi:type="dcterms:W3CDTF">2025-04-09T16:08:00Z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