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9D" w:rsidRPr="00350BA6" w:rsidRDefault="008329F9" w:rsidP="00E118B8">
      <w:pPr>
        <w:pStyle w:val="Title"/>
        <w:rPr>
          <w:rFonts w:asciiTheme="minorHAnsi" w:hAnsiTheme="minorHAnsi" w:cstheme="minorHAnsi"/>
        </w:rPr>
      </w:pPr>
      <w:bookmarkStart w:id="0" w:name="_Toc339204579"/>
      <w:r w:rsidRPr="00350BA6">
        <w:rPr>
          <w:rFonts w:asciiTheme="minorHAnsi" w:hAnsiTheme="minorHAnsi" w:cstheme="minorHAnsi"/>
        </w:rPr>
        <w:t>Propuesta de trabajo Final de la Carrera Ingeniería de Sistemas</w:t>
      </w:r>
    </w:p>
    <w:p w:rsidR="00017B9D" w:rsidRPr="00350BA6" w:rsidRDefault="00017B9D" w:rsidP="00017B9D">
      <w:pPr>
        <w:rPr>
          <w:rFonts w:asciiTheme="minorHAnsi" w:hAnsiTheme="minorHAnsi" w:cstheme="minorHAnsi"/>
          <w:lang w:eastAsia="es-AR"/>
        </w:rPr>
      </w:pPr>
    </w:p>
    <w:p w:rsidR="00BB051E" w:rsidRPr="00350BA6" w:rsidRDefault="008329F9" w:rsidP="00AF3317">
      <w:pPr>
        <w:jc w:val="center"/>
        <w:rPr>
          <w:rFonts w:asciiTheme="minorHAnsi" w:hAnsiTheme="minorHAnsi" w:cstheme="minorHAnsi"/>
          <w:lang w:eastAsia="es-AR"/>
        </w:rPr>
      </w:pPr>
      <w:r w:rsidRPr="00350BA6">
        <w:rPr>
          <w:rFonts w:asciiTheme="minorHAnsi" w:hAnsiTheme="minorHAnsi" w:cstheme="minorHAnsi"/>
          <w:lang w:eastAsia="es-AR"/>
        </w:rPr>
        <w:t xml:space="preserve">Aether: Un framework para </w:t>
      </w:r>
      <w:r w:rsidR="00AF3317" w:rsidRPr="00350BA6">
        <w:rPr>
          <w:rFonts w:asciiTheme="minorHAnsi" w:hAnsiTheme="minorHAnsi" w:cstheme="minorHAnsi"/>
          <w:lang w:eastAsia="es-AR"/>
        </w:rPr>
        <w:t xml:space="preserve">facilitar la implementación del almacenamiento </w:t>
      </w:r>
    </w:p>
    <w:p w:rsidR="008329F9" w:rsidRPr="00350BA6" w:rsidRDefault="00AF3317" w:rsidP="00AF3317">
      <w:pPr>
        <w:jc w:val="center"/>
        <w:rPr>
          <w:rFonts w:asciiTheme="minorHAnsi" w:hAnsiTheme="minorHAnsi" w:cstheme="minorHAnsi"/>
          <w:lang w:eastAsia="es-AR"/>
        </w:rPr>
      </w:pPr>
      <w:r w:rsidRPr="00350BA6">
        <w:rPr>
          <w:rFonts w:asciiTheme="minorHAnsi" w:hAnsiTheme="minorHAnsi" w:cstheme="minorHAnsi"/>
          <w:lang w:eastAsia="es-AR"/>
        </w:rPr>
        <w:t>en cloud</w:t>
      </w:r>
      <w:r w:rsidR="00BB051E" w:rsidRPr="00350BA6">
        <w:rPr>
          <w:rFonts w:asciiTheme="minorHAnsi" w:hAnsiTheme="minorHAnsi" w:cstheme="minorHAnsi"/>
          <w:lang w:eastAsia="es-AR"/>
        </w:rPr>
        <w:t xml:space="preserve"> </w:t>
      </w:r>
      <w:r w:rsidR="005258F6" w:rsidRPr="00350BA6">
        <w:rPr>
          <w:rFonts w:asciiTheme="minorHAnsi" w:hAnsiTheme="minorHAnsi" w:cstheme="minorHAnsi"/>
          <w:lang w:eastAsia="es-AR"/>
        </w:rPr>
        <w:t>y reducir los costos de migraciones</w:t>
      </w:r>
      <w:r w:rsidR="00B01444" w:rsidRPr="00350BA6">
        <w:rPr>
          <w:rFonts w:asciiTheme="minorHAnsi" w:hAnsiTheme="minorHAnsi" w:cstheme="minorHAnsi"/>
          <w:lang w:eastAsia="es-AR"/>
        </w:rPr>
        <w:t>.</w:t>
      </w:r>
    </w:p>
    <w:p w:rsidR="004001CD" w:rsidRPr="00350BA6" w:rsidRDefault="004001CD" w:rsidP="00B01444">
      <w:pPr>
        <w:jc w:val="center"/>
        <w:rPr>
          <w:rFonts w:asciiTheme="minorHAnsi" w:hAnsiTheme="minorHAnsi" w:cstheme="minorHAnsi"/>
          <w:lang w:eastAsia="es-AR"/>
        </w:rPr>
      </w:pPr>
    </w:p>
    <w:p w:rsidR="00824132" w:rsidRPr="00350BA6" w:rsidRDefault="00824132" w:rsidP="00B01444">
      <w:pPr>
        <w:jc w:val="center"/>
        <w:rPr>
          <w:rFonts w:asciiTheme="minorHAnsi" w:hAnsiTheme="minorHAnsi" w:cstheme="minorHAnsi"/>
          <w:lang w:eastAsia="es-AR"/>
        </w:rPr>
      </w:pPr>
    </w:p>
    <w:p w:rsidR="008453F4" w:rsidRDefault="00824132" w:rsidP="00824132">
      <w:pPr>
        <w:rPr>
          <w:rFonts w:asciiTheme="minorHAnsi" w:hAnsiTheme="minorHAnsi" w:cstheme="minorHAnsi"/>
          <w:b/>
          <w:lang w:eastAsia="es-AR"/>
        </w:rPr>
      </w:pPr>
      <w:r w:rsidRPr="00350BA6">
        <w:rPr>
          <w:rFonts w:asciiTheme="minorHAnsi" w:hAnsiTheme="minorHAnsi" w:cstheme="minorHAnsi"/>
          <w:b/>
          <w:lang w:eastAsia="es-AR"/>
        </w:rPr>
        <w:t xml:space="preserve">Dirección: </w:t>
      </w:r>
    </w:p>
    <w:p w:rsidR="00824132" w:rsidRPr="00350BA6" w:rsidRDefault="00824132" w:rsidP="008453F4">
      <w:pPr>
        <w:ind w:firstLine="708"/>
        <w:rPr>
          <w:rFonts w:asciiTheme="minorHAnsi" w:hAnsiTheme="minorHAnsi" w:cstheme="minorHAnsi"/>
          <w:b/>
          <w:lang w:eastAsia="es-AR"/>
        </w:rPr>
      </w:pPr>
      <w:r w:rsidRPr="00350BA6">
        <w:rPr>
          <w:rFonts w:asciiTheme="minorHAnsi" w:hAnsiTheme="minorHAnsi" w:cstheme="minorHAnsi"/>
          <w:b/>
          <w:lang w:eastAsia="es-AR"/>
        </w:rPr>
        <w:t>Dr. Alvaro Soria.</w:t>
      </w:r>
    </w:p>
    <w:p w:rsidR="00824132" w:rsidRPr="00350BA6" w:rsidRDefault="00824132" w:rsidP="00824132">
      <w:pPr>
        <w:rPr>
          <w:rFonts w:asciiTheme="minorHAnsi" w:hAnsiTheme="minorHAnsi" w:cstheme="minorHAnsi"/>
          <w:b/>
          <w:lang w:eastAsia="es-AR"/>
        </w:rPr>
      </w:pPr>
      <w:r w:rsidRPr="00350BA6">
        <w:rPr>
          <w:rFonts w:asciiTheme="minorHAnsi" w:hAnsiTheme="minorHAnsi" w:cstheme="minorHAnsi"/>
          <w:b/>
          <w:lang w:eastAsia="es-AR"/>
        </w:rPr>
        <w:t>Alumnos:</w:t>
      </w:r>
    </w:p>
    <w:p w:rsidR="00824132" w:rsidRPr="00350BA6" w:rsidRDefault="00824132" w:rsidP="00824132">
      <w:pPr>
        <w:rPr>
          <w:rFonts w:asciiTheme="minorHAnsi" w:hAnsiTheme="minorHAnsi" w:cstheme="minorHAnsi"/>
          <w:b/>
          <w:lang w:eastAsia="es-AR"/>
        </w:rPr>
      </w:pPr>
      <w:r w:rsidRPr="00350BA6">
        <w:rPr>
          <w:rFonts w:asciiTheme="minorHAnsi" w:hAnsiTheme="minorHAnsi" w:cstheme="minorHAnsi"/>
          <w:b/>
          <w:lang w:eastAsia="es-AR"/>
        </w:rPr>
        <w:tab/>
        <w:t>Perez Fuentes, Joaquín Alejandro,</w:t>
      </w:r>
    </w:p>
    <w:p w:rsidR="00824132" w:rsidRPr="00350BA6" w:rsidRDefault="00824132" w:rsidP="00824132">
      <w:pPr>
        <w:rPr>
          <w:rFonts w:asciiTheme="minorHAnsi" w:hAnsiTheme="minorHAnsi" w:cstheme="minorHAnsi"/>
          <w:b/>
          <w:lang w:eastAsia="es-AR"/>
        </w:rPr>
      </w:pPr>
      <w:r w:rsidRPr="00350BA6">
        <w:rPr>
          <w:rFonts w:asciiTheme="minorHAnsi" w:hAnsiTheme="minorHAnsi" w:cstheme="minorHAnsi"/>
          <w:b/>
          <w:lang w:eastAsia="es-AR"/>
        </w:rPr>
        <w:tab/>
        <w:t>Steimbach, Marcos Maximiliano.</w:t>
      </w:r>
    </w:p>
    <w:p w:rsidR="00824132" w:rsidRPr="00350BA6" w:rsidRDefault="00824132" w:rsidP="00824132">
      <w:pPr>
        <w:rPr>
          <w:rFonts w:asciiTheme="minorHAnsi" w:hAnsiTheme="minorHAnsi" w:cstheme="minorHAnsi"/>
          <w:lang w:eastAsia="es-AR"/>
        </w:rPr>
      </w:pPr>
    </w:p>
    <w:p w:rsidR="00824132" w:rsidRPr="00350BA6" w:rsidRDefault="00824132" w:rsidP="00824132">
      <w:pPr>
        <w:rPr>
          <w:rFonts w:asciiTheme="minorHAnsi" w:hAnsiTheme="minorHAnsi" w:cstheme="minorHAnsi"/>
          <w:lang w:eastAsia="es-AR"/>
        </w:rPr>
      </w:pPr>
    </w:p>
    <w:p w:rsidR="004001CD" w:rsidRPr="00350BA6" w:rsidRDefault="00C50E59" w:rsidP="00C50E59">
      <w:pPr>
        <w:pStyle w:val="TOCHeading"/>
        <w:numPr>
          <w:ilvl w:val="0"/>
          <w:numId w:val="10"/>
        </w:numPr>
        <w:rPr>
          <w:rFonts w:asciiTheme="minorHAnsi" w:hAnsiTheme="minorHAnsi" w:cstheme="minorHAnsi"/>
        </w:rPr>
      </w:pPr>
      <w:r w:rsidRPr="00862C86">
        <w:rPr>
          <w:rFonts w:asciiTheme="minorHAnsi" w:hAnsiTheme="minorHAnsi" w:cstheme="minorHAnsi"/>
          <w:lang w:val="es-AR"/>
        </w:rPr>
        <w:t>Introducción</w:t>
      </w:r>
    </w:p>
    <w:bookmarkEnd w:id="0"/>
    <w:p w:rsidR="00C50E59" w:rsidRPr="00350BA6" w:rsidRDefault="00C50E59" w:rsidP="00C50E59">
      <w:pPr>
        <w:rPr>
          <w:rFonts w:asciiTheme="minorHAnsi" w:hAnsiTheme="minorHAnsi" w:cstheme="minorHAnsi"/>
          <w:lang w:eastAsia="es-AR"/>
        </w:rPr>
      </w:pPr>
    </w:p>
    <w:p w:rsidR="00B27322" w:rsidRPr="00350BA6" w:rsidRDefault="00086F8A" w:rsidP="00B27322">
      <w:pPr>
        <w:rPr>
          <w:rFonts w:asciiTheme="minorHAnsi" w:hAnsiTheme="minorHAnsi" w:cstheme="minorHAnsi"/>
          <w:lang w:eastAsia="es-AR"/>
        </w:rPr>
      </w:pPr>
      <w:r w:rsidRPr="00350BA6">
        <w:rPr>
          <w:rFonts w:asciiTheme="minorHAnsi" w:hAnsiTheme="minorHAnsi" w:cstheme="minorHAnsi"/>
        </w:rPr>
        <w:t xml:space="preserve">La infraestructura necesaria para soportar los sistemas de una empresa de cualquier tamaño a veces pasa a convertirse en un asunto estresante que a más de </w:t>
      </w:r>
      <w:r w:rsidR="001409D2" w:rsidRPr="00350BA6">
        <w:rPr>
          <w:rFonts w:asciiTheme="minorHAnsi" w:hAnsiTheme="minorHAnsi" w:cstheme="minorHAnsi"/>
        </w:rPr>
        <w:t>uno</w:t>
      </w:r>
      <w:r w:rsidRPr="00350BA6">
        <w:rPr>
          <w:rFonts w:asciiTheme="minorHAnsi" w:hAnsiTheme="minorHAnsi" w:cstheme="minorHAnsi"/>
        </w:rPr>
        <w:t xml:space="preserve"> cobra la cuenta ante las continuas fallas de sistemas, caídas de las redes internas, renovación de hardware, actualización de licencias, etc.</w:t>
      </w:r>
      <w:r w:rsidR="00843BC6" w:rsidRPr="00350BA6">
        <w:rPr>
          <w:rFonts w:asciiTheme="minorHAnsi" w:hAnsiTheme="minorHAnsi" w:cstheme="minorHAnsi"/>
        </w:rPr>
        <w:t xml:space="preserve"> </w:t>
      </w:r>
      <w:r w:rsidR="00585649" w:rsidRPr="00350BA6">
        <w:rPr>
          <w:rFonts w:asciiTheme="minorHAnsi" w:hAnsiTheme="minorHAnsi" w:cstheme="minorHAnsi"/>
        </w:rPr>
        <w:t xml:space="preserve">Para atacar estos problemas nos encontramos con una tecnología </w:t>
      </w:r>
      <w:r w:rsidR="00560E69" w:rsidRPr="00350BA6">
        <w:rPr>
          <w:rFonts w:asciiTheme="minorHAnsi" w:hAnsiTheme="minorHAnsi" w:cstheme="minorHAnsi"/>
        </w:rPr>
        <w:t xml:space="preserve">que está creciendo rápidamente a la cual se conoce como Cloud Computing. Esta </w:t>
      </w:r>
      <w:r w:rsidR="00532C5A" w:rsidRPr="00350BA6">
        <w:rPr>
          <w:rFonts w:asciiTheme="minorHAnsi" w:hAnsiTheme="minorHAnsi" w:cstheme="minorHAnsi"/>
        </w:rPr>
        <w:t xml:space="preserve">se convierte en una solución escalable, flexible y económica </w:t>
      </w:r>
      <w:r w:rsidR="00560E69" w:rsidRPr="00350BA6">
        <w:rPr>
          <w:rFonts w:asciiTheme="minorHAnsi" w:hAnsiTheme="minorHAnsi" w:cstheme="minorHAnsi"/>
        </w:rPr>
        <w:t xml:space="preserve">la cual </w:t>
      </w:r>
      <w:r w:rsidR="00532C5A" w:rsidRPr="00350BA6">
        <w:rPr>
          <w:rFonts w:asciiTheme="minorHAnsi" w:hAnsiTheme="minorHAnsi" w:cstheme="minorHAnsi"/>
        </w:rPr>
        <w:t>ya está siendo utilizada por grandes compañías en el mundo entero.</w:t>
      </w:r>
      <w:r w:rsidR="00885D5D" w:rsidRPr="00350BA6">
        <w:rPr>
          <w:rFonts w:asciiTheme="minorHAnsi" w:hAnsiTheme="minorHAnsi" w:cstheme="minorHAnsi"/>
        </w:rPr>
        <w:t xml:space="preserve"> </w:t>
      </w:r>
      <w:r w:rsidR="00843BC6" w:rsidRPr="00350BA6">
        <w:rPr>
          <w:rFonts w:asciiTheme="minorHAnsi" w:hAnsiTheme="minorHAnsi" w:cstheme="minorHAnsi"/>
          <w:lang w:eastAsia="es-AR"/>
        </w:rPr>
        <w:t>En este tipo de computación todo lo que puede ofrecer un sistema informático se ofrece como servicio, de modo que los usuarios puedan acceder a los servicios disponibles "en la nube de Internet" sin conocimientos (o, al menos sin ser expertos) en la gestión de los recursos que usan. Según el IEEE Computer Society, es un paradigma en el que la información se almacena de manera permanente en servidores de Internet y se envía a cachés temporales de cliente, lo que incluye equipos de escritorio, centros de ocio, portátiles, etc.</w:t>
      </w:r>
    </w:p>
    <w:p w:rsidR="00B70A62" w:rsidRPr="00350BA6" w:rsidRDefault="000D7FD8" w:rsidP="00B70A62">
      <w:pPr>
        <w:pStyle w:val="NormalWeb"/>
        <w:jc w:val="both"/>
        <w:rPr>
          <w:rFonts w:asciiTheme="minorHAnsi" w:hAnsiTheme="minorHAnsi" w:cstheme="minorHAnsi"/>
        </w:rPr>
      </w:pPr>
      <w:r w:rsidRPr="00350BA6">
        <w:rPr>
          <w:rFonts w:asciiTheme="minorHAnsi" w:hAnsiTheme="minorHAnsi" w:cstheme="minorHAnsi"/>
        </w:rPr>
        <w:t xml:space="preserve">El cambio que ofrece la computación desde la nube es que permite aumentar el número de servicios basados en la red. Esto genera beneficios tanto para los proveedores, que pueden ofrecer, de forma más rápida y eficiente, un mayor número de servicios, como para los usuarios que tienen la posibilidad de acceder a ellos, disfrutando de la </w:t>
      </w:r>
      <w:r w:rsidR="006E45EA">
        <w:rPr>
          <w:rFonts w:asciiTheme="minorHAnsi" w:hAnsiTheme="minorHAnsi" w:cstheme="minorHAnsi"/>
        </w:rPr>
        <w:t>“</w:t>
      </w:r>
      <w:r w:rsidRPr="00350BA6">
        <w:rPr>
          <w:rFonts w:asciiTheme="minorHAnsi" w:hAnsiTheme="minorHAnsi" w:cstheme="minorHAnsi"/>
        </w:rPr>
        <w:t>transparencia</w:t>
      </w:r>
      <w:r w:rsidR="006E45EA">
        <w:rPr>
          <w:rFonts w:asciiTheme="minorHAnsi" w:hAnsiTheme="minorHAnsi" w:cstheme="minorHAnsi"/>
        </w:rPr>
        <w:t>”</w:t>
      </w:r>
      <w:r w:rsidRPr="00350BA6">
        <w:rPr>
          <w:rFonts w:asciiTheme="minorHAnsi" w:hAnsiTheme="minorHAnsi" w:cstheme="minorHAnsi"/>
        </w:rPr>
        <w:t xml:space="preserve"> e inmediatez del sistema y de</w:t>
      </w:r>
      <w:r w:rsidR="00B70A62">
        <w:rPr>
          <w:rFonts w:asciiTheme="minorHAnsi" w:hAnsiTheme="minorHAnsi" w:cstheme="minorHAnsi"/>
        </w:rPr>
        <w:t xml:space="preserve"> un modelo de pago por consumo.</w:t>
      </w:r>
    </w:p>
    <w:p w:rsidR="000D7FD8" w:rsidRPr="00350BA6" w:rsidRDefault="0073048F" w:rsidP="00C50E59">
      <w:pPr>
        <w:rPr>
          <w:rFonts w:asciiTheme="minorHAnsi" w:hAnsiTheme="minorHAnsi" w:cstheme="minorHAnsi"/>
        </w:rPr>
      </w:pPr>
      <w:r>
        <w:rPr>
          <w:rFonts w:asciiTheme="minorHAnsi" w:hAnsiTheme="minorHAnsi" w:cstheme="minorHAnsi"/>
        </w:rPr>
        <w:t>En la imagen siguiente se muestran algunos de los servicios que se proveen en la nube y los dispositivos que los consumen.</w:t>
      </w:r>
    </w:p>
    <w:p w:rsidR="009E5CF5" w:rsidRPr="00350BA6" w:rsidRDefault="009E5CF5" w:rsidP="00C50E59">
      <w:pPr>
        <w:rPr>
          <w:rFonts w:asciiTheme="minorHAnsi" w:hAnsiTheme="minorHAnsi" w:cstheme="minorHAnsi"/>
          <w:lang w:eastAsia="es-AR"/>
        </w:rPr>
      </w:pPr>
    </w:p>
    <w:p w:rsidR="009E5CF5" w:rsidRPr="00350BA6" w:rsidRDefault="009E5CF5" w:rsidP="00C50E59">
      <w:pPr>
        <w:rPr>
          <w:rFonts w:asciiTheme="minorHAnsi" w:hAnsiTheme="minorHAnsi" w:cstheme="minorHAnsi"/>
          <w:lang w:eastAsia="es-AR"/>
        </w:rPr>
      </w:pPr>
    </w:p>
    <w:p w:rsidR="00CD5A89" w:rsidRDefault="00CD5A89">
      <w:pPr>
        <w:spacing w:line="240" w:lineRule="auto"/>
        <w:rPr>
          <w:rFonts w:asciiTheme="minorHAnsi" w:hAnsiTheme="minorHAnsi" w:cstheme="minorHAnsi"/>
        </w:rPr>
      </w:pPr>
      <w:r w:rsidRPr="00350BA6">
        <w:rPr>
          <w:rFonts w:asciiTheme="minorHAnsi" w:hAnsiTheme="minorHAnsi" w:cstheme="minorHAnsi"/>
        </w:rPr>
        <w:br w:type="page"/>
      </w:r>
      <w:r w:rsidR="00290DED" w:rsidRPr="00350BA6">
        <w:rPr>
          <w:rFonts w:asciiTheme="minorHAnsi" w:hAnsiTheme="minorHAnsi" w:cstheme="minorHAnsi"/>
          <w:noProof/>
          <w:lang w:val="es-ES_tradnl" w:eastAsia="es-ES_tradnl"/>
        </w:rPr>
        <w:lastRenderedPageBreak/>
        <w:drawing>
          <wp:inline distT="0" distB="0" distL="0" distR="0" wp14:anchorId="392A15CE" wp14:editId="1E934047">
            <wp:extent cx="6305550" cy="5705475"/>
            <wp:effectExtent l="0" t="0" r="0" b="0"/>
            <wp:docPr id="2" name="Picture 2" descr="E:\Tesis\workspaceTesis\docs\Graficos\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workspaceTesis\docs\Graficos\Cloud_computing.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5705475"/>
                    </a:xfrm>
                    <a:prstGeom prst="rect">
                      <a:avLst/>
                    </a:prstGeom>
                    <a:noFill/>
                    <a:ln>
                      <a:noFill/>
                    </a:ln>
                  </pic:spPr>
                </pic:pic>
              </a:graphicData>
            </a:graphic>
          </wp:inline>
        </w:drawing>
      </w:r>
    </w:p>
    <w:p w:rsidR="0073048F" w:rsidRPr="00350BA6" w:rsidRDefault="0073048F" w:rsidP="0073048F">
      <w:pPr>
        <w:spacing w:line="240" w:lineRule="auto"/>
        <w:jc w:val="center"/>
        <w:rPr>
          <w:rFonts w:asciiTheme="minorHAnsi" w:eastAsiaTheme="majorEastAsia" w:hAnsiTheme="minorHAnsi" w:cstheme="minorHAnsi"/>
          <w:b/>
          <w:bCs/>
          <w:color w:val="365F91" w:themeColor="accent1" w:themeShade="BF"/>
          <w:sz w:val="28"/>
          <w:szCs w:val="28"/>
          <w:lang w:eastAsia="ja-JP"/>
        </w:rPr>
      </w:pPr>
      <w:r>
        <w:rPr>
          <w:rFonts w:asciiTheme="minorHAnsi" w:hAnsiTheme="minorHAnsi" w:cstheme="minorHAnsi"/>
        </w:rPr>
        <w:t>Figura 1.1 – Servicios brindados a través de la nube y dispositivos consumidores</w:t>
      </w:r>
    </w:p>
    <w:p w:rsidR="00204B4B" w:rsidRPr="008453F4" w:rsidRDefault="00204B4B">
      <w:pPr>
        <w:spacing w:line="240" w:lineRule="auto"/>
        <w:rPr>
          <w:rFonts w:asciiTheme="minorHAnsi" w:eastAsiaTheme="majorEastAsia" w:hAnsiTheme="minorHAnsi" w:cstheme="minorHAnsi"/>
          <w:b/>
          <w:bCs/>
          <w:color w:val="365F91" w:themeColor="accent1" w:themeShade="BF"/>
          <w:sz w:val="28"/>
          <w:szCs w:val="28"/>
          <w:lang w:val="es-ES_tradnl" w:eastAsia="ja-JP"/>
        </w:rPr>
      </w:pPr>
      <w:r>
        <w:rPr>
          <w:rFonts w:asciiTheme="minorHAnsi" w:hAnsiTheme="minorHAnsi" w:cstheme="minorHAnsi"/>
        </w:rPr>
        <w:br w:type="page"/>
      </w:r>
    </w:p>
    <w:p w:rsidR="00E118B8" w:rsidRPr="00350BA6" w:rsidRDefault="00E118B8" w:rsidP="00E118B8">
      <w:pPr>
        <w:pStyle w:val="TOCHeading"/>
        <w:numPr>
          <w:ilvl w:val="0"/>
          <w:numId w:val="10"/>
        </w:numPr>
        <w:rPr>
          <w:rFonts w:asciiTheme="minorHAnsi" w:hAnsiTheme="minorHAnsi" w:cstheme="minorHAnsi"/>
        </w:rPr>
      </w:pPr>
      <w:r w:rsidRPr="00862C86">
        <w:rPr>
          <w:rFonts w:asciiTheme="minorHAnsi" w:hAnsiTheme="minorHAnsi" w:cstheme="minorHAnsi"/>
          <w:lang w:val="es-AR"/>
        </w:rPr>
        <w:lastRenderedPageBreak/>
        <w:t>Motivación</w:t>
      </w:r>
    </w:p>
    <w:p w:rsidR="00E118B8" w:rsidRPr="00350BA6" w:rsidRDefault="00E118B8" w:rsidP="00E118B8">
      <w:pPr>
        <w:rPr>
          <w:rFonts w:asciiTheme="minorHAnsi" w:hAnsiTheme="minorHAnsi" w:cstheme="minorHAnsi"/>
          <w:lang w:val="en-US" w:eastAsia="ja-JP"/>
        </w:rPr>
      </w:pPr>
    </w:p>
    <w:p w:rsidR="00B70A62" w:rsidRDefault="00B70A62" w:rsidP="00B42357">
      <w:pPr>
        <w:pStyle w:val="NormalWeb"/>
        <w:jc w:val="both"/>
        <w:rPr>
          <w:rFonts w:asciiTheme="minorHAnsi" w:hAnsiTheme="minorHAnsi" w:cstheme="minorHAnsi"/>
        </w:rPr>
      </w:pPr>
      <w:r>
        <w:rPr>
          <w:rFonts w:asciiTheme="minorHAnsi" w:hAnsiTheme="minorHAnsi" w:cstheme="minorHAnsi"/>
        </w:rPr>
        <w:t>Debido a</w:t>
      </w:r>
      <w:r w:rsidR="001D770E">
        <w:rPr>
          <w:rFonts w:asciiTheme="minorHAnsi" w:hAnsiTheme="minorHAnsi" w:cstheme="minorHAnsi"/>
        </w:rPr>
        <w:t xml:space="preserve">l creciente uso de los servicios en cloud se han creado </w:t>
      </w:r>
      <w:r w:rsidRPr="00350BA6">
        <w:rPr>
          <w:rFonts w:asciiTheme="minorHAnsi" w:hAnsiTheme="minorHAnsi" w:cstheme="minorHAnsi"/>
        </w:rPr>
        <w:t xml:space="preserve">una gran variedad de empresas </w:t>
      </w:r>
      <w:r w:rsidR="001D770E">
        <w:rPr>
          <w:rFonts w:asciiTheme="minorHAnsi" w:hAnsiTheme="minorHAnsi" w:cstheme="minorHAnsi"/>
        </w:rPr>
        <w:t xml:space="preserve">las cuales </w:t>
      </w:r>
      <w:r w:rsidRPr="00350BA6">
        <w:rPr>
          <w:rFonts w:asciiTheme="minorHAnsi" w:hAnsiTheme="minorHAnsi" w:cstheme="minorHAnsi"/>
        </w:rPr>
        <w:t xml:space="preserve"> proveen diferentes servicios y calidades de estos</w:t>
      </w:r>
      <w:r w:rsidR="001D770E">
        <w:rPr>
          <w:rFonts w:asciiTheme="minorHAnsi" w:hAnsiTheme="minorHAnsi" w:cstheme="minorHAnsi"/>
        </w:rPr>
        <w:t>. A su vez, debido al constante cambio en los requerimientos de los clientes m</w:t>
      </w:r>
      <w:r w:rsidRPr="00350BA6">
        <w:rPr>
          <w:rFonts w:asciiTheme="minorHAnsi" w:hAnsiTheme="minorHAnsi" w:cstheme="minorHAnsi"/>
        </w:rPr>
        <w:t xml:space="preserve">uchas veces </w:t>
      </w:r>
      <w:r w:rsidR="00AD011F">
        <w:rPr>
          <w:rFonts w:asciiTheme="minorHAnsi" w:hAnsiTheme="minorHAnsi" w:cstheme="minorHAnsi"/>
        </w:rPr>
        <w:t>se tiene</w:t>
      </w:r>
      <w:r w:rsidRPr="00350BA6">
        <w:rPr>
          <w:rFonts w:asciiTheme="minorHAnsi" w:hAnsiTheme="minorHAnsi" w:cstheme="minorHAnsi"/>
        </w:rPr>
        <w:t xml:space="preserve"> la necesidad de cambiar de proveedor ya sea por costos, calidad de servicio, límites de almacenamiento, etc. Debido a que los frameworks y apis actuales no están diseñados para </w:t>
      </w:r>
      <w:r>
        <w:rPr>
          <w:rFonts w:asciiTheme="minorHAnsi" w:hAnsiTheme="minorHAnsi" w:cstheme="minorHAnsi"/>
        </w:rPr>
        <w:t xml:space="preserve">soportar </w:t>
      </w:r>
      <w:r w:rsidRPr="00350BA6">
        <w:rPr>
          <w:rFonts w:asciiTheme="minorHAnsi" w:hAnsiTheme="minorHAnsi" w:cstheme="minorHAnsi"/>
        </w:rPr>
        <w:t>este tipo de “migración”</w:t>
      </w:r>
      <w:r>
        <w:rPr>
          <w:rFonts w:asciiTheme="minorHAnsi" w:hAnsiTheme="minorHAnsi" w:cstheme="minorHAnsi"/>
        </w:rPr>
        <w:t xml:space="preserve">, los desarrolladores, para poder adaptarse a los servicios del nuevo proveedor, </w:t>
      </w:r>
      <w:r w:rsidRPr="00350BA6">
        <w:rPr>
          <w:rFonts w:asciiTheme="minorHAnsi" w:hAnsiTheme="minorHAnsi" w:cstheme="minorHAnsi"/>
        </w:rPr>
        <w:t>deben terminar siempre por realizar modificaciones sobre el código fuente</w:t>
      </w:r>
      <w:r>
        <w:rPr>
          <w:rFonts w:asciiTheme="minorHAnsi" w:hAnsiTheme="minorHAnsi" w:cstheme="minorHAnsi"/>
        </w:rPr>
        <w:t xml:space="preserve"> </w:t>
      </w:r>
      <w:r w:rsidR="00AD011F">
        <w:rPr>
          <w:rFonts w:asciiTheme="minorHAnsi" w:hAnsiTheme="minorHAnsi" w:cstheme="minorHAnsi"/>
        </w:rPr>
        <w:t xml:space="preserve">de la aplicación </w:t>
      </w:r>
      <w:r>
        <w:rPr>
          <w:rFonts w:asciiTheme="minorHAnsi" w:hAnsiTheme="minorHAnsi" w:cstheme="minorHAnsi"/>
        </w:rPr>
        <w:t xml:space="preserve">lo cual puede implicar </w:t>
      </w:r>
      <w:r w:rsidR="00AD011F">
        <w:rPr>
          <w:rFonts w:asciiTheme="minorHAnsi" w:hAnsiTheme="minorHAnsi" w:cstheme="minorHAnsi"/>
        </w:rPr>
        <w:t xml:space="preserve">en ocasiones </w:t>
      </w:r>
      <w:r>
        <w:rPr>
          <w:rFonts w:asciiTheme="minorHAnsi" w:hAnsiTheme="minorHAnsi" w:cstheme="minorHAnsi"/>
        </w:rPr>
        <w:t>una recodificación total de la funcionalidad afectada</w:t>
      </w:r>
      <w:r w:rsidRPr="00350BA6">
        <w:rPr>
          <w:rFonts w:asciiTheme="minorHAnsi" w:hAnsiTheme="minorHAnsi" w:cstheme="minorHAnsi"/>
        </w:rPr>
        <w:t>.</w:t>
      </w:r>
    </w:p>
    <w:p w:rsidR="00AD011F" w:rsidRPr="00233A0C" w:rsidRDefault="00FF7641" w:rsidP="00AD011F">
      <w:pPr>
        <w:rPr>
          <w:rFonts w:asciiTheme="minorHAnsi" w:hAnsiTheme="minorHAnsi" w:cstheme="minorHAnsi"/>
          <w:lang w:eastAsia="ja-JP"/>
        </w:rPr>
      </w:pPr>
      <w:r w:rsidRPr="00233A0C">
        <w:rPr>
          <w:rFonts w:asciiTheme="minorHAnsi" w:hAnsiTheme="minorHAnsi" w:cstheme="minorHAnsi"/>
          <w:lang w:eastAsia="ja-JP"/>
        </w:rPr>
        <w:t>E</w:t>
      </w:r>
      <w:r w:rsidR="00AD011F" w:rsidRPr="00233A0C">
        <w:rPr>
          <w:rFonts w:asciiTheme="minorHAnsi" w:hAnsiTheme="minorHAnsi" w:cstheme="minorHAnsi"/>
          <w:lang w:eastAsia="ja-JP"/>
        </w:rPr>
        <w:t>n particular, en este plan se focaliza en dar soporte a los usuarios del almacenamiento en cloud para realizar migraciones entre los dife</w:t>
      </w:r>
      <w:r w:rsidR="004C61E8" w:rsidRPr="00233A0C">
        <w:rPr>
          <w:rFonts w:asciiTheme="minorHAnsi" w:hAnsiTheme="minorHAnsi" w:cstheme="minorHAnsi"/>
          <w:lang w:eastAsia="ja-JP"/>
        </w:rPr>
        <w:t>rentes proveedores del servicio sin necesidad de realizar modificaciones sobre el código fuente. Adicionalmente para las aplicaciones que ya se encuentran desarrolladas utilizando un framework en particular se proveerá soporte para poder adaptarla a Aether realizando la menor cantidad de cambios posibles.</w:t>
      </w:r>
    </w:p>
    <w:p w:rsidR="004C61E8" w:rsidRPr="00233A0C" w:rsidRDefault="004C61E8" w:rsidP="00AD011F">
      <w:pPr>
        <w:rPr>
          <w:rFonts w:asciiTheme="minorHAnsi" w:hAnsiTheme="minorHAnsi" w:cstheme="minorHAnsi"/>
          <w:lang w:eastAsia="ja-JP"/>
        </w:rPr>
      </w:pPr>
    </w:p>
    <w:p w:rsidR="001E5DC5" w:rsidRPr="00350BA6" w:rsidRDefault="004C61E8" w:rsidP="00317F16">
      <w:pPr>
        <w:rPr>
          <w:rFonts w:asciiTheme="minorHAnsi" w:hAnsiTheme="minorHAnsi" w:cstheme="minorHAnsi"/>
          <w:lang w:eastAsia="ja-JP"/>
        </w:rPr>
      </w:pPr>
      <w:r w:rsidRPr="00233A0C">
        <w:rPr>
          <w:rFonts w:asciiTheme="minorHAnsi" w:hAnsiTheme="minorHAnsi" w:cstheme="minorHAnsi"/>
          <w:lang w:eastAsia="ja-JP"/>
        </w:rPr>
        <w:t>E</w:t>
      </w:r>
      <w:r w:rsidR="00AD011F" w:rsidRPr="00233A0C">
        <w:rPr>
          <w:rFonts w:asciiTheme="minorHAnsi" w:hAnsiTheme="minorHAnsi" w:cstheme="minorHAnsi"/>
          <w:lang w:eastAsia="ja-JP"/>
        </w:rPr>
        <w:t xml:space="preserve">n consecuencia, el problema es desarrollar un framework que permita a los usuarios de los servicios cambiar entre proveedores sin la necesidad de modificar el código de sus aplicaciones. </w:t>
      </w:r>
      <w:r w:rsidRPr="00233A0C">
        <w:rPr>
          <w:rFonts w:asciiTheme="minorHAnsi" w:hAnsiTheme="minorHAnsi" w:cstheme="minorHAnsi"/>
          <w:lang w:eastAsia="ja-JP"/>
        </w:rPr>
        <w:t>Adicional a esto, como se mencionó anteriormente, se debe desarrollar, dentro del mismo framework, una funcionalidad que permita adaptar a Aether las aplicaciones ya desarrolladas utilizando otro framework. U</w:t>
      </w:r>
      <w:r w:rsidR="00AD011F" w:rsidRPr="00233A0C">
        <w:rPr>
          <w:rFonts w:asciiTheme="minorHAnsi" w:hAnsiTheme="minorHAnsi" w:cstheme="minorHAnsi"/>
          <w:lang w:eastAsia="ja-JP"/>
        </w:rPr>
        <w:t>na caract</w:t>
      </w:r>
      <w:r w:rsidRPr="00233A0C">
        <w:rPr>
          <w:rFonts w:asciiTheme="minorHAnsi" w:hAnsiTheme="minorHAnsi" w:cstheme="minorHAnsi"/>
          <w:lang w:eastAsia="ja-JP"/>
        </w:rPr>
        <w:t xml:space="preserve">erística fundamental que se deberá cumplir </w:t>
      </w:r>
      <w:r w:rsidR="00AD011F" w:rsidRPr="00233A0C">
        <w:rPr>
          <w:rFonts w:asciiTheme="minorHAnsi" w:hAnsiTheme="minorHAnsi" w:cstheme="minorHAnsi"/>
          <w:lang w:eastAsia="ja-JP"/>
        </w:rPr>
        <w:t xml:space="preserve">es que no </w:t>
      </w:r>
      <w:r w:rsidRPr="00233A0C">
        <w:rPr>
          <w:rFonts w:asciiTheme="minorHAnsi" w:hAnsiTheme="minorHAnsi" w:cstheme="minorHAnsi"/>
          <w:lang w:eastAsia="ja-JP"/>
        </w:rPr>
        <w:t xml:space="preserve">se </w:t>
      </w:r>
      <w:r w:rsidR="00AD011F" w:rsidRPr="00233A0C">
        <w:rPr>
          <w:rFonts w:asciiTheme="minorHAnsi" w:hAnsiTheme="minorHAnsi" w:cstheme="minorHAnsi"/>
          <w:lang w:eastAsia="ja-JP"/>
        </w:rPr>
        <w:t>degrade la performance de la aplicación original</w:t>
      </w:r>
      <w:r w:rsidRPr="00233A0C">
        <w:rPr>
          <w:rFonts w:asciiTheme="minorHAnsi" w:hAnsiTheme="minorHAnsi" w:cstheme="minorHAnsi"/>
          <w:lang w:eastAsia="ja-JP"/>
        </w:rPr>
        <w:t>.</w:t>
      </w:r>
      <w:r>
        <w:rPr>
          <w:rFonts w:asciiTheme="minorHAnsi" w:hAnsiTheme="minorHAnsi" w:cstheme="minorHAnsi"/>
          <w:lang w:eastAsia="ja-JP"/>
        </w:rPr>
        <w:t xml:space="preserve"> </w:t>
      </w:r>
    </w:p>
    <w:p w:rsidR="001E5DC5" w:rsidRPr="00350BA6" w:rsidRDefault="001E5DC5" w:rsidP="00E118B8">
      <w:pPr>
        <w:rPr>
          <w:rFonts w:asciiTheme="minorHAnsi" w:hAnsiTheme="minorHAnsi" w:cstheme="minorHAnsi"/>
          <w:lang w:eastAsia="ja-JP"/>
        </w:rPr>
      </w:pPr>
    </w:p>
    <w:p w:rsidR="008772C5" w:rsidRPr="00350BA6" w:rsidRDefault="008772C5" w:rsidP="00E118B8">
      <w:pPr>
        <w:rPr>
          <w:rFonts w:asciiTheme="minorHAnsi" w:hAnsiTheme="minorHAnsi" w:cstheme="minorHAnsi"/>
          <w:lang w:eastAsia="ja-JP"/>
        </w:rPr>
      </w:pPr>
    </w:p>
    <w:p w:rsidR="008772C5" w:rsidRPr="00350BA6" w:rsidRDefault="008772C5"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CD5A89" w:rsidRPr="00350BA6" w:rsidRDefault="00CD5A89">
      <w:pPr>
        <w:spacing w:line="240" w:lineRule="auto"/>
        <w:rPr>
          <w:rFonts w:asciiTheme="minorHAnsi" w:eastAsiaTheme="majorEastAsia" w:hAnsiTheme="minorHAnsi" w:cstheme="minorHAnsi"/>
          <w:b/>
          <w:bCs/>
          <w:color w:val="365F91" w:themeColor="accent1" w:themeShade="BF"/>
          <w:sz w:val="28"/>
          <w:szCs w:val="28"/>
          <w:lang w:eastAsia="ja-JP"/>
        </w:rPr>
      </w:pPr>
      <w:r w:rsidRPr="00350BA6">
        <w:rPr>
          <w:rFonts w:asciiTheme="minorHAnsi" w:hAnsiTheme="minorHAnsi" w:cstheme="minorHAnsi"/>
        </w:rPr>
        <w:br w:type="page"/>
      </w:r>
    </w:p>
    <w:p w:rsidR="00E118B8" w:rsidRPr="004C61E8" w:rsidRDefault="00E118B8" w:rsidP="00E118B8">
      <w:pPr>
        <w:pStyle w:val="TOCHeading"/>
        <w:numPr>
          <w:ilvl w:val="0"/>
          <w:numId w:val="10"/>
        </w:numPr>
        <w:rPr>
          <w:rFonts w:asciiTheme="minorHAnsi" w:hAnsiTheme="minorHAnsi" w:cstheme="minorHAnsi"/>
          <w:lang w:val="es-ES_tradnl"/>
        </w:rPr>
      </w:pPr>
      <w:r w:rsidRPr="004C61E8">
        <w:rPr>
          <w:rFonts w:asciiTheme="minorHAnsi" w:hAnsiTheme="minorHAnsi" w:cstheme="minorHAnsi"/>
          <w:lang w:val="es-ES_tradnl"/>
        </w:rPr>
        <w:lastRenderedPageBreak/>
        <w:t>Propuesta</w:t>
      </w:r>
    </w:p>
    <w:p w:rsidR="00E118B8" w:rsidRPr="004C61E8" w:rsidRDefault="00E118B8" w:rsidP="00E118B8">
      <w:pPr>
        <w:rPr>
          <w:rFonts w:asciiTheme="minorHAnsi" w:hAnsiTheme="minorHAnsi" w:cstheme="minorHAnsi"/>
          <w:lang w:val="es-ES_tradnl" w:eastAsia="ja-JP"/>
        </w:rPr>
      </w:pPr>
    </w:p>
    <w:p w:rsidR="00E118B8" w:rsidRPr="004C61E8" w:rsidRDefault="00E118B8" w:rsidP="00E118B8">
      <w:pPr>
        <w:rPr>
          <w:rFonts w:asciiTheme="minorHAnsi" w:hAnsiTheme="minorHAnsi" w:cstheme="minorHAnsi"/>
          <w:lang w:val="es-ES_tradnl" w:eastAsia="ja-JP"/>
        </w:rPr>
      </w:pPr>
    </w:p>
    <w:p w:rsidR="00317F16" w:rsidRDefault="0094586B" w:rsidP="00317F16">
      <w:pPr>
        <w:rPr>
          <w:rFonts w:asciiTheme="minorHAnsi" w:hAnsiTheme="minorHAnsi" w:cstheme="minorHAnsi"/>
          <w:noProof/>
          <w:lang w:val="es-ES_tradnl" w:eastAsia="es-ES_tradnl"/>
        </w:rPr>
      </w:pPr>
      <w:r w:rsidRPr="00350BA6">
        <w:rPr>
          <w:rFonts w:asciiTheme="minorHAnsi" w:hAnsiTheme="minorHAnsi" w:cstheme="minorHAnsi"/>
          <w:lang w:eastAsia="ja-JP"/>
        </w:rPr>
        <w:t xml:space="preserve">Entendiendo que </w:t>
      </w:r>
      <w:r w:rsidR="00A0038C" w:rsidRPr="00350BA6">
        <w:rPr>
          <w:rFonts w:asciiTheme="minorHAnsi" w:hAnsiTheme="minorHAnsi" w:cstheme="minorHAnsi"/>
          <w:lang w:eastAsia="ja-JP"/>
        </w:rPr>
        <w:t xml:space="preserve">la tecnología de almacenamiento en cloud se encuentra en pleno crecimiento </w:t>
      </w:r>
      <w:r w:rsidR="00A85CF3" w:rsidRPr="00350BA6">
        <w:rPr>
          <w:rFonts w:asciiTheme="minorHAnsi" w:hAnsiTheme="minorHAnsi" w:cstheme="minorHAnsi"/>
          <w:lang w:eastAsia="ja-JP"/>
        </w:rPr>
        <w:t>y que al parecer dicho servicio no tiende a desaparecer</w:t>
      </w:r>
      <w:r w:rsidR="008A37FC" w:rsidRPr="00350BA6">
        <w:rPr>
          <w:rFonts w:asciiTheme="minorHAnsi" w:hAnsiTheme="minorHAnsi" w:cstheme="minorHAnsi"/>
          <w:lang w:eastAsia="ja-JP"/>
        </w:rPr>
        <w:t>,</w:t>
      </w:r>
      <w:r w:rsidR="00A85CF3" w:rsidRPr="00350BA6">
        <w:rPr>
          <w:rFonts w:asciiTheme="minorHAnsi" w:hAnsiTheme="minorHAnsi" w:cstheme="minorHAnsi"/>
          <w:lang w:eastAsia="ja-JP"/>
        </w:rPr>
        <w:t xml:space="preserve"> se propone el desarrollo de un framework que permita a los usuarios de estos servicios no quedar atados a un proveedor en particular</w:t>
      </w:r>
      <w:r w:rsidR="008A37FC" w:rsidRPr="00350BA6">
        <w:rPr>
          <w:rFonts w:asciiTheme="minorHAnsi" w:hAnsiTheme="minorHAnsi" w:cstheme="minorHAnsi"/>
          <w:lang w:eastAsia="ja-JP"/>
        </w:rPr>
        <w:t xml:space="preserve"> sino que </w:t>
      </w:r>
      <w:r w:rsidR="005A37C3" w:rsidRPr="00350BA6">
        <w:rPr>
          <w:rFonts w:asciiTheme="minorHAnsi" w:hAnsiTheme="minorHAnsi" w:cstheme="minorHAnsi"/>
          <w:lang w:eastAsia="ja-JP"/>
        </w:rPr>
        <w:t>por medio de este pueda migrar sus aplicaciones de manera s</w:t>
      </w:r>
      <w:r w:rsidR="000A61D3" w:rsidRPr="00350BA6">
        <w:rPr>
          <w:rFonts w:asciiTheme="minorHAnsi" w:hAnsiTheme="minorHAnsi" w:cstheme="minorHAnsi"/>
          <w:lang w:eastAsia="ja-JP"/>
        </w:rPr>
        <w:t xml:space="preserve">encilla y con el menor esfuerzo posible. A su vez se propone tener en cuenta las aplicaciones ya </w:t>
      </w:r>
      <w:r w:rsidR="00317F16">
        <w:rPr>
          <w:rFonts w:asciiTheme="minorHAnsi" w:hAnsiTheme="minorHAnsi" w:cstheme="minorHAnsi"/>
          <w:lang w:eastAsia="ja-JP"/>
        </w:rPr>
        <w:t>implementadas</w:t>
      </w:r>
      <w:r w:rsidR="000A61D3" w:rsidRPr="00350BA6">
        <w:rPr>
          <w:rFonts w:asciiTheme="minorHAnsi" w:hAnsiTheme="minorHAnsi" w:cstheme="minorHAnsi"/>
          <w:lang w:eastAsia="ja-JP"/>
        </w:rPr>
        <w:t xml:space="preserve"> utilizando un proveedor de servicios determinado</w:t>
      </w:r>
      <w:r w:rsidR="009C760F" w:rsidRPr="00350BA6">
        <w:rPr>
          <w:rFonts w:asciiTheme="minorHAnsi" w:hAnsiTheme="minorHAnsi" w:cstheme="minorHAnsi"/>
          <w:lang w:eastAsia="ja-JP"/>
        </w:rPr>
        <w:t xml:space="preserve"> permitiendo a los desarrolladores cambiar de proveedor realizando la menor cantidad de cambios posibles al código fuente de la aplicación. </w:t>
      </w:r>
      <w:r w:rsidR="00317F16">
        <w:rPr>
          <w:rFonts w:asciiTheme="minorHAnsi" w:hAnsiTheme="minorHAnsi" w:cstheme="minorHAnsi"/>
          <w:lang w:eastAsia="ja-JP"/>
        </w:rPr>
        <w:t xml:space="preserve">A continuación, para tener una idea más gráfica de lo que se pretende con éste último punto, se presenta en la figura </w:t>
      </w:r>
      <w:r w:rsidR="00E966AA">
        <w:rPr>
          <w:rFonts w:asciiTheme="minorHAnsi" w:hAnsiTheme="minorHAnsi" w:cstheme="minorHAnsi"/>
          <w:lang w:eastAsia="ja-JP"/>
        </w:rPr>
        <w:t>3</w:t>
      </w:r>
      <w:r w:rsidR="00317F16">
        <w:rPr>
          <w:rFonts w:asciiTheme="minorHAnsi" w:hAnsiTheme="minorHAnsi" w:cstheme="minorHAnsi"/>
          <w:lang w:eastAsia="ja-JP"/>
        </w:rPr>
        <w:t>.1 como trabajaría Aether sobre una aplicación que ya se encuentra desarrollada utilizando un framework diferente.</w:t>
      </w:r>
    </w:p>
    <w:p w:rsidR="00317F16" w:rsidRPr="00350BA6" w:rsidRDefault="00317F16" w:rsidP="00317F16">
      <w:pPr>
        <w:rPr>
          <w:rFonts w:asciiTheme="minorHAnsi" w:hAnsiTheme="minorHAnsi" w:cstheme="minorHAnsi"/>
          <w:lang w:eastAsia="ja-JP"/>
        </w:rPr>
      </w:pPr>
      <w:r w:rsidRPr="00350BA6">
        <w:rPr>
          <w:rFonts w:asciiTheme="minorHAnsi" w:hAnsiTheme="minorHAnsi" w:cstheme="minorHAnsi"/>
          <w:noProof/>
          <w:lang w:val="es-ES_tradnl" w:eastAsia="es-ES_tradnl"/>
        </w:rPr>
        <w:drawing>
          <wp:inline distT="0" distB="0" distL="0" distR="0" wp14:anchorId="5B10976A" wp14:editId="268DB326">
            <wp:extent cx="5943600" cy="4152900"/>
            <wp:effectExtent l="0" t="0" r="0" b="0"/>
            <wp:docPr id="8" name="Picture 8" descr="G:\Downloads\HRX8\RA5\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Enfoque 2.1 mas abstrac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317F16" w:rsidRPr="00350BA6" w:rsidRDefault="00317F16" w:rsidP="00317F16">
      <w:pPr>
        <w:jc w:val="center"/>
        <w:rPr>
          <w:rFonts w:asciiTheme="minorHAnsi" w:hAnsiTheme="minorHAnsi" w:cstheme="minorHAnsi"/>
          <w:lang w:eastAsia="ja-JP"/>
        </w:rPr>
      </w:pPr>
      <w:r>
        <w:rPr>
          <w:rFonts w:asciiTheme="minorHAnsi" w:hAnsiTheme="minorHAnsi" w:cstheme="minorHAnsi"/>
          <w:lang w:eastAsia="ja-JP"/>
        </w:rPr>
        <w:t xml:space="preserve">Figura </w:t>
      </w:r>
      <w:r w:rsidR="00E966AA">
        <w:rPr>
          <w:rFonts w:asciiTheme="minorHAnsi" w:hAnsiTheme="minorHAnsi" w:cstheme="minorHAnsi"/>
          <w:lang w:eastAsia="ja-JP"/>
        </w:rPr>
        <w:t>3</w:t>
      </w:r>
      <w:r>
        <w:rPr>
          <w:rFonts w:asciiTheme="minorHAnsi" w:hAnsiTheme="minorHAnsi" w:cstheme="minorHAnsi"/>
          <w:lang w:eastAsia="ja-JP"/>
        </w:rPr>
        <w:t>.1</w:t>
      </w:r>
    </w:p>
    <w:p w:rsidR="00E118B8" w:rsidRPr="00350BA6" w:rsidRDefault="00E118B8"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CD5A89" w:rsidRPr="00350BA6" w:rsidRDefault="00CD5A89">
      <w:pPr>
        <w:spacing w:line="240" w:lineRule="auto"/>
        <w:rPr>
          <w:rFonts w:asciiTheme="minorHAnsi" w:eastAsiaTheme="majorEastAsia" w:hAnsiTheme="minorHAnsi" w:cstheme="minorHAnsi"/>
          <w:b/>
          <w:bCs/>
          <w:color w:val="365F91" w:themeColor="accent1" w:themeShade="BF"/>
          <w:sz w:val="28"/>
          <w:szCs w:val="28"/>
          <w:lang w:eastAsia="ja-JP"/>
        </w:rPr>
      </w:pPr>
      <w:r w:rsidRPr="00350BA6">
        <w:rPr>
          <w:rFonts w:asciiTheme="minorHAnsi" w:hAnsiTheme="minorHAnsi" w:cstheme="minorHAnsi"/>
        </w:rPr>
        <w:br w:type="page"/>
      </w:r>
    </w:p>
    <w:p w:rsidR="00E118B8" w:rsidRPr="00350BA6" w:rsidRDefault="00E118B8" w:rsidP="00E118B8">
      <w:pPr>
        <w:pStyle w:val="TOCHeading"/>
        <w:numPr>
          <w:ilvl w:val="0"/>
          <w:numId w:val="10"/>
        </w:numPr>
        <w:rPr>
          <w:rFonts w:asciiTheme="minorHAnsi" w:hAnsiTheme="minorHAnsi" w:cstheme="minorHAnsi"/>
          <w:lang w:val="es-AR"/>
        </w:rPr>
      </w:pPr>
      <w:r w:rsidRPr="00350BA6">
        <w:rPr>
          <w:rFonts w:asciiTheme="minorHAnsi" w:hAnsiTheme="minorHAnsi" w:cstheme="minorHAnsi"/>
          <w:lang w:val="es-AR"/>
        </w:rPr>
        <w:lastRenderedPageBreak/>
        <w:t>Cronograma de actividades</w:t>
      </w:r>
    </w:p>
    <w:p w:rsidR="00E118B8" w:rsidRPr="00350BA6" w:rsidRDefault="00E118B8" w:rsidP="00E118B8">
      <w:pPr>
        <w:rPr>
          <w:rFonts w:asciiTheme="minorHAnsi" w:hAnsiTheme="minorHAnsi" w:cstheme="minorHAnsi"/>
          <w:lang w:eastAsia="ja-JP"/>
        </w:rPr>
      </w:pPr>
    </w:p>
    <w:p w:rsidR="00E118B8" w:rsidRDefault="009F1059" w:rsidP="00E118B8">
      <w:pPr>
        <w:rPr>
          <w:rFonts w:asciiTheme="minorHAnsi" w:hAnsiTheme="minorHAnsi" w:cstheme="minorHAnsi"/>
          <w:lang w:eastAsia="ja-JP"/>
        </w:rPr>
      </w:pPr>
      <w:r w:rsidRPr="00350BA6">
        <w:rPr>
          <w:rFonts w:asciiTheme="minorHAnsi" w:hAnsiTheme="minorHAnsi" w:cstheme="minorHAnsi"/>
          <w:lang w:eastAsia="ja-JP"/>
        </w:rPr>
        <w:t xml:space="preserve">A continuación se presenta el cronograma de actividades  propuestas –y su duración estimada en meses- que conformarán el desarrollo de éste trabajo final. El tiempo total de trabajo se </w:t>
      </w:r>
      <w:r w:rsidR="006F7161" w:rsidRPr="00350BA6">
        <w:rPr>
          <w:rFonts w:asciiTheme="minorHAnsi" w:hAnsiTheme="minorHAnsi" w:cstheme="minorHAnsi"/>
          <w:lang w:eastAsia="ja-JP"/>
        </w:rPr>
        <w:t>fijó</w:t>
      </w:r>
      <w:r w:rsidRPr="00350BA6">
        <w:rPr>
          <w:rFonts w:asciiTheme="minorHAnsi" w:hAnsiTheme="minorHAnsi" w:cstheme="minorHAnsi"/>
          <w:lang w:eastAsia="ja-JP"/>
        </w:rPr>
        <w:t xml:space="preserve"> aproximadamente en </w:t>
      </w:r>
      <w:r w:rsidR="00467891">
        <w:rPr>
          <w:rFonts w:asciiTheme="minorHAnsi" w:hAnsiTheme="minorHAnsi" w:cstheme="minorHAnsi"/>
          <w:lang w:eastAsia="ja-JP"/>
        </w:rPr>
        <w:t>8</w:t>
      </w:r>
      <w:bookmarkStart w:id="1" w:name="_GoBack"/>
      <w:bookmarkEnd w:id="1"/>
      <w:r w:rsidRPr="00350BA6">
        <w:rPr>
          <w:rFonts w:asciiTheme="minorHAnsi" w:hAnsiTheme="minorHAnsi" w:cstheme="minorHAnsi"/>
          <w:lang w:eastAsia="ja-JP"/>
        </w:rPr>
        <w:t xml:space="preserve"> meses.</w:t>
      </w:r>
    </w:p>
    <w:p w:rsidR="006F7161" w:rsidRPr="00350BA6" w:rsidRDefault="006F7161" w:rsidP="00E118B8">
      <w:pPr>
        <w:rPr>
          <w:rFonts w:asciiTheme="minorHAnsi" w:hAnsiTheme="minorHAnsi" w:cstheme="minorHAnsi"/>
          <w:lang w:eastAsia="ja-JP"/>
        </w:rPr>
      </w:pPr>
    </w:p>
    <w:tbl>
      <w:tblPr>
        <w:tblStyle w:val="LightShading-Accent3"/>
        <w:tblW w:w="0" w:type="auto"/>
        <w:tblLook w:val="04A0" w:firstRow="1" w:lastRow="0" w:firstColumn="1" w:lastColumn="0" w:noHBand="0" w:noVBand="1"/>
      </w:tblPr>
      <w:tblGrid>
        <w:gridCol w:w="5173"/>
        <w:gridCol w:w="5173"/>
      </w:tblGrid>
      <w:tr w:rsidR="005E6FAA" w:rsidRPr="00350BA6" w:rsidTr="005E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5E6FAA" w:rsidP="00E118B8">
            <w:pPr>
              <w:rPr>
                <w:rFonts w:asciiTheme="minorHAnsi" w:hAnsiTheme="minorHAnsi" w:cstheme="minorHAnsi"/>
                <w:lang w:eastAsia="ja-JP"/>
              </w:rPr>
            </w:pPr>
            <w:r w:rsidRPr="00350BA6">
              <w:rPr>
                <w:rFonts w:asciiTheme="minorHAnsi" w:hAnsiTheme="minorHAnsi" w:cstheme="minorHAnsi"/>
                <w:lang w:eastAsia="ja-JP"/>
              </w:rPr>
              <w:t>Actividad</w:t>
            </w:r>
          </w:p>
        </w:tc>
        <w:tc>
          <w:tcPr>
            <w:tcW w:w="5173" w:type="dxa"/>
          </w:tcPr>
          <w:p w:rsidR="005E6FAA" w:rsidRPr="00350BA6" w:rsidRDefault="005E6FAA" w:rsidP="00E118B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ja-JP"/>
              </w:rPr>
            </w:pPr>
            <w:r w:rsidRPr="00350BA6">
              <w:rPr>
                <w:rFonts w:asciiTheme="minorHAnsi" w:hAnsiTheme="minorHAnsi" w:cstheme="minorHAnsi"/>
                <w:lang w:eastAsia="ja-JP"/>
              </w:rPr>
              <w:t>Duración estimada</w:t>
            </w:r>
          </w:p>
        </w:tc>
      </w:tr>
      <w:tr w:rsidR="005E6FAA" w:rsidRPr="00350BA6" w:rsidTr="005E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5E6FAA" w:rsidP="00E118B8">
            <w:pPr>
              <w:rPr>
                <w:rFonts w:asciiTheme="minorHAnsi" w:hAnsiTheme="minorHAnsi" w:cstheme="minorHAnsi"/>
                <w:lang w:eastAsia="ja-JP"/>
              </w:rPr>
            </w:pPr>
            <w:r w:rsidRPr="00350BA6">
              <w:rPr>
                <w:rFonts w:asciiTheme="minorHAnsi" w:hAnsiTheme="minorHAnsi" w:cstheme="minorHAnsi"/>
                <w:lang w:eastAsia="ja-JP"/>
              </w:rPr>
              <w:t>Relevamiento bibliográfico</w:t>
            </w:r>
          </w:p>
        </w:tc>
        <w:tc>
          <w:tcPr>
            <w:tcW w:w="5173" w:type="dxa"/>
          </w:tcPr>
          <w:p w:rsidR="005E6FAA" w:rsidRPr="00350BA6" w:rsidRDefault="00862C86" w:rsidP="00E118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4 semanas</w:t>
            </w:r>
          </w:p>
        </w:tc>
      </w:tr>
      <w:tr w:rsidR="005E6FAA" w:rsidRPr="00350BA6" w:rsidTr="005E6FAA">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5E6FAA" w:rsidP="00E118B8">
            <w:pPr>
              <w:rPr>
                <w:rFonts w:asciiTheme="minorHAnsi" w:hAnsiTheme="minorHAnsi" w:cstheme="minorHAnsi"/>
                <w:lang w:eastAsia="ja-JP"/>
              </w:rPr>
            </w:pPr>
            <w:r w:rsidRPr="00350BA6">
              <w:rPr>
                <w:rFonts w:asciiTheme="minorHAnsi" w:hAnsiTheme="minorHAnsi" w:cstheme="minorHAnsi"/>
                <w:lang w:eastAsia="ja-JP"/>
              </w:rPr>
              <w:t xml:space="preserve">Análisis de los frameworks existentes </w:t>
            </w:r>
            <w:r w:rsidR="002F3779" w:rsidRPr="00350BA6">
              <w:rPr>
                <w:rFonts w:asciiTheme="minorHAnsi" w:hAnsiTheme="minorHAnsi" w:cstheme="minorHAnsi"/>
                <w:lang w:eastAsia="ja-JP"/>
              </w:rPr>
              <w:t>para almacenamiento en cloud</w:t>
            </w:r>
          </w:p>
        </w:tc>
        <w:tc>
          <w:tcPr>
            <w:tcW w:w="5173" w:type="dxa"/>
          </w:tcPr>
          <w:p w:rsidR="005E6FAA" w:rsidRPr="00350BA6" w:rsidRDefault="00862C86" w:rsidP="00E118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4 semanas</w:t>
            </w:r>
          </w:p>
        </w:tc>
      </w:tr>
      <w:tr w:rsidR="005E6FAA" w:rsidRPr="00350BA6" w:rsidTr="005E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2F3779" w:rsidP="00E118B8">
            <w:pPr>
              <w:rPr>
                <w:rFonts w:asciiTheme="minorHAnsi" w:hAnsiTheme="minorHAnsi" w:cstheme="minorHAnsi"/>
                <w:lang w:eastAsia="ja-JP"/>
              </w:rPr>
            </w:pPr>
            <w:r w:rsidRPr="00350BA6">
              <w:rPr>
                <w:rFonts w:asciiTheme="minorHAnsi" w:hAnsiTheme="minorHAnsi" w:cstheme="minorHAnsi"/>
                <w:lang w:eastAsia="ja-JP"/>
              </w:rPr>
              <w:t>Planteo de los requerimientos del problema</w:t>
            </w:r>
          </w:p>
        </w:tc>
        <w:tc>
          <w:tcPr>
            <w:tcW w:w="5173" w:type="dxa"/>
          </w:tcPr>
          <w:p w:rsidR="005E6FAA" w:rsidRPr="00350BA6" w:rsidRDefault="00862C86" w:rsidP="00E118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3 semanas</w:t>
            </w:r>
          </w:p>
        </w:tc>
      </w:tr>
      <w:tr w:rsidR="005E6FAA" w:rsidRPr="00350BA6" w:rsidTr="005E6FAA">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2F3779" w:rsidP="00E118B8">
            <w:pPr>
              <w:rPr>
                <w:rFonts w:asciiTheme="minorHAnsi" w:hAnsiTheme="minorHAnsi" w:cstheme="minorHAnsi"/>
                <w:lang w:eastAsia="ja-JP"/>
              </w:rPr>
            </w:pPr>
            <w:r w:rsidRPr="00350BA6">
              <w:rPr>
                <w:rFonts w:asciiTheme="minorHAnsi" w:hAnsiTheme="minorHAnsi" w:cstheme="minorHAnsi"/>
                <w:lang w:eastAsia="ja-JP"/>
              </w:rPr>
              <w:t>Análisis y diseño de los requerimientos planteados</w:t>
            </w:r>
          </w:p>
        </w:tc>
        <w:tc>
          <w:tcPr>
            <w:tcW w:w="5173" w:type="dxa"/>
          </w:tcPr>
          <w:p w:rsidR="005E6FAA" w:rsidRPr="00350BA6" w:rsidRDefault="00862C86" w:rsidP="00E118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5 semanas</w:t>
            </w:r>
          </w:p>
        </w:tc>
      </w:tr>
      <w:tr w:rsidR="005E6FAA" w:rsidRPr="00350BA6" w:rsidTr="005E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2F3779" w:rsidP="00E118B8">
            <w:pPr>
              <w:rPr>
                <w:rFonts w:asciiTheme="minorHAnsi" w:hAnsiTheme="minorHAnsi" w:cstheme="minorHAnsi"/>
                <w:lang w:eastAsia="ja-JP"/>
              </w:rPr>
            </w:pPr>
            <w:r w:rsidRPr="00350BA6">
              <w:rPr>
                <w:rFonts w:asciiTheme="minorHAnsi" w:hAnsiTheme="minorHAnsi" w:cstheme="minorHAnsi"/>
                <w:lang w:eastAsia="ja-JP"/>
              </w:rPr>
              <w:t>Implementación</w:t>
            </w:r>
          </w:p>
        </w:tc>
        <w:tc>
          <w:tcPr>
            <w:tcW w:w="5173" w:type="dxa"/>
          </w:tcPr>
          <w:p w:rsidR="005E6FAA" w:rsidRPr="00350BA6" w:rsidRDefault="00862C86" w:rsidP="00E118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7 semanas</w:t>
            </w:r>
          </w:p>
        </w:tc>
      </w:tr>
      <w:tr w:rsidR="005E6FAA" w:rsidRPr="00350BA6" w:rsidTr="005E6FAA">
        <w:tc>
          <w:tcPr>
            <w:cnfStyle w:val="001000000000" w:firstRow="0" w:lastRow="0" w:firstColumn="1" w:lastColumn="0" w:oddVBand="0" w:evenVBand="0" w:oddHBand="0" w:evenHBand="0" w:firstRowFirstColumn="0" w:firstRowLastColumn="0" w:lastRowFirstColumn="0" w:lastRowLastColumn="0"/>
            <w:tcW w:w="5173" w:type="dxa"/>
          </w:tcPr>
          <w:p w:rsidR="005E6FAA" w:rsidRPr="00350BA6" w:rsidRDefault="002F3779" w:rsidP="00E118B8">
            <w:pPr>
              <w:rPr>
                <w:rFonts w:asciiTheme="minorHAnsi" w:hAnsiTheme="minorHAnsi" w:cstheme="minorHAnsi"/>
                <w:lang w:eastAsia="ja-JP"/>
              </w:rPr>
            </w:pPr>
            <w:r w:rsidRPr="00350BA6">
              <w:rPr>
                <w:rFonts w:asciiTheme="minorHAnsi" w:hAnsiTheme="minorHAnsi" w:cstheme="minorHAnsi"/>
                <w:lang w:eastAsia="ja-JP"/>
              </w:rPr>
              <w:t>Medición y evaluación de los resultados</w:t>
            </w:r>
          </w:p>
        </w:tc>
        <w:tc>
          <w:tcPr>
            <w:tcW w:w="5173" w:type="dxa"/>
          </w:tcPr>
          <w:p w:rsidR="005E6FAA" w:rsidRPr="00350BA6" w:rsidRDefault="00862C86" w:rsidP="00E118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3 semanas</w:t>
            </w:r>
          </w:p>
        </w:tc>
      </w:tr>
      <w:tr w:rsidR="006F7EE8" w:rsidRPr="00350BA6" w:rsidTr="005E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rsidR="006F7EE8" w:rsidRPr="00350BA6" w:rsidRDefault="006F7EE8" w:rsidP="00E118B8">
            <w:pPr>
              <w:rPr>
                <w:rFonts w:asciiTheme="minorHAnsi" w:hAnsiTheme="minorHAnsi" w:cstheme="minorHAnsi"/>
                <w:lang w:eastAsia="ja-JP"/>
              </w:rPr>
            </w:pPr>
            <w:r w:rsidRPr="00350BA6">
              <w:rPr>
                <w:rFonts w:asciiTheme="minorHAnsi" w:hAnsiTheme="minorHAnsi" w:cstheme="minorHAnsi"/>
                <w:lang w:eastAsia="ja-JP"/>
              </w:rPr>
              <w:t>Documentación y elaboración del informe</w:t>
            </w:r>
          </w:p>
        </w:tc>
        <w:tc>
          <w:tcPr>
            <w:tcW w:w="5173" w:type="dxa"/>
          </w:tcPr>
          <w:p w:rsidR="006F7EE8" w:rsidRPr="00350BA6" w:rsidRDefault="00862C86" w:rsidP="00E118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ja-JP"/>
              </w:rPr>
            </w:pPr>
            <w:r>
              <w:rPr>
                <w:rFonts w:asciiTheme="minorHAnsi" w:hAnsiTheme="minorHAnsi" w:cstheme="minorHAnsi"/>
                <w:lang w:eastAsia="ja-JP"/>
              </w:rPr>
              <w:t>8 semanas</w:t>
            </w:r>
          </w:p>
        </w:tc>
      </w:tr>
    </w:tbl>
    <w:p w:rsidR="009F1059" w:rsidRPr="00350BA6" w:rsidRDefault="009F1059"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E118B8" w:rsidRPr="00350BA6" w:rsidRDefault="00E118B8" w:rsidP="00E118B8">
      <w:pPr>
        <w:rPr>
          <w:rFonts w:asciiTheme="minorHAnsi" w:hAnsiTheme="minorHAnsi" w:cstheme="minorHAnsi"/>
          <w:lang w:eastAsia="ja-JP"/>
        </w:rPr>
      </w:pPr>
    </w:p>
    <w:p w:rsidR="00CD5A89" w:rsidRPr="00350BA6" w:rsidRDefault="00CD5A89">
      <w:pPr>
        <w:spacing w:line="240" w:lineRule="auto"/>
        <w:rPr>
          <w:rFonts w:asciiTheme="minorHAnsi" w:eastAsiaTheme="majorEastAsia" w:hAnsiTheme="minorHAnsi" w:cstheme="minorHAnsi"/>
          <w:b/>
          <w:bCs/>
          <w:color w:val="365F91" w:themeColor="accent1" w:themeShade="BF"/>
          <w:sz w:val="28"/>
          <w:szCs w:val="28"/>
          <w:lang w:eastAsia="ja-JP"/>
        </w:rPr>
      </w:pPr>
      <w:r w:rsidRPr="00350BA6">
        <w:rPr>
          <w:rFonts w:asciiTheme="minorHAnsi" w:hAnsiTheme="minorHAnsi" w:cstheme="minorHAnsi"/>
        </w:rPr>
        <w:br w:type="page"/>
      </w:r>
    </w:p>
    <w:p w:rsidR="00E118B8" w:rsidRPr="00350BA6" w:rsidRDefault="00EF2352" w:rsidP="00EF2352">
      <w:pPr>
        <w:pStyle w:val="TOCHeading"/>
        <w:numPr>
          <w:ilvl w:val="0"/>
          <w:numId w:val="10"/>
        </w:numPr>
        <w:rPr>
          <w:rFonts w:asciiTheme="minorHAnsi" w:hAnsiTheme="minorHAnsi" w:cstheme="minorHAnsi"/>
          <w:lang w:val="es-AR"/>
        </w:rPr>
      </w:pPr>
      <w:r w:rsidRPr="00350BA6">
        <w:rPr>
          <w:rFonts w:asciiTheme="minorHAnsi" w:hAnsiTheme="minorHAnsi" w:cstheme="minorHAnsi"/>
          <w:lang w:val="es-AR"/>
        </w:rPr>
        <w:lastRenderedPageBreak/>
        <w:t>Referencias</w:t>
      </w:r>
    </w:p>
    <w:p w:rsidR="00EF2352" w:rsidRPr="00350BA6" w:rsidRDefault="00EF2352" w:rsidP="00EF2352">
      <w:pPr>
        <w:rPr>
          <w:rFonts w:asciiTheme="minorHAnsi" w:hAnsiTheme="minorHAnsi" w:cstheme="minorHAnsi"/>
          <w:lang w:eastAsia="ja-JP"/>
        </w:rPr>
      </w:pPr>
    </w:p>
    <w:p w:rsidR="00EF2352" w:rsidRPr="00350BA6" w:rsidRDefault="00EF2352" w:rsidP="00EF2352">
      <w:pPr>
        <w:rPr>
          <w:rFonts w:asciiTheme="minorHAnsi" w:hAnsiTheme="minorHAnsi" w:cstheme="minorHAnsi"/>
          <w:lang w:eastAsia="ja-JP"/>
        </w:rPr>
      </w:pPr>
    </w:p>
    <w:p w:rsidR="00EF2352" w:rsidRPr="00350BA6" w:rsidRDefault="00EF2352" w:rsidP="00EF2352">
      <w:pPr>
        <w:rPr>
          <w:rFonts w:asciiTheme="minorHAnsi" w:hAnsiTheme="minorHAnsi" w:cstheme="minorHAnsi"/>
          <w:lang w:eastAsia="ja-JP"/>
        </w:rPr>
      </w:pPr>
    </w:p>
    <w:p w:rsidR="00EF2352" w:rsidRPr="00350BA6" w:rsidRDefault="00EF2352" w:rsidP="00EF2352">
      <w:pPr>
        <w:rPr>
          <w:rFonts w:asciiTheme="minorHAnsi" w:hAnsiTheme="minorHAnsi" w:cstheme="minorHAnsi"/>
          <w:lang w:eastAsia="ja-JP"/>
        </w:rPr>
      </w:pPr>
    </w:p>
    <w:p w:rsidR="00EF2352" w:rsidRPr="00350BA6" w:rsidRDefault="00EF2352" w:rsidP="00EF2352">
      <w:pPr>
        <w:rPr>
          <w:rFonts w:asciiTheme="minorHAnsi" w:hAnsiTheme="minorHAnsi" w:cstheme="minorHAnsi"/>
          <w:lang w:eastAsia="ja-JP"/>
        </w:rPr>
      </w:pPr>
    </w:p>
    <w:sectPr w:rsidR="00EF2352" w:rsidRPr="00350BA6" w:rsidSect="00B01444">
      <w:pgSz w:w="12240" w:h="15840"/>
      <w:pgMar w:top="1440" w:right="1041" w:bottom="1440"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1B6" w:rsidRDefault="004101B6" w:rsidP="00E407A4">
      <w:pPr>
        <w:spacing w:line="240" w:lineRule="auto"/>
      </w:pPr>
      <w:r>
        <w:separator/>
      </w:r>
    </w:p>
  </w:endnote>
  <w:endnote w:type="continuationSeparator" w:id="0">
    <w:p w:rsidR="004101B6" w:rsidRDefault="004101B6"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1B6" w:rsidRDefault="004101B6" w:rsidP="00E407A4">
      <w:pPr>
        <w:spacing w:line="240" w:lineRule="auto"/>
      </w:pPr>
      <w:r>
        <w:separator/>
      </w:r>
    </w:p>
  </w:footnote>
  <w:footnote w:type="continuationSeparator" w:id="0">
    <w:p w:rsidR="004101B6" w:rsidRDefault="004101B6"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34E25D3"/>
    <w:multiLevelType w:val="hybridMultilevel"/>
    <w:tmpl w:val="A080E0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3">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7">
    <w:nsid w:val="6DC62252"/>
    <w:multiLevelType w:val="hybridMultilevel"/>
    <w:tmpl w:val="4F04D8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8"/>
  </w:num>
  <w:num w:numId="2">
    <w:abstractNumId w:val="9"/>
  </w:num>
  <w:num w:numId="3">
    <w:abstractNumId w:val="6"/>
  </w:num>
  <w:num w:numId="4">
    <w:abstractNumId w:val="4"/>
  </w:num>
  <w:num w:numId="5">
    <w:abstractNumId w:val="0"/>
  </w:num>
  <w:num w:numId="6">
    <w:abstractNumId w:val="5"/>
  </w:num>
  <w:num w:numId="7">
    <w:abstractNumId w:val="2"/>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1587"/>
    <w:rsid w:val="00005C10"/>
    <w:rsid w:val="0000618B"/>
    <w:rsid w:val="00017B9D"/>
    <w:rsid w:val="000332A0"/>
    <w:rsid w:val="00037B0C"/>
    <w:rsid w:val="0005156C"/>
    <w:rsid w:val="00056E00"/>
    <w:rsid w:val="00065AFD"/>
    <w:rsid w:val="00073308"/>
    <w:rsid w:val="000762DF"/>
    <w:rsid w:val="00077699"/>
    <w:rsid w:val="00084143"/>
    <w:rsid w:val="00086F8A"/>
    <w:rsid w:val="000954BD"/>
    <w:rsid w:val="000A09FE"/>
    <w:rsid w:val="000A1BA6"/>
    <w:rsid w:val="000A3346"/>
    <w:rsid w:val="000A61D3"/>
    <w:rsid w:val="000B2F06"/>
    <w:rsid w:val="000B60BA"/>
    <w:rsid w:val="000D7FD8"/>
    <w:rsid w:val="000F7084"/>
    <w:rsid w:val="000F723C"/>
    <w:rsid w:val="00101B5E"/>
    <w:rsid w:val="001128A4"/>
    <w:rsid w:val="0012263A"/>
    <w:rsid w:val="001370FE"/>
    <w:rsid w:val="00140142"/>
    <w:rsid w:val="001409D2"/>
    <w:rsid w:val="00141B85"/>
    <w:rsid w:val="00152534"/>
    <w:rsid w:val="0016034C"/>
    <w:rsid w:val="00161945"/>
    <w:rsid w:val="001842D3"/>
    <w:rsid w:val="001967EE"/>
    <w:rsid w:val="001A0A95"/>
    <w:rsid w:val="001A4B71"/>
    <w:rsid w:val="001B5BBF"/>
    <w:rsid w:val="001C20C3"/>
    <w:rsid w:val="001D2AAF"/>
    <w:rsid w:val="001D770E"/>
    <w:rsid w:val="001E20B5"/>
    <w:rsid w:val="001E5DC5"/>
    <w:rsid w:val="001F258D"/>
    <w:rsid w:val="001F6C24"/>
    <w:rsid w:val="002037E6"/>
    <w:rsid w:val="00203EF7"/>
    <w:rsid w:val="00204B4B"/>
    <w:rsid w:val="002065F8"/>
    <w:rsid w:val="00212CA0"/>
    <w:rsid w:val="00224F0A"/>
    <w:rsid w:val="00226AF6"/>
    <w:rsid w:val="00233A0C"/>
    <w:rsid w:val="00243465"/>
    <w:rsid w:val="00247F6A"/>
    <w:rsid w:val="0025128B"/>
    <w:rsid w:val="002562E3"/>
    <w:rsid w:val="00290DED"/>
    <w:rsid w:val="002A6A9A"/>
    <w:rsid w:val="002D2A65"/>
    <w:rsid w:val="002E2082"/>
    <w:rsid w:val="002E5E40"/>
    <w:rsid w:val="002F0FFC"/>
    <w:rsid w:val="002F1A9E"/>
    <w:rsid w:val="002F3779"/>
    <w:rsid w:val="002F731A"/>
    <w:rsid w:val="0030007B"/>
    <w:rsid w:val="00302A3A"/>
    <w:rsid w:val="003060F3"/>
    <w:rsid w:val="0031592D"/>
    <w:rsid w:val="00316733"/>
    <w:rsid w:val="003171B5"/>
    <w:rsid w:val="00317F16"/>
    <w:rsid w:val="0032025F"/>
    <w:rsid w:val="00325B59"/>
    <w:rsid w:val="00327503"/>
    <w:rsid w:val="0033179D"/>
    <w:rsid w:val="0033214D"/>
    <w:rsid w:val="00334FCE"/>
    <w:rsid w:val="00346559"/>
    <w:rsid w:val="003505E6"/>
    <w:rsid w:val="00350BA6"/>
    <w:rsid w:val="003512FE"/>
    <w:rsid w:val="0035663A"/>
    <w:rsid w:val="00380C4F"/>
    <w:rsid w:val="00381022"/>
    <w:rsid w:val="003855DE"/>
    <w:rsid w:val="003963F5"/>
    <w:rsid w:val="003A5FCF"/>
    <w:rsid w:val="003C09A7"/>
    <w:rsid w:val="003C4BC8"/>
    <w:rsid w:val="003C7B9E"/>
    <w:rsid w:val="003F4621"/>
    <w:rsid w:val="004001CD"/>
    <w:rsid w:val="004101B6"/>
    <w:rsid w:val="004141EF"/>
    <w:rsid w:val="00414559"/>
    <w:rsid w:val="00434277"/>
    <w:rsid w:val="00443A7F"/>
    <w:rsid w:val="00447A9C"/>
    <w:rsid w:val="00447F67"/>
    <w:rsid w:val="00461213"/>
    <w:rsid w:val="00467891"/>
    <w:rsid w:val="00470B9B"/>
    <w:rsid w:val="00471187"/>
    <w:rsid w:val="00480793"/>
    <w:rsid w:val="004A383C"/>
    <w:rsid w:val="004A4FF9"/>
    <w:rsid w:val="004A53B1"/>
    <w:rsid w:val="004A6F31"/>
    <w:rsid w:val="004C03E0"/>
    <w:rsid w:val="004C3367"/>
    <w:rsid w:val="004C60C2"/>
    <w:rsid w:val="004C61E8"/>
    <w:rsid w:val="004D3B4E"/>
    <w:rsid w:val="004E194D"/>
    <w:rsid w:val="004E43B4"/>
    <w:rsid w:val="004F7893"/>
    <w:rsid w:val="00506BEB"/>
    <w:rsid w:val="00514AFE"/>
    <w:rsid w:val="00517B75"/>
    <w:rsid w:val="005258F6"/>
    <w:rsid w:val="00525CC6"/>
    <w:rsid w:val="00532C5A"/>
    <w:rsid w:val="00552DF5"/>
    <w:rsid w:val="00554C32"/>
    <w:rsid w:val="00560E69"/>
    <w:rsid w:val="00566802"/>
    <w:rsid w:val="00566E29"/>
    <w:rsid w:val="005715F5"/>
    <w:rsid w:val="00583A33"/>
    <w:rsid w:val="00585649"/>
    <w:rsid w:val="0059493C"/>
    <w:rsid w:val="005A1765"/>
    <w:rsid w:val="005A37C3"/>
    <w:rsid w:val="005A690E"/>
    <w:rsid w:val="005B1FCE"/>
    <w:rsid w:val="005C2D9D"/>
    <w:rsid w:val="005D2FC7"/>
    <w:rsid w:val="005E03C7"/>
    <w:rsid w:val="005E6FAA"/>
    <w:rsid w:val="005F0803"/>
    <w:rsid w:val="005F3431"/>
    <w:rsid w:val="00603518"/>
    <w:rsid w:val="006111DD"/>
    <w:rsid w:val="00622A30"/>
    <w:rsid w:val="006243AF"/>
    <w:rsid w:val="006258A0"/>
    <w:rsid w:val="00626338"/>
    <w:rsid w:val="00637BF9"/>
    <w:rsid w:val="006571EA"/>
    <w:rsid w:val="00660CF4"/>
    <w:rsid w:val="00667612"/>
    <w:rsid w:val="00674469"/>
    <w:rsid w:val="00685188"/>
    <w:rsid w:val="006A2D07"/>
    <w:rsid w:val="006B6DDF"/>
    <w:rsid w:val="006B74E7"/>
    <w:rsid w:val="006C168D"/>
    <w:rsid w:val="006C4AE2"/>
    <w:rsid w:val="006D2A86"/>
    <w:rsid w:val="006D38B7"/>
    <w:rsid w:val="006E245C"/>
    <w:rsid w:val="006E45EA"/>
    <w:rsid w:val="006E4C47"/>
    <w:rsid w:val="006E5FC5"/>
    <w:rsid w:val="006E70D9"/>
    <w:rsid w:val="006E7664"/>
    <w:rsid w:val="006F1DD9"/>
    <w:rsid w:val="006F7161"/>
    <w:rsid w:val="006F7210"/>
    <w:rsid w:val="006F7EE8"/>
    <w:rsid w:val="0070249C"/>
    <w:rsid w:val="00721061"/>
    <w:rsid w:val="00723E3A"/>
    <w:rsid w:val="00727DCB"/>
    <w:rsid w:val="0073048F"/>
    <w:rsid w:val="00734706"/>
    <w:rsid w:val="00740738"/>
    <w:rsid w:val="00741ADA"/>
    <w:rsid w:val="00743643"/>
    <w:rsid w:val="00751108"/>
    <w:rsid w:val="007639CE"/>
    <w:rsid w:val="00776CA5"/>
    <w:rsid w:val="00781511"/>
    <w:rsid w:val="0078760B"/>
    <w:rsid w:val="00787D38"/>
    <w:rsid w:val="00794583"/>
    <w:rsid w:val="007C676B"/>
    <w:rsid w:val="007D5E24"/>
    <w:rsid w:val="007E5DCE"/>
    <w:rsid w:val="007F3759"/>
    <w:rsid w:val="007F5642"/>
    <w:rsid w:val="008105E7"/>
    <w:rsid w:val="00812AB0"/>
    <w:rsid w:val="00814AF7"/>
    <w:rsid w:val="00824132"/>
    <w:rsid w:val="008261FC"/>
    <w:rsid w:val="008329F9"/>
    <w:rsid w:val="00834416"/>
    <w:rsid w:val="00843BC6"/>
    <w:rsid w:val="0084483C"/>
    <w:rsid w:val="008453F4"/>
    <w:rsid w:val="00862C86"/>
    <w:rsid w:val="00874BC1"/>
    <w:rsid w:val="008772C5"/>
    <w:rsid w:val="00885D5D"/>
    <w:rsid w:val="008A37FC"/>
    <w:rsid w:val="008B5330"/>
    <w:rsid w:val="008B792D"/>
    <w:rsid w:val="008C07A1"/>
    <w:rsid w:val="008C6E05"/>
    <w:rsid w:val="008C7E6F"/>
    <w:rsid w:val="008F07F1"/>
    <w:rsid w:val="00900877"/>
    <w:rsid w:val="00925D8C"/>
    <w:rsid w:val="009300BA"/>
    <w:rsid w:val="009350F1"/>
    <w:rsid w:val="0094586B"/>
    <w:rsid w:val="00952E36"/>
    <w:rsid w:val="0095358B"/>
    <w:rsid w:val="0097288B"/>
    <w:rsid w:val="009824EA"/>
    <w:rsid w:val="00986949"/>
    <w:rsid w:val="00987AFB"/>
    <w:rsid w:val="009B0304"/>
    <w:rsid w:val="009B2609"/>
    <w:rsid w:val="009C5D1A"/>
    <w:rsid w:val="009C760F"/>
    <w:rsid w:val="009D04ED"/>
    <w:rsid w:val="009D616F"/>
    <w:rsid w:val="009E1B17"/>
    <w:rsid w:val="009E5CF5"/>
    <w:rsid w:val="009E5DA7"/>
    <w:rsid w:val="009E6582"/>
    <w:rsid w:val="009E71CD"/>
    <w:rsid w:val="009F1059"/>
    <w:rsid w:val="009F36E1"/>
    <w:rsid w:val="00A0038C"/>
    <w:rsid w:val="00A0095C"/>
    <w:rsid w:val="00A0379D"/>
    <w:rsid w:val="00A07A25"/>
    <w:rsid w:val="00A20971"/>
    <w:rsid w:val="00A24547"/>
    <w:rsid w:val="00A3672D"/>
    <w:rsid w:val="00A41759"/>
    <w:rsid w:val="00A441EF"/>
    <w:rsid w:val="00A47BF7"/>
    <w:rsid w:val="00A55A82"/>
    <w:rsid w:val="00A562BC"/>
    <w:rsid w:val="00A74E72"/>
    <w:rsid w:val="00A74FC7"/>
    <w:rsid w:val="00A845F5"/>
    <w:rsid w:val="00A85CF3"/>
    <w:rsid w:val="00A976F0"/>
    <w:rsid w:val="00AA1836"/>
    <w:rsid w:val="00AC025F"/>
    <w:rsid w:val="00AC2090"/>
    <w:rsid w:val="00AD011F"/>
    <w:rsid w:val="00AD52AA"/>
    <w:rsid w:val="00AE362A"/>
    <w:rsid w:val="00AE3831"/>
    <w:rsid w:val="00AE562B"/>
    <w:rsid w:val="00AF1405"/>
    <w:rsid w:val="00AF3317"/>
    <w:rsid w:val="00B01444"/>
    <w:rsid w:val="00B03374"/>
    <w:rsid w:val="00B04E7C"/>
    <w:rsid w:val="00B06A4E"/>
    <w:rsid w:val="00B215A0"/>
    <w:rsid w:val="00B24DD4"/>
    <w:rsid w:val="00B27322"/>
    <w:rsid w:val="00B328FB"/>
    <w:rsid w:val="00B40398"/>
    <w:rsid w:val="00B42357"/>
    <w:rsid w:val="00B45344"/>
    <w:rsid w:val="00B521D7"/>
    <w:rsid w:val="00B55463"/>
    <w:rsid w:val="00B706C5"/>
    <w:rsid w:val="00B70A62"/>
    <w:rsid w:val="00B70B88"/>
    <w:rsid w:val="00B81743"/>
    <w:rsid w:val="00B83B17"/>
    <w:rsid w:val="00B91AB7"/>
    <w:rsid w:val="00B966CB"/>
    <w:rsid w:val="00BA37A7"/>
    <w:rsid w:val="00BB0314"/>
    <w:rsid w:val="00BB051E"/>
    <w:rsid w:val="00BB1CB5"/>
    <w:rsid w:val="00BB1E8A"/>
    <w:rsid w:val="00BB438C"/>
    <w:rsid w:val="00BD6484"/>
    <w:rsid w:val="00BE321C"/>
    <w:rsid w:val="00C04DB1"/>
    <w:rsid w:val="00C10C18"/>
    <w:rsid w:val="00C12DD6"/>
    <w:rsid w:val="00C168D2"/>
    <w:rsid w:val="00C50E59"/>
    <w:rsid w:val="00C67536"/>
    <w:rsid w:val="00C75B1F"/>
    <w:rsid w:val="00CA55E9"/>
    <w:rsid w:val="00CB3601"/>
    <w:rsid w:val="00CC1ACD"/>
    <w:rsid w:val="00CC5A01"/>
    <w:rsid w:val="00CC5A83"/>
    <w:rsid w:val="00CD013F"/>
    <w:rsid w:val="00CD1AC1"/>
    <w:rsid w:val="00CD462C"/>
    <w:rsid w:val="00CD5A89"/>
    <w:rsid w:val="00D07738"/>
    <w:rsid w:val="00D07C70"/>
    <w:rsid w:val="00D12308"/>
    <w:rsid w:val="00D13E9D"/>
    <w:rsid w:val="00D323AE"/>
    <w:rsid w:val="00D325BC"/>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8B8"/>
    <w:rsid w:val="00E11A00"/>
    <w:rsid w:val="00E159AA"/>
    <w:rsid w:val="00E36F18"/>
    <w:rsid w:val="00E407A4"/>
    <w:rsid w:val="00E4239F"/>
    <w:rsid w:val="00E43833"/>
    <w:rsid w:val="00E44625"/>
    <w:rsid w:val="00E45149"/>
    <w:rsid w:val="00E50660"/>
    <w:rsid w:val="00E8303F"/>
    <w:rsid w:val="00E966AA"/>
    <w:rsid w:val="00E97616"/>
    <w:rsid w:val="00EA0BA5"/>
    <w:rsid w:val="00EA2ACA"/>
    <w:rsid w:val="00EC7C22"/>
    <w:rsid w:val="00EF13A4"/>
    <w:rsid w:val="00EF2352"/>
    <w:rsid w:val="00EF4845"/>
    <w:rsid w:val="00EF6C3D"/>
    <w:rsid w:val="00F04D5C"/>
    <w:rsid w:val="00F132F6"/>
    <w:rsid w:val="00F2603D"/>
    <w:rsid w:val="00F32821"/>
    <w:rsid w:val="00F33427"/>
    <w:rsid w:val="00F45B37"/>
    <w:rsid w:val="00F465EA"/>
    <w:rsid w:val="00F607CF"/>
    <w:rsid w:val="00F74039"/>
    <w:rsid w:val="00F8508B"/>
    <w:rsid w:val="00FB722A"/>
    <w:rsid w:val="00FD41E2"/>
    <w:rsid w:val="00FD5485"/>
    <w:rsid w:val="00FE6B79"/>
    <w:rsid w:val="00FE7264"/>
    <w:rsid w:val="00FF7641"/>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 w:type="paragraph" w:styleId="NormalWeb">
    <w:name w:val="Normal (Web)"/>
    <w:basedOn w:val="Normal"/>
    <w:uiPriority w:val="99"/>
    <w:semiHidden/>
    <w:unhideWhenUsed/>
    <w:rsid w:val="000D7FD8"/>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table" w:styleId="TableGrid">
    <w:name w:val="Table Grid"/>
    <w:basedOn w:val="TableNormal"/>
    <w:uiPriority w:val="59"/>
    <w:rsid w:val="005E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E6F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6FA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 w:type="paragraph" w:styleId="NormalWeb">
    <w:name w:val="Normal (Web)"/>
    <w:basedOn w:val="Normal"/>
    <w:uiPriority w:val="99"/>
    <w:semiHidden/>
    <w:unhideWhenUsed/>
    <w:rsid w:val="000D7FD8"/>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table" w:styleId="TableGrid">
    <w:name w:val="Table Grid"/>
    <w:basedOn w:val="TableNormal"/>
    <w:uiPriority w:val="59"/>
    <w:rsid w:val="005E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E6F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6FA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19931922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342054024">
      <w:bodyDiv w:val="1"/>
      <w:marLeft w:val="0"/>
      <w:marRight w:val="0"/>
      <w:marTop w:val="0"/>
      <w:marBottom w:val="0"/>
      <w:divBdr>
        <w:top w:val="none" w:sz="0" w:space="0" w:color="auto"/>
        <w:left w:val="none" w:sz="0" w:space="0" w:color="auto"/>
        <w:bottom w:val="none" w:sz="0" w:space="0" w:color="auto"/>
        <w:right w:val="none" w:sz="0" w:space="0" w:color="auto"/>
      </w:divBdr>
    </w:div>
    <w:div w:id="536360929">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CCD68-E5E8-4AA3-A79B-17D88783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6</Pages>
  <Words>818</Words>
  <Characters>4499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77</cp:revision>
  <dcterms:created xsi:type="dcterms:W3CDTF">2012-10-21T18:55:00Z</dcterms:created>
  <dcterms:modified xsi:type="dcterms:W3CDTF">2013-02-21T15:12:00Z</dcterms:modified>
</cp:coreProperties>
</file>