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Ανάλυση απαιτήσεων</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Λειτουργικές Απαιτήσεις</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Τι πρέπει να παρέχεται στον χρήστη-ωφελούμενο</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7"/>
        </w:numPr>
        <w:ind w:left="720" w:hanging="360"/>
        <w:rPr>
          <w:u w:val="none"/>
        </w:rPr>
      </w:pPr>
      <w:r w:rsidDel="00000000" w:rsidR="00000000" w:rsidRPr="00000000">
        <w:rPr>
          <w:rtl w:val="0"/>
        </w:rPr>
        <w:t xml:space="preserve">Ο χρήστης θα πρέπει να μπορεί να καλέσει για βοήθεια (νοσοκομείο)</w:t>
      </w:r>
    </w:p>
    <w:p w:rsidR="00000000" w:rsidDel="00000000" w:rsidP="00000000" w:rsidRDefault="00000000" w:rsidRPr="00000000" w14:paraId="00000008">
      <w:pPr>
        <w:numPr>
          <w:ilvl w:val="0"/>
          <w:numId w:val="7"/>
        </w:numPr>
        <w:ind w:left="720" w:hanging="360"/>
        <w:rPr>
          <w:u w:val="none"/>
        </w:rPr>
      </w:pPr>
      <w:r w:rsidDel="00000000" w:rsidR="00000000" w:rsidRPr="00000000">
        <w:rPr>
          <w:rtl w:val="0"/>
        </w:rPr>
        <w:t xml:space="preserve">Ο χρήστης θα πρέπει να μπορεί να ειδοποιήσει τον κηδεμόνα/φροντιστή</w:t>
      </w:r>
    </w:p>
    <w:p w:rsidR="00000000" w:rsidDel="00000000" w:rsidP="00000000" w:rsidRDefault="00000000" w:rsidRPr="00000000" w14:paraId="00000009">
      <w:pPr>
        <w:numPr>
          <w:ilvl w:val="0"/>
          <w:numId w:val="7"/>
        </w:numPr>
        <w:ind w:left="720" w:hanging="360"/>
        <w:rPr>
          <w:u w:val="none"/>
        </w:rPr>
      </w:pPr>
      <w:r w:rsidDel="00000000" w:rsidR="00000000" w:rsidRPr="00000000">
        <w:rPr>
          <w:rtl w:val="0"/>
        </w:rPr>
        <w:t xml:space="preserve">Ο χρήστης θα πρέπει να μπορεί να κάνει αίτηση για προσκόμιση φαρμάκων/φαγητού/υλικών αγαθών</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Ο χρήστης θα πρέπει να μπορεί να κάνει αίτηση για παροχή ψυχολογικής/ιατρονοσηλευτικής υποστήριξης</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Ο χρήστης θα πρέπει να μπορεί να επιβεβαιώσει ότι το αίτημά του εξυπηρετήθηκε</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Τι πρέπει να παρέχεται στον χρήστη-κηδεμόνα</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Ο χρήστης θα πρέπει να έχει πρόσβαση στο ιστορικό του προστατευόμενου προσώπου</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Ο χρήστης θα πρέπει να μπορεί ανά πάσα στιγμή να παρακολουθεί την κατάσταση του προστατευόμενου προσώπου</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Ο χρήστης θα πρέπει να μπορεί να εποπτεύει κάθε αίτημα του ωφελουμένου προς την υπηρεσία</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Ο χρήστης θα πρέπει να μπορεί να απαιτήσει ζωτικές μετρήσεις εκτός των προγραμματισμένων</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Τι πρέπει να παρέχει το σύστημα</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Το σύστημα θα πρέπει να πραγματοποιεί διαρκώς μετρήσεις</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Το σύστημα θα πρέπει να αποθηκεύει δειγματοληπτικά τρεις εξ αυτών των μετρήσεων (8 π.μ., 2 μ.μ., 8 μ.μ.) στο προφίλ του συγκεκριμένου χρήστη απευθείας αφού ληφθούν</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Το σύστημα θα πρέπει να επεξεργάζεται τις μετρήσεις και σε περίπτωση παρεκκλίσεων από τα φυσιολογικά αποτελέσματα να ειδοποιεί για βοήθεια και να αποθηκεύει την παρεκκλίνουσα μέτρηση στο σύστημα διαχείρισης δεδομένων για περαιτέρω επεξεργασία</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Το σύστημα θα πρέπει να στέλνει σήμα στις κατάλληλες υπηρεσίες ανάλογα με το αίτημα του χρήστη</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Το σύστημα το θα πρέπει να κρατάει ιστορικό για τα αιτήματα των χρηστών και την εξέλιξή τους</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Το σύστημα θα πρέπει, με βάση τις μετρήσεις και το ιατρικό ιστορικό του κάθε χρήστη, να θέσει φυσιολογικές τιμές για το συγκεκριμένο χρήστη</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Ο κατάλογος των γευμάτων θα πρέπει να ανανεώνεται ημερησίως</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Το σύστημα θα πρέπει να εντοπίζει την τοποθεσία του χρήστη ανά πάσα χρονική στιγμή</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Το σύστημα θα πρέπει να παρέχει τις κατάλληλες ειδοποιήσεις σε κάθε χρήστη</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Μη-Λειτουργικές Απαιτήσεις</w:t>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Περιγράφουν ιδιότητες του συστήματος</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numPr>
          <w:ilvl w:val="0"/>
          <w:numId w:val="1"/>
        </w:numPr>
        <w:ind w:left="1440" w:hanging="360"/>
        <w:rPr>
          <w:u w:val="none"/>
        </w:rPr>
      </w:pPr>
      <w:r w:rsidDel="00000000" w:rsidR="00000000" w:rsidRPr="00000000">
        <w:rPr>
          <w:rtl w:val="0"/>
        </w:rPr>
        <w:t xml:space="preserve">Χρήστης &amp; Παραγωγός:</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4"/>
        </w:numPr>
        <w:ind w:left="2160" w:hanging="360"/>
        <w:rPr>
          <w:u w:val="none"/>
        </w:rPr>
      </w:pPr>
      <w:r w:rsidDel="00000000" w:rsidR="00000000" w:rsidRPr="00000000">
        <w:rPr>
          <w:rtl w:val="0"/>
        </w:rPr>
        <w:t xml:space="preserve">Χρηστικότητα</w:t>
      </w:r>
    </w:p>
    <w:p w:rsidR="00000000" w:rsidDel="00000000" w:rsidP="00000000" w:rsidRDefault="00000000" w:rsidRPr="00000000" w14:paraId="00000029">
      <w:pPr>
        <w:numPr>
          <w:ilvl w:val="0"/>
          <w:numId w:val="4"/>
        </w:numPr>
        <w:ind w:left="2160" w:hanging="360"/>
        <w:rPr>
          <w:u w:val="none"/>
        </w:rPr>
      </w:pPr>
      <w:r w:rsidDel="00000000" w:rsidR="00000000" w:rsidRPr="00000000">
        <w:rPr>
          <w:rtl w:val="0"/>
        </w:rPr>
        <w:t xml:space="preserve">Εντοπισιμότητα </w:t>
      </w:r>
    </w:p>
    <w:p w:rsidR="00000000" w:rsidDel="00000000" w:rsidP="00000000" w:rsidRDefault="00000000" w:rsidRPr="00000000" w14:paraId="0000002A">
      <w:pPr>
        <w:numPr>
          <w:ilvl w:val="0"/>
          <w:numId w:val="4"/>
        </w:numPr>
        <w:ind w:left="2160" w:hanging="360"/>
        <w:rPr>
          <w:u w:val="none"/>
        </w:rPr>
      </w:pPr>
      <w:r w:rsidDel="00000000" w:rsidR="00000000" w:rsidRPr="00000000">
        <w:rPr>
          <w:rtl w:val="0"/>
        </w:rPr>
        <w:t xml:space="preserve">Εξελιξιμότητα</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1440" w:hanging="360"/>
        <w:rPr>
          <w:u w:val="none"/>
        </w:rPr>
      </w:pPr>
      <w:r w:rsidDel="00000000" w:rsidR="00000000" w:rsidRPr="00000000">
        <w:rPr>
          <w:rtl w:val="0"/>
        </w:rPr>
        <w:t xml:space="preserve">Τεχνικό Τμήμα &amp; Υποδομές</w:t>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numPr>
          <w:ilvl w:val="0"/>
          <w:numId w:val="8"/>
        </w:numPr>
        <w:ind w:left="2160" w:hanging="360"/>
        <w:rPr>
          <w:u w:val="none"/>
        </w:rPr>
      </w:pPr>
      <w:r w:rsidDel="00000000" w:rsidR="00000000" w:rsidRPr="00000000">
        <w:rPr>
          <w:rtl w:val="0"/>
        </w:rPr>
        <w:t xml:space="preserve">Φορητότητα</w:t>
      </w:r>
    </w:p>
    <w:p w:rsidR="00000000" w:rsidDel="00000000" w:rsidP="00000000" w:rsidRDefault="00000000" w:rsidRPr="00000000" w14:paraId="0000002F">
      <w:pPr>
        <w:numPr>
          <w:ilvl w:val="0"/>
          <w:numId w:val="8"/>
        </w:numPr>
        <w:ind w:left="2160" w:hanging="360"/>
        <w:rPr>
          <w:u w:val="none"/>
        </w:rPr>
      </w:pPr>
      <w:r w:rsidDel="00000000" w:rsidR="00000000" w:rsidRPr="00000000">
        <w:rPr>
          <w:rtl w:val="0"/>
        </w:rPr>
        <w:t xml:space="preserve">Απόδοση</w:t>
      </w:r>
    </w:p>
    <w:p w:rsidR="00000000" w:rsidDel="00000000" w:rsidP="00000000" w:rsidRDefault="00000000" w:rsidRPr="00000000" w14:paraId="00000030">
      <w:pPr>
        <w:numPr>
          <w:ilvl w:val="0"/>
          <w:numId w:val="8"/>
        </w:numPr>
        <w:ind w:left="2160" w:hanging="360"/>
        <w:rPr>
          <w:u w:val="none"/>
        </w:rPr>
      </w:pPr>
      <w:r w:rsidDel="00000000" w:rsidR="00000000" w:rsidRPr="00000000">
        <w:rPr>
          <w:rtl w:val="0"/>
        </w:rPr>
        <w:t xml:space="preserve">Ανθεκτικότητα</w:t>
      </w:r>
    </w:p>
    <w:p w:rsidR="00000000" w:rsidDel="00000000" w:rsidP="00000000" w:rsidRDefault="00000000" w:rsidRPr="00000000" w14:paraId="00000031">
      <w:pPr>
        <w:rPr/>
      </w:pPr>
      <w:r w:rsidDel="00000000" w:rsidR="00000000" w:rsidRPr="00000000">
        <w:rPr>
          <w:rtl w:val="0"/>
        </w:rPr>
        <w:tab/>
      </w:r>
    </w:p>
    <w:p w:rsidR="00000000" w:rsidDel="00000000" w:rsidP="00000000" w:rsidRDefault="00000000" w:rsidRPr="00000000" w14:paraId="00000032">
      <w:pPr>
        <w:numPr>
          <w:ilvl w:val="0"/>
          <w:numId w:val="1"/>
        </w:numPr>
        <w:ind w:left="1440" w:hanging="360"/>
        <w:rPr>
          <w:u w:val="none"/>
        </w:rPr>
      </w:pPr>
      <w:r w:rsidDel="00000000" w:rsidR="00000000" w:rsidRPr="00000000">
        <w:rPr>
          <w:rtl w:val="0"/>
        </w:rPr>
        <w:t xml:space="preserve">Προγραμματισμός</w:t>
      </w:r>
    </w:p>
    <w:p w:rsidR="00000000" w:rsidDel="00000000" w:rsidP="00000000" w:rsidRDefault="00000000" w:rsidRPr="00000000" w14:paraId="00000033">
      <w:pPr>
        <w:rPr/>
      </w:pPr>
      <w:r w:rsidDel="00000000" w:rsidR="00000000" w:rsidRPr="00000000">
        <w:rPr>
          <w:rtl w:val="0"/>
        </w:rPr>
        <w:tab/>
      </w:r>
    </w:p>
    <w:p w:rsidR="00000000" w:rsidDel="00000000" w:rsidP="00000000" w:rsidRDefault="00000000" w:rsidRPr="00000000" w14:paraId="00000034">
      <w:pPr>
        <w:numPr>
          <w:ilvl w:val="0"/>
          <w:numId w:val="6"/>
        </w:numPr>
        <w:ind w:left="2160" w:hanging="360"/>
        <w:rPr>
          <w:u w:val="none"/>
        </w:rPr>
      </w:pPr>
      <w:r w:rsidDel="00000000" w:rsidR="00000000" w:rsidRPr="00000000">
        <w:rPr>
          <w:rtl w:val="0"/>
        </w:rPr>
        <w:t xml:space="preserve">Δυνατότητα ανάπτυξης (λογισμικού)</w:t>
      </w:r>
    </w:p>
    <w:p w:rsidR="00000000" w:rsidDel="00000000" w:rsidP="00000000" w:rsidRDefault="00000000" w:rsidRPr="00000000" w14:paraId="00000035">
      <w:pPr>
        <w:numPr>
          <w:ilvl w:val="0"/>
          <w:numId w:val="6"/>
        </w:numPr>
        <w:ind w:left="2160" w:hanging="360"/>
        <w:rPr>
          <w:u w:val="none"/>
        </w:rPr>
      </w:pPr>
      <w:r w:rsidDel="00000000" w:rsidR="00000000" w:rsidRPr="00000000">
        <w:rPr>
          <w:rtl w:val="0"/>
        </w:rPr>
        <w:t xml:space="preserve">Ελεγξιμότητα</w:t>
      </w:r>
    </w:p>
    <w:p w:rsidR="00000000" w:rsidDel="00000000" w:rsidP="00000000" w:rsidRDefault="00000000" w:rsidRPr="00000000" w14:paraId="00000036">
      <w:pPr>
        <w:numPr>
          <w:ilvl w:val="0"/>
          <w:numId w:val="6"/>
        </w:numPr>
        <w:ind w:left="2160" w:hanging="360"/>
        <w:rPr>
          <w:u w:val="none"/>
        </w:rPr>
      </w:pPr>
      <w:r w:rsidDel="00000000" w:rsidR="00000000" w:rsidRPr="00000000">
        <w:rPr>
          <w:rtl w:val="0"/>
        </w:rPr>
        <w:t xml:space="preserve">Ασφάλεια</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
        </w:numPr>
        <w:ind w:left="1440" w:hanging="360"/>
        <w:rPr>
          <w:u w:val="none"/>
        </w:rPr>
      </w:pPr>
      <w:r w:rsidDel="00000000" w:rsidR="00000000" w:rsidRPr="00000000">
        <w:rPr>
          <w:rtl w:val="0"/>
        </w:rPr>
        <w:t xml:space="preserve">Αγορά &amp; Υποστήριξη</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2"/>
        </w:numPr>
        <w:ind w:left="2160" w:hanging="360"/>
        <w:rPr>
          <w:u w:val="none"/>
        </w:rPr>
      </w:pPr>
      <w:r w:rsidDel="00000000" w:rsidR="00000000" w:rsidRPr="00000000">
        <w:rPr>
          <w:rtl w:val="0"/>
        </w:rPr>
        <w:t xml:space="preserve">Παρατηρησιμότητα </w:t>
      </w:r>
    </w:p>
    <w:p w:rsidR="00000000" w:rsidDel="00000000" w:rsidP="00000000" w:rsidRDefault="00000000" w:rsidRPr="00000000" w14:paraId="0000003B">
      <w:pPr>
        <w:numPr>
          <w:ilvl w:val="0"/>
          <w:numId w:val="2"/>
        </w:numPr>
        <w:ind w:left="2160" w:hanging="360"/>
        <w:rPr>
          <w:u w:val="none"/>
        </w:rPr>
      </w:pPr>
      <w:r w:rsidDel="00000000" w:rsidR="00000000" w:rsidRPr="00000000">
        <w:rPr>
          <w:rtl w:val="0"/>
        </w:rPr>
        <w:t xml:space="preserve">Λειτουργικότητα</w:t>
      </w:r>
    </w:p>
    <w:p w:rsidR="00000000" w:rsidDel="00000000" w:rsidP="00000000" w:rsidRDefault="00000000" w:rsidRPr="00000000" w14:paraId="0000003C">
      <w:pPr>
        <w:numPr>
          <w:ilvl w:val="0"/>
          <w:numId w:val="2"/>
        </w:numPr>
        <w:ind w:left="2160" w:hanging="360"/>
        <w:rPr>
          <w:u w:val="none"/>
        </w:rPr>
      </w:pPr>
      <w:r w:rsidDel="00000000" w:rsidR="00000000" w:rsidRPr="00000000">
        <w:rPr>
          <w:rtl w:val="0"/>
        </w:rPr>
        <w:t xml:space="preserve">Βιωσιμότητα </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firstLine="72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