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A58B9" w14:textId="7F98F5A8" w:rsidR="00026746" w:rsidRPr="00C333E3" w:rsidRDefault="00026746" w:rsidP="00026746">
      <w:pPr>
        <w:rPr>
          <w:rFonts w:ascii="Arial" w:hAnsi="Arial" w:cs="Arial"/>
          <w:b/>
          <w:sz w:val="28"/>
        </w:rPr>
      </w:pPr>
      <w:r w:rsidRPr="00C333E3">
        <w:rPr>
          <w:rFonts w:ascii="Arial" w:hAnsi="Arial" w:cs="Arial"/>
          <w:b/>
          <w:sz w:val="28"/>
        </w:rPr>
        <w:t>Computational Guided Inquiry</w:t>
      </w:r>
      <w:r>
        <w:rPr>
          <w:rFonts w:ascii="Arial" w:hAnsi="Arial" w:cs="Arial"/>
          <w:b/>
          <w:sz w:val="28"/>
        </w:rPr>
        <w:t xml:space="preserve">: </w:t>
      </w:r>
      <w:r w:rsidRPr="00C333E3">
        <w:rPr>
          <w:rFonts w:ascii="Arial" w:hAnsi="Arial" w:cs="Arial"/>
          <w:b/>
          <w:sz w:val="28"/>
        </w:rPr>
        <w:t xml:space="preserve">Investigating </w:t>
      </w:r>
      <w:r>
        <w:rPr>
          <w:rFonts w:ascii="Arial" w:hAnsi="Arial" w:cs="Arial"/>
          <w:b/>
          <w:sz w:val="28"/>
        </w:rPr>
        <w:t>Sea Level Rise I</w:t>
      </w:r>
      <w:r w:rsidRPr="00C333E3">
        <w:rPr>
          <w:rFonts w:ascii="Arial" w:hAnsi="Arial" w:cs="Arial"/>
          <w:b/>
          <w:sz w:val="28"/>
        </w:rPr>
        <w:t>mpacts in Tacoma</w:t>
      </w:r>
      <w:r>
        <w:rPr>
          <w:rFonts w:ascii="Arial" w:hAnsi="Arial" w:cs="Arial"/>
          <w:b/>
          <w:sz w:val="28"/>
        </w:rPr>
        <w:t>, WA</w:t>
      </w:r>
    </w:p>
    <w:p w14:paraId="65219190" w14:textId="00F794AA" w:rsidR="00AE5B07" w:rsidRPr="00D4142B" w:rsidRDefault="0001316C" w:rsidP="00AE5B07">
      <w:pPr>
        <w:rPr>
          <w:rFonts w:ascii="Arial" w:hAnsi="Arial" w:cs="Arial"/>
        </w:rPr>
      </w:pPr>
      <w:r w:rsidRPr="00D4142B">
        <w:rPr>
          <w:rFonts w:ascii="Arial" w:hAnsi="Arial" w:cs="Arial"/>
        </w:rPr>
        <w:t xml:space="preserve"> </w:t>
      </w:r>
    </w:p>
    <w:p w14:paraId="53DA33BA" w14:textId="26051283" w:rsidR="00AE5B07" w:rsidRPr="00D4142B" w:rsidRDefault="00C333E3" w:rsidP="00AE5B07">
      <w:pPr>
        <w:rPr>
          <w:rFonts w:ascii="Arial" w:hAnsi="Arial" w:cs="Arial"/>
          <w:b/>
        </w:rPr>
      </w:pPr>
      <w:r>
        <w:rPr>
          <w:rFonts w:ascii="Arial" w:hAnsi="Arial" w:cs="Arial"/>
          <w:b/>
        </w:rPr>
        <w:t>Learning Objectives</w:t>
      </w:r>
    </w:p>
    <w:p w14:paraId="3DB9D033" w14:textId="77777777" w:rsidR="0028333B" w:rsidRPr="00D4142B" w:rsidRDefault="0028333B" w:rsidP="00AE5B07">
      <w:pPr>
        <w:rPr>
          <w:rFonts w:ascii="Arial" w:hAnsi="Arial" w:cs="Arial"/>
        </w:rPr>
      </w:pPr>
    </w:p>
    <w:p w14:paraId="49AE8FBA" w14:textId="136BF06E" w:rsidR="00C333E3" w:rsidRDefault="00C333E3" w:rsidP="00225F38">
      <w:pPr>
        <w:pStyle w:val="ListParagraph"/>
        <w:numPr>
          <w:ilvl w:val="0"/>
          <w:numId w:val="8"/>
        </w:numPr>
        <w:rPr>
          <w:rFonts w:ascii="Arial" w:hAnsi="Arial" w:cs="Arial"/>
        </w:rPr>
      </w:pPr>
      <w:r>
        <w:rPr>
          <w:rFonts w:ascii="Arial" w:hAnsi="Arial" w:cs="Arial"/>
        </w:rPr>
        <w:t xml:space="preserve">Increase climate literacy by connecting </w:t>
      </w:r>
      <w:r w:rsidR="005C41CA">
        <w:rPr>
          <w:rFonts w:ascii="Arial" w:hAnsi="Arial" w:cs="Arial"/>
        </w:rPr>
        <w:t xml:space="preserve">sea level rise due to </w:t>
      </w:r>
      <w:r>
        <w:rPr>
          <w:rFonts w:ascii="Arial" w:hAnsi="Arial" w:cs="Arial"/>
        </w:rPr>
        <w:t>ice melt</w:t>
      </w:r>
      <w:r w:rsidR="005C41CA">
        <w:rPr>
          <w:rFonts w:ascii="Arial" w:hAnsi="Arial" w:cs="Arial"/>
        </w:rPr>
        <w:t xml:space="preserve"> in the Polar Regions</w:t>
      </w:r>
      <w:r>
        <w:rPr>
          <w:rFonts w:ascii="Arial" w:hAnsi="Arial" w:cs="Arial"/>
        </w:rPr>
        <w:t xml:space="preserve"> </w:t>
      </w:r>
      <w:r w:rsidR="005C41CA">
        <w:rPr>
          <w:rFonts w:ascii="Arial" w:hAnsi="Arial" w:cs="Arial"/>
        </w:rPr>
        <w:t>to</w:t>
      </w:r>
      <w:r>
        <w:rPr>
          <w:rFonts w:ascii="Arial" w:hAnsi="Arial" w:cs="Arial"/>
        </w:rPr>
        <w:t xml:space="preserve"> local </w:t>
      </w:r>
      <w:r w:rsidR="00225F38">
        <w:rPr>
          <w:rFonts w:ascii="Arial" w:hAnsi="Arial" w:cs="Arial"/>
        </w:rPr>
        <w:t>impacts in Tacoma, WA.</w:t>
      </w:r>
    </w:p>
    <w:p w14:paraId="3AECA27D" w14:textId="54525A2F" w:rsidR="00225F38" w:rsidRDefault="005C41CA" w:rsidP="00225F38">
      <w:pPr>
        <w:pStyle w:val="ListParagraph"/>
        <w:numPr>
          <w:ilvl w:val="0"/>
          <w:numId w:val="8"/>
        </w:numPr>
        <w:rPr>
          <w:rFonts w:ascii="Arial" w:hAnsi="Arial" w:cs="Arial"/>
        </w:rPr>
      </w:pPr>
      <w:r>
        <w:rPr>
          <w:rFonts w:ascii="Arial" w:hAnsi="Arial" w:cs="Arial"/>
        </w:rPr>
        <w:t>Learn tools</w:t>
      </w:r>
      <w:r w:rsidR="00225F38">
        <w:rPr>
          <w:rFonts w:ascii="Arial" w:hAnsi="Arial" w:cs="Arial"/>
        </w:rPr>
        <w:t xml:space="preserve"> to </w:t>
      </w:r>
      <w:r>
        <w:rPr>
          <w:rFonts w:ascii="Arial" w:hAnsi="Arial" w:cs="Arial"/>
        </w:rPr>
        <w:t>apply to</w:t>
      </w:r>
      <w:r w:rsidR="00225F38">
        <w:rPr>
          <w:rFonts w:ascii="Arial" w:hAnsi="Arial" w:cs="Arial"/>
        </w:rPr>
        <w:t xml:space="preserve"> </w:t>
      </w:r>
      <w:r>
        <w:rPr>
          <w:rFonts w:ascii="Arial" w:hAnsi="Arial" w:cs="Arial"/>
        </w:rPr>
        <w:t>decision-</w:t>
      </w:r>
      <w:r w:rsidR="00C333E3">
        <w:rPr>
          <w:rFonts w:ascii="Arial" w:hAnsi="Arial" w:cs="Arial"/>
        </w:rPr>
        <w:t>making given uncertainty in sea level rise and flooding</w:t>
      </w:r>
      <w:r>
        <w:rPr>
          <w:rFonts w:ascii="Arial" w:hAnsi="Arial" w:cs="Arial"/>
        </w:rPr>
        <w:t>.</w:t>
      </w:r>
    </w:p>
    <w:p w14:paraId="63BB1B17" w14:textId="609CEC1A" w:rsidR="0028333B" w:rsidRPr="00225F38" w:rsidRDefault="005C41CA" w:rsidP="00225F38">
      <w:pPr>
        <w:pStyle w:val="ListParagraph"/>
        <w:numPr>
          <w:ilvl w:val="0"/>
          <w:numId w:val="8"/>
        </w:numPr>
        <w:rPr>
          <w:rFonts w:ascii="Arial" w:hAnsi="Arial" w:cs="Arial"/>
        </w:rPr>
      </w:pPr>
      <w:r>
        <w:rPr>
          <w:rFonts w:ascii="Arial" w:hAnsi="Arial" w:cs="Arial"/>
        </w:rPr>
        <w:t xml:space="preserve">Gain computational skills through calculating </w:t>
      </w:r>
      <w:r w:rsidR="00225F38">
        <w:rPr>
          <w:rFonts w:ascii="Arial" w:hAnsi="Arial" w:cs="Arial"/>
        </w:rPr>
        <w:t>and graph</w:t>
      </w:r>
      <w:r>
        <w:rPr>
          <w:rFonts w:ascii="Arial" w:hAnsi="Arial" w:cs="Arial"/>
        </w:rPr>
        <w:t>ing</w:t>
      </w:r>
      <w:r w:rsidR="00225F38">
        <w:rPr>
          <w:rFonts w:ascii="Arial" w:hAnsi="Arial" w:cs="Arial"/>
        </w:rPr>
        <w:t xml:space="preserve"> marginal </w:t>
      </w:r>
      <w:r>
        <w:rPr>
          <w:rFonts w:ascii="Arial" w:hAnsi="Arial" w:cs="Arial"/>
        </w:rPr>
        <w:t>expected damage curves in Excel.</w:t>
      </w:r>
    </w:p>
    <w:p w14:paraId="1C750FF1" w14:textId="77777777" w:rsidR="0028333B" w:rsidRPr="00D4142B" w:rsidRDefault="0028333B" w:rsidP="00AE5B07">
      <w:pPr>
        <w:rPr>
          <w:rFonts w:ascii="Arial" w:hAnsi="Arial" w:cs="Arial"/>
        </w:rPr>
      </w:pPr>
    </w:p>
    <w:p w14:paraId="51F15B1B" w14:textId="204C8AC2" w:rsidR="0028333B" w:rsidRPr="00225F38" w:rsidRDefault="0028333B" w:rsidP="00026746">
      <w:pPr>
        <w:tabs>
          <w:tab w:val="left" w:pos="3360"/>
        </w:tabs>
        <w:rPr>
          <w:rFonts w:ascii="Arial" w:hAnsi="Arial" w:cs="Arial"/>
          <w:b/>
        </w:rPr>
      </w:pPr>
      <w:r w:rsidRPr="00225F38">
        <w:rPr>
          <w:rFonts w:ascii="Arial" w:hAnsi="Arial" w:cs="Arial"/>
          <w:b/>
        </w:rPr>
        <w:t xml:space="preserve">Pre-class activities </w:t>
      </w:r>
      <w:r w:rsidR="00026746">
        <w:rPr>
          <w:rFonts w:ascii="Arial" w:hAnsi="Arial" w:cs="Arial"/>
          <w:b/>
        </w:rPr>
        <w:tab/>
      </w:r>
    </w:p>
    <w:p w14:paraId="74FF4E6B" w14:textId="77777777" w:rsidR="00AE5B07" w:rsidRPr="00D4142B" w:rsidRDefault="00AE5B07" w:rsidP="00AE5B07">
      <w:pPr>
        <w:rPr>
          <w:rFonts w:ascii="Arial" w:hAnsi="Arial" w:cs="Arial"/>
        </w:rPr>
      </w:pPr>
    </w:p>
    <w:p w14:paraId="42D6E1DC" w14:textId="4AF8043F" w:rsidR="00EB787E" w:rsidRDefault="00C81207" w:rsidP="00C81207">
      <w:pPr>
        <w:spacing w:line="276" w:lineRule="auto"/>
        <w:ind w:left="720" w:hanging="360"/>
        <w:rPr>
          <w:rFonts w:ascii="Arial" w:hAnsi="Arial" w:cs="Arial"/>
        </w:rPr>
      </w:pPr>
      <w:r>
        <w:rPr>
          <w:rFonts w:ascii="Arial" w:hAnsi="Arial" w:cs="Arial"/>
        </w:rPr>
        <w:t>1. Read</w:t>
      </w:r>
      <w:r w:rsidR="00117103">
        <w:rPr>
          <w:rFonts w:ascii="Arial" w:hAnsi="Arial" w:cs="Arial"/>
        </w:rPr>
        <w:t xml:space="preserve"> the</w:t>
      </w:r>
      <w:r w:rsidR="009D171A">
        <w:rPr>
          <w:rFonts w:ascii="Arial" w:hAnsi="Arial" w:cs="Arial"/>
        </w:rPr>
        <w:t xml:space="preserve"> I</w:t>
      </w:r>
      <w:r>
        <w:rPr>
          <w:rFonts w:ascii="Arial" w:hAnsi="Arial" w:cs="Arial"/>
        </w:rPr>
        <w:t>ntroduction</w:t>
      </w:r>
      <w:r w:rsidR="009D171A">
        <w:rPr>
          <w:rFonts w:ascii="Arial" w:hAnsi="Arial" w:cs="Arial"/>
        </w:rPr>
        <w:t xml:space="preserve"> below</w:t>
      </w:r>
      <w:r w:rsidR="00B1312F">
        <w:rPr>
          <w:rFonts w:ascii="Arial" w:hAnsi="Arial" w:cs="Arial"/>
        </w:rPr>
        <w:t>,</w:t>
      </w:r>
      <w:r>
        <w:rPr>
          <w:rFonts w:ascii="Arial" w:hAnsi="Arial" w:cs="Arial"/>
        </w:rPr>
        <w:t xml:space="preserve"> </w:t>
      </w:r>
      <w:r w:rsidR="00B1312F">
        <w:rPr>
          <w:rFonts w:ascii="Arial" w:hAnsi="Arial" w:cs="Arial"/>
        </w:rPr>
        <w:t>which includes</w:t>
      </w:r>
      <w:r>
        <w:rPr>
          <w:rFonts w:ascii="Arial" w:hAnsi="Arial" w:cs="Arial"/>
        </w:rPr>
        <w:t xml:space="preserve"> the linked article: </w:t>
      </w:r>
      <w:hyperlink r:id="rId9" w:history="1">
        <w:r w:rsidR="00EB787E" w:rsidRPr="00EB787E">
          <w:rPr>
            <w:rStyle w:val="Hyperlink"/>
            <w:rFonts w:ascii="Arial" w:hAnsi="Arial" w:cs="Arial"/>
          </w:rPr>
          <w:t>How is World Sea Level Rise Driven by Melting Arctic Ice?</w:t>
        </w:r>
      </w:hyperlink>
      <w:r w:rsidR="00EB787E">
        <w:rPr>
          <w:rFonts w:ascii="Arial" w:hAnsi="Arial" w:cs="Arial"/>
        </w:rPr>
        <w:t xml:space="preserve"> </w:t>
      </w:r>
      <w:r w:rsidR="00B1312F">
        <w:rPr>
          <w:rFonts w:ascii="Arial" w:hAnsi="Arial" w:cs="Arial"/>
        </w:rPr>
        <w:t xml:space="preserve">(Sneed, A. </w:t>
      </w:r>
      <w:r w:rsidR="00EB787E">
        <w:rPr>
          <w:rFonts w:ascii="Arial" w:hAnsi="Arial" w:cs="Arial"/>
        </w:rPr>
        <w:t>201</w:t>
      </w:r>
      <w:r w:rsidR="009D171A">
        <w:rPr>
          <w:rFonts w:ascii="Arial" w:hAnsi="Arial" w:cs="Arial"/>
        </w:rPr>
        <w:t>7</w:t>
      </w:r>
      <w:r w:rsidR="00B1312F">
        <w:rPr>
          <w:rFonts w:ascii="Arial" w:hAnsi="Arial" w:cs="Arial"/>
        </w:rPr>
        <w:t>) and a short</w:t>
      </w:r>
      <w:r>
        <w:rPr>
          <w:rFonts w:ascii="Arial" w:hAnsi="Arial" w:cs="Arial"/>
        </w:rPr>
        <w:t xml:space="preserve"> </w:t>
      </w:r>
      <w:hyperlink r:id="rId10" w:history="1">
        <w:r w:rsidRPr="00C81207">
          <w:rPr>
            <w:rStyle w:val="Hyperlink"/>
            <w:rFonts w:ascii="Arial" w:hAnsi="Arial" w:cs="Arial"/>
          </w:rPr>
          <w:t>video</w:t>
        </w:r>
      </w:hyperlink>
      <w:r w:rsidR="009D171A">
        <w:rPr>
          <w:rFonts w:ascii="Arial" w:hAnsi="Arial" w:cs="Arial"/>
        </w:rPr>
        <w:t xml:space="preserve">, </w:t>
      </w:r>
      <w:r w:rsidR="00B1312F">
        <w:rPr>
          <w:rFonts w:ascii="Arial" w:hAnsi="Arial" w:cs="Arial"/>
        </w:rPr>
        <w:t>then</w:t>
      </w:r>
      <w:r w:rsidR="00DD70E4">
        <w:rPr>
          <w:rFonts w:ascii="Arial" w:hAnsi="Arial" w:cs="Arial"/>
        </w:rPr>
        <w:t xml:space="preserve"> answer the Pause for Analysis question</w:t>
      </w:r>
      <w:r w:rsidR="00B1312F">
        <w:rPr>
          <w:rFonts w:ascii="Arial" w:hAnsi="Arial" w:cs="Arial"/>
        </w:rPr>
        <w:t>s</w:t>
      </w:r>
      <w:r w:rsidR="004954B6">
        <w:rPr>
          <w:rFonts w:ascii="Arial" w:hAnsi="Arial" w:cs="Arial"/>
        </w:rPr>
        <w:t>.</w:t>
      </w:r>
    </w:p>
    <w:p w14:paraId="13177C6A" w14:textId="05AF3820" w:rsidR="00225F38" w:rsidRDefault="00C81207" w:rsidP="00C81207">
      <w:pPr>
        <w:spacing w:line="276" w:lineRule="auto"/>
        <w:ind w:left="720" w:hanging="360"/>
        <w:rPr>
          <w:rFonts w:ascii="Arial" w:hAnsi="Arial" w:cs="Arial"/>
        </w:rPr>
      </w:pPr>
      <w:r>
        <w:rPr>
          <w:rFonts w:ascii="Arial" w:hAnsi="Arial" w:cs="Arial"/>
        </w:rPr>
        <w:t>2</w:t>
      </w:r>
      <w:r w:rsidR="00225F38">
        <w:rPr>
          <w:rFonts w:ascii="Arial" w:hAnsi="Arial" w:cs="Arial"/>
        </w:rPr>
        <w:t xml:space="preserve">. </w:t>
      </w:r>
      <w:r w:rsidR="00DD70E4">
        <w:rPr>
          <w:rFonts w:ascii="Arial" w:hAnsi="Arial" w:cs="Arial"/>
        </w:rPr>
        <w:t>Explore the Riskfinder.org website for Tacoma, WA and answer the</w:t>
      </w:r>
      <w:r w:rsidR="00225F38">
        <w:rPr>
          <w:rFonts w:ascii="Arial" w:hAnsi="Arial" w:cs="Arial"/>
        </w:rPr>
        <w:t xml:space="preserve"> </w:t>
      </w:r>
      <w:r w:rsidR="007F464A">
        <w:rPr>
          <w:rFonts w:ascii="Arial" w:hAnsi="Arial" w:cs="Arial"/>
        </w:rPr>
        <w:t xml:space="preserve">Discussion </w:t>
      </w:r>
      <w:r w:rsidR="00862504">
        <w:rPr>
          <w:rFonts w:ascii="Arial" w:hAnsi="Arial" w:cs="Arial"/>
        </w:rPr>
        <w:t>Questions.</w:t>
      </w:r>
      <w:r w:rsidR="00225F38">
        <w:rPr>
          <w:rFonts w:ascii="Arial" w:hAnsi="Arial" w:cs="Arial"/>
        </w:rPr>
        <w:t xml:space="preserve"> </w:t>
      </w:r>
    </w:p>
    <w:p w14:paraId="22E1B1E5" w14:textId="77777777" w:rsidR="00AE5B07" w:rsidRPr="00C81207" w:rsidRDefault="00AE5B07" w:rsidP="00AE5B07">
      <w:pPr>
        <w:rPr>
          <w:rFonts w:ascii="Arial" w:hAnsi="Arial" w:cs="Arial"/>
          <w:sz w:val="28"/>
        </w:rPr>
      </w:pPr>
    </w:p>
    <w:p w14:paraId="47725710" w14:textId="2C9DAE91" w:rsidR="00AE5B07" w:rsidRPr="00C81207" w:rsidRDefault="0028333B" w:rsidP="00AE5B07">
      <w:pPr>
        <w:rPr>
          <w:rFonts w:ascii="Arial" w:hAnsi="Arial" w:cs="Arial"/>
          <w:b/>
          <w:sz w:val="28"/>
        </w:rPr>
      </w:pPr>
      <w:r w:rsidRPr="00C81207">
        <w:rPr>
          <w:rFonts w:ascii="Arial" w:hAnsi="Arial" w:cs="Arial"/>
          <w:b/>
          <w:sz w:val="28"/>
        </w:rPr>
        <w:t xml:space="preserve">Introduction </w:t>
      </w:r>
    </w:p>
    <w:p w14:paraId="0436C596" w14:textId="77777777" w:rsidR="009D7E78" w:rsidRDefault="009D7E78" w:rsidP="00AE5B07">
      <w:pPr>
        <w:rPr>
          <w:rFonts w:ascii="Arial" w:hAnsi="Arial" w:cs="Arial"/>
          <w:b/>
        </w:rPr>
      </w:pPr>
    </w:p>
    <w:p w14:paraId="4D419D97" w14:textId="1F322B59" w:rsidR="000B39A9" w:rsidRDefault="00F74857" w:rsidP="00221241">
      <w:pPr>
        <w:rPr>
          <w:rFonts w:ascii="Arial" w:hAnsi="Arial" w:cs="Arial"/>
          <w:i/>
        </w:rPr>
      </w:pPr>
      <w:r>
        <w:rPr>
          <w:rStyle w:val="Emphasis"/>
          <w:rFonts w:ascii="Helvetica Neue" w:hAnsi="Helvetica Neue"/>
          <w:color w:val="000000"/>
        </w:rPr>
        <w:t xml:space="preserve">Polar </w:t>
      </w:r>
      <w:r w:rsidR="000B39A9" w:rsidRPr="000B39A9">
        <w:rPr>
          <w:rFonts w:ascii="Arial" w:hAnsi="Arial" w:cs="Arial"/>
          <w:i/>
        </w:rPr>
        <w:t xml:space="preserve">Connection </w:t>
      </w:r>
    </w:p>
    <w:p w14:paraId="75F907D4" w14:textId="77777777" w:rsidR="000B39A9" w:rsidRPr="000B39A9" w:rsidRDefault="000B39A9" w:rsidP="00AE5B07">
      <w:pPr>
        <w:rPr>
          <w:rFonts w:ascii="Arial" w:hAnsi="Arial" w:cs="Arial"/>
          <w:i/>
        </w:rPr>
      </w:pPr>
    </w:p>
    <w:p w14:paraId="1EA16229" w14:textId="43F7C5B4" w:rsidR="002C1CD9" w:rsidRDefault="009D7E78" w:rsidP="00AE5B07">
      <w:pPr>
        <w:rPr>
          <w:rFonts w:ascii="Arial" w:hAnsi="Arial" w:cs="Arial"/>
        </w:rPr>
      </w:pPr>
      <w:r>
        <w:rPr>
          <w:rFonts w:ascii="Arial" w:hAnsi="Arial" w:cs="Arial"/>
        </w:rPr>
        <w:t xml:space="preserve">One of </w:t>
      </w:r>
      <w:r w:rsidR="003E5BFE">
        <w:rPr>
          <w:rFonts w:ascii="Arial" w:hAnsi="Arial" w:cs="Arial"/>
        </w:rPr>
        <w:t xml:space="preserve">the </w:t>
      </w:r>
      <w:r>
        <w:rPr>
          <w:rFonts w:ascii="Arial" w:hAnsi="Arial" w:cs="Arial"/>
        </w:rPr>
        <w:t xml:space="preserve">biggest expected impacts of climate change will be the rise in sea levels around the world as temperature increases and ice in the Polar </w:t>
      </w:r>
      <w:r w:rsidR="00026746">
        <w:rPr>
          <w:rFonts w:ascii="Arial" w:hAnsi="Arial" w:cs="Arial"/>
        </w:rPr>
        <w:t>r</w:t>
      </w:r>
      <w:r>
        <w:rPr>
          <w:rFonts w:ascii="Arial" w:hAnsi="Arial" w:cs="Arial"/>
        </w:rPr>
        <w:t>egions continues to melt at an accelerated pace. Current studies estimate that</w:t>
      </w:r>
      <w:r w:rsidR="009D171A">
        <w:rPr>
          <w:rFonts w:ascii="Arial" w:hAnsi="Arial" w:cs="Arial"/>
        </w:rPr>
        <w:t xml:space="preserve"> the</w:t>
      </w:r>
      <w:r>
        <w:rPr>
          <w:rFonts w:ascii="Arial" w:hAnsi="Arial" w:cs="Arial"/>
        </w:rPr>
        <w:t xml:space="preserve"> total increase</w:t>
      </w:r>
      <w:r w:rsidR="00B1312F">
        <w:rPr>
          <w:rFonts w:ascii="Arial" w:hAnsi="Arial" w:cs="Arial"/>
        </w:rPr>
        <w:t xml:space="preserve"> in sea level</w:t>
      </w:r>
      <w:r w:rsidR="003B0142">
        <w:rPr>
          <w:rFonts w:ascii="Arial" w:hAnsi="Arial" w:cs="Arial"/>
        </w:rPr>
        <w:t xml:space="preserve"> by 2100 will range from 0.</w:t>
      </w:r>
      <w:r w:rsidR="00A438D7">
        <w:rPr>
          <w:rFonts w:ascii="Arial" w:hAnsi="Arial" w:cs="Arial"/>
        </w:rPr>
        <w:t>2</w:t>
      </w:r>
      <w:r w:rsidR="00445B02">
        <w:rPr>
          <w:rFonts w:ascii="Arial" w:hAnsi="Arial" w:cs="Arial"/>
        </w:rPr>
        <w:t xml:space="preserve"> to </w:t>
      </w:r>
      <w:r w:rsidR="00A438D7">
        <w:rPr>
          <w:rFonts w:ascii="Arial" w:hAnsi="Arial" w:cs="Arial"/>
        </w:rPr>
        <w:t>2</w:t>
      </w:r>
      <w:r w:rsidR="00F70E40">
        <w:rPr>
          <w:rFonts w:ascii="Arial" w:hAnsi="Arial" w:cs="Arial"/>
        </w:rPr>
        <w:t xml:space="preserve"> meters</w:t>
      </w:r>
      <w:r w:rsidR="002964AF">
        <w:rPr>
          <w:rFonts w:ascii="Arial" w:hAnsi="Arial" w:cs="Arial"/>
        </w:rPr>
        <w:t xml:space="preserve"> (NOAA 2016)</w:t>
      </w:r>
      <w:r w:rsidR="00F70E40">
        <w:rPr>
          <w:rFonts w:ascii="Arial" w:hAnsi="Arial" w:cs="Arial"/>
        </w:rPr>
        <w:t xml:space="preserve">, </w:t>
      </w:r>
      <w:r>
        <w:rPr>
          <w:rFonts w:ascii="Arial" w:hAnsi="Arial" w:cs="Arial"/>
        </w:rPr>
        <w:t>but there is als</w:t>
      </w:r>
      <w:r w:rsidR="001619DC">
        <w:rPr>
          <w:rFonts w:ascii="Arial" w:hAnsi="Arial" w:cs="Arial"/>
        </w:rPr>
        <w:t>o the possibility of</w:t>
      </w:r>
      <w:r w:rsidR="003E5BFE">
        <w:rPr>
          <w:rFonts w:ascii="Arial" w:hAnsi="Arial" w:cs="Arial"/>
        </w:rPr>
        <w:t xml:space="preserve"> an increase </w:t>
      </w:r>
      <w:r w:rsidR="00F27073">
        <w:rPr>
          <w:rFonts w:ascii="Arial" w:hAnsi="Arial" w:cs="Arial"/>
        </w:rPr>
        <w:t xml:space="preserve">of </w:t>
      </w:r>
      <w:r w:rsidR="00B1312F">
        <w:rPr>
          <w:rFonts w:ascii="Arial" w:hAnsi="Arial" w:cs="Arial"/>
        </w:rPr>
        <w:t>3</w:t>
      </w:r>
      <w:r w:rsidR="003B0142">
        <w:rPr>
          <w:rFonts w:ascii="Arial" w:hAnsi="Arial" w:cs="Arial"/>
        </w:rPr>
        <w:t xml:space="preserve"> meters</w:t>
      </w:r>
      <w:r>
        <w:rPr>
          <w:rFonts w:ascii="Arial" w:hAnsi="Arial" w:cs="Arial"/>
        </w:rPr>
        <w:t xml:space="preserve"> or more depending on how fast ice in the</w:t>
      </w:r>
      <w:r w:rsidR="000B39A9">
        <w:rPr>
          <w:rFonts w:ascii="Arial" w:hAnsi="Arial" w:cs="Arial"/>
        </w:rPr>
        <w:t xml:space="preserve"> Arctic and</w:t>
      </w:r>
      <w:r>
        <w:rPr>
          <w:rFonts w:ascii="Arial" w:hAnsi="Arial" w:cs="Arial"/>
        </w:rPr>
        <w:t xml:space="preserve"> </w:t>
      </w:r>
      <w:r w:rsidR="00944AD7">
        <w:rPr>
          <w:rFonts w:ascii="Arial" w:hAnsi="Arial" w:cs="Arial"/>
        </w:rPr>
        <w:t>Antarctic region</w:t>
      </w:r>
      <w:r w:rsidR="000B39A9">
        <w:rPr>
          <w:rFonts w:ascii="Arial" w:hAnsi="Arial" w:cs="Arial"/>
        </w:rPr>
        <w:t>s</w:t>
      </w:r>
      <w:r>
        <w:rPr>
          <w:rFonts w:ascii="Arial" w:hAnsi="Arial" w:cs="Arial"/>
        </w:rPr>
        <w:t xml:space="preserve"> melt</w:t>
      </w:r>
      <w:r w:rsidR="002C1CD9">
        <w:rPr>
          <w:rFonts w:ascii="Arial" w:hAnsi="Arial" w:cs="Arial"/>
        </w:rPr>
        <w:t>s</w:t>
      </w:r>
      <w:r>
        <w:rPr>
          <w:rFonts w:ascii="Arial" w:hAnsi="Arial" w:cs="Arial"/>
        </w:rPr>
        <w:t xml:space="preserve">. </w:t>
      </w:r>
    </w:p>
    <w:p w14:paraId="7494334B" w14:textId="77777777" w:rsidR="00DA3CF0" w:rsidRDefault="00DA3CF0" w:rsidP="00DA3CF0">
      <w:pPr>
        <w:rPr>
          <w:rFonts w:ascii="Arial" w:hAnsi="Arial" w:cs="Arial"/>
        </w:rPr>
      </w:pPr>
    </w:p>
    <w:p w14:paraId="6D4AD8CF" w14:textId="12A19602" w:rsidR="00344CD8" w:rsidRDefault="00DA3CF0" w:rsidP="00AE5B07">
      <w:pPr>
        <w:rPr>
          <w:rFonts w:ascii="Arial" w:hAnsi="Arial" w:cs="Arial"/>
        </w:rPr>
      </w:pPr>
      <w:r>
        <w:rPr>
          <w:rFonts w:ascii="Arial" w:hAnsi="Arial" w:cs="Arial"/>
        </w:rPr>
        <w:t xml:space="preserve">Sea level rise (SLR) will have significant consequences for coastal cities around the U.S. where an increase of 0.9 meters would displace 2 million or more Americans (Hauer et al. 2016). Higher seas also result in higher flood levels and storm surges, which along with increased extreme weather </w:t>
      </w:r>
      <w:r w:rsidR="003E5BFE">
        <w:rPr>
          <w:rFonts w:ascii="Arial" w:hAnsi="Arial" w:cs="Arial"/>
        </w:rPr>
        <w:t>events,</w:t>
      </w:r>
      <w:r>
        <w:rPr>
          <w:rFonts w:ascii="Arial" w:hAnsi="Arial" w:cs="Arial"/>
        </w:rPr>
        <w:t xml:space="preserve"> will potentially cost billions of dollars in damages. Hurricane Sandy, which hit the Eastern Coast of the U.S. in 2012 and flooded New York’s subway system is reported to have cost $50 billion in damages</w:t>
      </w:r>
      <w:r w:rsidR="002964AF">
        <w:rPr>
          <w:rFonts w:ascii="Arial" w:hAnsi="Arial" w:cs="Arial"/>
        </w:rPr>
        <w:t xml:space="preserve"> (Murphy 2015).</w:t>
      </w:r>
    </w:p>
    <w:p w14:paraId="3A619D9E" w14:textId="77777777" w:rsidR="00344CD8" w:rsidRDefault="00344CD8" w:rsidP="00AE5B07">
      <w:pPr>
        <w:rPr>
          <w:rFonts w:ascii="Arial" w:hAnsi="Arial" w:cs="Arial"/>
        </w:rPr>
      </w:pPr>
    </w:p>
    <w:p w14:paraId="5BF3E7C7" w14:textId="77777777" w:rsidR="00026746" w:rsidRDefault="00DA3CF0" w:rsidP="00AE5B07">
      <w:pPr>
        <w:rPr>
          <w:rFonts w:ascii="Arial" w:hAnsi="Arial" w:cs="Arial"/>
        </w:rPr>
      </w:pPr>
      <w:r>
        <w:rPr>
          <w:rFonts w:ascii="Arial" w:hAnsi="Arial" w:cs="Arial"/>
        </w:rPr>
        <w:t xml:space="preserve">While changes in sea levels are expected to be relatively gradual, taking place over hundreds of years, </w:t>
      </w:r>
      <w:r w:rsidR="003E5BFE">
        <w:rPr>
          <w:rFonts w:ascii="Arial" w:hAnsi="Arial" w:cs="Arial"/>
        </w:rPr>
        <w:t>there is much uncertainty in the timing and extent of future SLR. C</w:t>
      </w:r>
      <w:r>
        <w:rPr>
          <w:rFonts w:ascii="Arial" w:hAnsi="Arial" w:cs="Arial"/>
        </w:rPr>
        <w:t xml:space="preserve">ities need to start preparing </w:t>
      </w:r>
      <w:r w:rsidR="003E5BFE">
        <w:rPr>
          <w:rFonts w:ascii="Arial" w:hAnsi="Arial" w:cs="Arial"/>
        </w:rPr>
        <w:t xml:space="preserve">for </w:t>
      </w:r>
      <w:r w:rsidR="00B1312F">
        <w:rPr>
          <w:rFonts w:ascii="Arial" w:hAnsi="Arial" w:cs="Arial"/>
        </w:rPr>
        <w:t>the coming</w:t>
      </w:r>
      <w:r w:rsidR="003E5BFE">
        <w:rPr>
          <w:rFonts w:ascii="Arial" w:hAnsi="Arial" w:cs="Arial"/>
        </w:rPr>
        <w:t xml:space="preserve"> SLR now, however,</w:t>
      </w:r>
      <w:r>
        <w:rPr>
          <w:rFonts w:ascii="Arial" w:hAnsi="Arial" w:cs="Arial"/>
        </w:rPr>
        <w:t xml:space="preserve"> trying to determ</w:t>
      </w:r>
      <w:r w:rsidR="003E5BFE">
        <w:rPr>
          <w:rFonts w:ascii="Arial" w:hAnsi="Arial" w:cs="Arial"/>
        </w:rPr>
        <w:t>ine the best course of action</w:t>
      </w:r>
      <w:r>
        <w:rPr>
          <w:rFonts w:ascii="Arial" w:hAnsi="Arial" w:cs="Arial"/>
        </w:rPr>
        <w:t xml:space="preserve"> from a policy and urban planni</w:t>
      </w:r>
      <w:r w:rsidR="00026746">
        <w:rPr>
          <w:rFonts w:ascii="Arial" w:hAnsi="Arial" w:cs="Arial"/>
        </w:rPr>
        <w:t xml:space="preserve">ng perspective is challenging. </w:t>
      </w:r>
    </w:p>
    <w:p w14:paraId="4D90A755" w14:textId="370FAFEF" w:rsidR="000B39A9" w:rsidRDefault="000B39A9" w:rsidP="00AE5B07">
      <w:pPr>
        <w:rPr>
          <w:rFonts w:ascii="Arial" w:hAnsi="Arial" w:cs="Arial"/>
        </w:rPr>
      </w:pPr>
      <w:r>
        <w:rPr>
          <w:rFonts w:ascii="Arial" w:hAnsi="Arial" w:cs="Arial"/>
        </w:rPr>
        <w:lastRenderedPageBreak/>
        <w:t xml:space="preserve">To get a better idea about how Polar </w:t>
      </w:r>
      <w:r w:rsidR="00026746">
        <w:rPr>
          <w:rFonts w:ascii="Arial" w:hAnsi="Arial" w:cs="Arial"/>
        </w:rPr>
        <w:t>r</w:t>
      </w:r>
      <w:r>
        <w:rPr>
          <w:rFonts w:ascii="Arial" w:hAnsi="Arial" w:cs="Arial"/>
        </w:rPr>
        <w:t xml:space="preserve">egions can affect </w:t>
      </w:r>
      <w:r w:rsidR="00B1312F">
        <w:rPr>
          <w:rFonts w:ascii="Arial" w:hAnsi="Arial" w:cs="Arial"/>
        </w:rPr>
        <w:t>global</w:t>
      </w:r>
      <w:r>
        <w:rPr>
          <w:rFonts w:ascii="Arial" w:hAnsi="Arial" w:cs="Arial"/>
        </w:rPr>
        <w:t xml:space="preserve"> sea level rise</w:t>
      </w:r>
      <w:r w:rsidR="00011D01">
        <w:rPr>
          <w:rFonts w:ascii="Arial" w:hAnsi="Arial" w:cs="Arial"/>
        </w:rPr>
        <w:t>,</w:t>
      </w:r>
      <w:r w:rsidR="001E17EF">
        <w:rPr>
          <w:rFonts w:ascii="Arial" w:hAnsi="Arial" w:cs="Arial"/>
        </w:rPr>
        <w:t xml:space="preserve"> </w:t>
      </w:r>
      <w:r w:rsidR="001518F9">
        <w:rPr>
          <w:rFonts w:ascii="Arial" w:hAnsi="Arial" w:cs="Arial"/>
        </w:rPr>
        <w:t xml:space="preserve">start by </w:t>
      </w:r>
      <w:r>
        <w:rPr>
          <w:rFonts w:ascii="Arial" w:hAnsi="Arial" w:cs="Arial"/>
        </w:rPr>
        <w:t>read</w:t>
      </w:r>
      <w:r w:rsidR="001518F9">
        <w:rPr>
          <w:rFonts w:ascii="Arial" w:hAnsi="Arial" w:cs="Arial"/>
        </w:rPr>
        <w:t>ing</w:t>
      </w:r>
      <w:r>
        <w:rPr>
          <w:rFonts w:ascii="Arial" w:hAnsi="Arial" w:cs="Arial"/>
        </w:rPr>
        <w:t xml:space="preserve"> this </w:t>
      </w:r>
      <w:r w:rsidR="00011D01" w:rsidRPr="00011D01">
        <w:rPr>
          <w:rFonts w:ascii="Arial" w:hAnsi="Arial" w:cs="Arial"/>
        </w:rPr>
        <w:t xml:space="preserve">article from the Scientific American: </w:t>
      </w:r>
      <w:hyperlink r:id="rId11" w:history="1">
        <w:r w:rsidR="006B3852">
          <w:rPr>
            <w:rStyle w:val="Hyperlink"/>
            <w:rFonts w:ascii="Arial" w:hAnsi="Arial" w:cs="Arial"/>
          </w:rPr>
          <w:t>How is World Sea Level Rise Driven by Melting Arctic Ice?</w:t>
        </w:r>
      </w:hyperlink>
      <w:r w:rsidR="00026746">
        <w:rPr>
          <w:rStyle w:val="FootnoteReference"/>
          <w:rFonts w:ascii="Arial" w:hAnsi="Arial" w:cs="Arial"/>
          <w:color w:val="0000FF"/>
          <w:u w:val="single"/>
        </w:rPr>
        <w:footnoteReference w:id="1"/>
      </w:r>
      <w:r w:rsidR="00011D01">
        <w:rPr>
          <w:rFonts w:ascii="Arial" w:hAnsi="Arial" w:cs="Arial"/>
        </w:rPr>
        <w:t xml:space="preserve"> </w:t>
      </w:r>
    </w:p>
    <w:p w14:paraId="738B6A10" w14:textId="77777777" w:rsidR="00026746" w:rsidRDefault="00026746" w:rsidP="00AE5B07">
      <w:pPr>
        <w:rPr>
          <w:rFonts w:ascii="Arial" w:hAnsi="Arial" w:cs="Arial"/>
        </w:rPr>
      </w:pPr>
    </w:p>
    <w:p w14:paraId="3B48E9A0" w14:textId="77777777" w:rsidR="00A438D7" w:rsidRDefault="00A438D7" w:rsidP="00AE5B07">
      <w:pPr>
        <w:rPr>
          <w:rFonts w:ascii="Arial" w:hAnsi="Arial" w:cs="Arial"/>
        </w:rPr>
      </w:pPr>
    </w:p>
    <w:p w14:paraId="77376D0C" w14:textId="7A3E1D44" w:rsidR="00A438D7" w:rsidRDefault="00A438D7" w:rsidP="00AE5B07">
      <w:pPr>
        <w:rPr>
          <w:rFonts w:ascii="Arial" w:hAnsi="Arial" w:cs="Arial"/>
          <w:b/>
        </w:rPr>
      </w:pPr>
      <w:r w:rsidRPr="00A438D7">
        <w:rPr>
          <w:rFonts w:ascii="Arial" w:hAnsi="Arial" w:cs="Arial"/>
          <w:b/>
        </w:rPr>
        <w:t>Pause for Analysis</w:t>
      </w:r>
    </w:p>
    <w:tbl>
      <w:tblPr>
        <w:tblStyle w:val="TableGrid"/>
        <w:tblW w:w="9630" w:type="dxa"/>
        <w:tblInd w:w="108" w:type="dxa"/>
        <w:tblLook w:val="04A0" w:firstRow="1" w:lastRow="0" w:firstColumn="1" w:lastColumn="0" w:noHBand="0" w:noVBand="1"/>
      </w:tblPr>
      <w:tblGrid>
        <w:gridCol w:w="9630"/>
      </w:tblGrid>
      <w:tr w:rsidR="00D05B5F" w14:paraId="58F9A2F4" w14:textId="77777777" w:rsidTr="00026746">
        <w:trPr>
          <w:trHeight w:val="854"/>
        </w:trPr>
        <w:tc>
          <w:tcPr>
            <w:tcW w:w="9630" w:type="dxa"/>
            <w:vAlign w:val="center"/>
          </w:tcPr>
          <w:p w14:paraId="6F90F524" w14:textId="5F31BAB8" w:rsidR="00D05B5F" w:rsidRPr="00026746" w:rsidRDefault="00D05B5F" w:rsidP="00D05B5F">
            <w:pPr>
              <w:rPr>
                <w:rFonts w:ascii="Arial" w:hAnsi="Arial" w:cs="Arial"/>
              </w:rPr>
            </w:pPr>
            <w:r w:rsidRPr="00026746">
              <w:rPr>
                <w:rFonts w:ascii="Arial" w:hAnsi="Arial" w:cs="Arial"/>
              </w:rPr>
              <w:t>What is the key difference between land ice and sea ice in terms of how their melting will impact sea level rise?</w:t>
            </w:r>
          </w:p>
        </w:tc>
      </w:tr>
      <w:tr w:rsidR="00D05B5F" w14:paraId="54923C6D" w14:textId="77777777" w:rsidTr="00EA2B8F">
        <w:trPr>
          <w:trHeight w:val="917"/>
        </w:trPr>
        <w:tc>
          <w:tcPr>
            <w:tcW w:w="9630" w:type="dxa"/>
            <w:vAlign w:val="center"/>
          </w:tcPr>
          <w:p w14:paraId="7BED62BF" w14:textId="77777777" w:rsidR="00D05B5F" w:rsidRDefault="00D05B5F" w:rsidP="00EA2B8F"/>
          <w:p w14:paraId="5CF2401B" w14:textId="39EDCEC2" w:rsidR="00D05B5F" w:rsidRPr="00DF4924" w:rsidRDefault="00D05B5F" w:rsidP="00EA2B8F">
            <w:pPr>
              <w:tabs>
                <w:tab w:val="left" w:pos="3381"/>
              </w:tabs>
            </w:pPr>
            <w:r>
              <w:tab/>
            </w:r>
          </w:p>
        </w:tc>
      </w:tr>
    </w:tbl>
    <w:p w14:paraId="384BC4A2" w14:textId="77777777" w:rsidR="00D05B5F" w:rsidRDefault="00D05B5F" w:rsidP="00AE5B07">
      <w:pPr>
        <w:rPr>
          <w:rFonts w:ascii="Arial" w:hAnsi="Arial" w:cs="Arial"/>
          <w:b/>
        </w:rPr>
      </w:pPr>
    </w:p>
    <w:p w14:paraId="3D083A36" w14:textId="3ECFD19B" w:rsidR="00506DAA" w:rsidRDefault="002B3A9A" w:rsidP="00AE5B07">
      <w:pPr>
        <w:rPr>
          <w:rFonts w:ascii="Arial" w:hAnsi="Arial" w:cs="Arial"/>
        </w:rPr>
      </w:pPr>
      <w:r>
        <w:rPr>
          <w:rFonts w:ascii="Arial" w:hAnsi="Arial" w:cs="Arial"/>
        </w:rPr>
        <w:t xml:space="preserve">In addition to contributions to </w:t>
      </w:r>
      <w:r w:rsidR="00756880">
        <w:rPr>
          <w:rFonts w:ascii="Arial" w:hAnsi="Arial" w:cs="Arial"/>
        </w:rPr>
        <w:t>sea level rise</w:t>
      </w:r>
      <w:r>
        <w:rPr>
          <w:rFonts w:ascii="Arial" w:hAnsi="Arial" w:cs="Arial"/>
        </w:rPr>
        <w:t xml:space="preserve"> from the </w:t>
      </w:r>
      <w:r w:rsidR="00506DAA">
        <w:rPr>
          <w:rFonts w:ascii="Arial" w:hAnsi="Arial" w:cs="Arial"/>
        </w:rPr>
        <w:t>Greenland Ice S</w:t>
      </w:r>
      <w:r w:rsidR="000D5293">
        <w:rPr>
          <w:rFonts w:ascii="Arial" w:hAnsi="Arial" w:cs="Arial"/>
        </w:rPr>
        <w:t xml:space="preserve">heet in the northern hemisphere, Antarctica in the southern hemisphere is also predicted to contribute to future increases. </w:t>
      </w:r>
    </w:p>
    <w:p w14:paraId="4EAE14DE" w14:textId="272D4C8D" w:rsidR="00506DAA" w:rsidRDefault="00506DAA" w:rsidP="00AE5B07">
      <w:pPr>
        <w:rPr>
          <w:rFonts w:ascii="Arial" w:hAnsi="Arial" w:cs="Arial"/>
        </w:rPr>
      </w:pPr>
      <w:r>
        <w:rPr>
          <w:rFonts w:ascii="Arial" w:hAnsi="Arial" w:cs="Arial"/>
          <w:noProof/>
        </w:rPr>
        <mc:AlternateContent>
          <mc:Choice Requires="wpg">
            <w:drawing>
              <wp:anchor distT="0" distB="0" distL="114300" distR="114300" simplePos="0" relativeHeight="251689984" behindDoc="0" locked="0" layoutInCell="1" allowOverlap="1" wp14:anchorId="0FDE7E57" wp14:editId="027F7325">
                <wp:simplePos x="0" y="0"/>
                <wp:positionH relativeFrom="column">
                  <wp:posOffset>0</wp:posOffset>
                </wp:positionH>
                <wp:positionV relativeFrom="paragraph">
                  <wp:posOffset>129540</wp:posOffset>
                </wp:positionV>
                <wp:extent cx="3543300" cy="2585085"/>
                <wp:effectExtent l="0" t="0" r="0" b="5715"/>
                <wp:wrapSquare wrapText="bothSides"/>
                <wp:docPr id="30" name="Group 30"/>
                <wp:cNvGraphicFramePr/>
                <a:graphic xmlns:a="http://schemas.openxmlformats.org/drawingml/2006/main">
                  <a:graphicData uri="http://schemas.microsoft.com/office/word/2010/wordprocessingGroup">
                    <wpg:wgp>
                      <wpg:cNvGrpSpPr/>
                      <wpg:grpSpPr>
                        <a:xfrm>
                          <a:off x="0" y="0"/>
                          <a:ext cx="3543300" cy="2585085"/>
                          <a:chOff x="0" y="0"/>
                          <a:chExt cx="3543300" cy="2585085"/>
                        </a:xfrm>
                      </wpg:grpSpPr>
                      <wps:wsp>
                        <wps:cNvPr id="24" name="Text Box 24"/>
                        <wps:cNvSpPr txBox="1"/>
                        <wps:spPr>
                          <a:xfrm>
                            <a:off x="0" y="0"/>
                            <a:ext cx="35433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E3441E" w14:textId="3777007E" w:rsidR="00BF564B" w:rsidRPr="002D5B1B" w:rsidRDefault="00BF564B" w:rsidP="002B3A9A">
                              <w:pPr>
                                <w:widowControl w:val="0"/>
                                <w:autoSpaceDE w:val="0"/>
                                <w:autoSpaceDN w:val="0"/>
                                <w:adjustRightInd w:val="0"/>
                                <w:spacing w:after="240" w:line="260" w:lineRule="atLeast"/>
                                <w:rPr>
                                  <w:rFonts w:ascii="Arial" w:hAnsi="Arial" w:cs="Arial"/>
                                  <w:b/>
                                  <w:color w:val="000000"/>
                                  <w:sz w:val="20"/>
                                  <w:szCs w:val="20"/>
                                </w:rPr>
                              </w:pPr>
                              <w:r w:rsidRPr="002D5B1B">
                                <w:rPr>
                                  <w:rFonts w:ascii="Arial" w:hAnsi="Arial" w:cs="Arial"/>
                                  <w:b/>
                                  <w:sz w:val="20"/>
                                  <w:szCs w:val="20"/>
                                </w:rPr>
                                <w:t xml:space="preserve">Figure 1. </w:t>
                              </w:r>
                              <w:r>
                                <w:rPr>
                                  <w:rFonts w:ascii="Arial" w:hAnsi="Arial" w:cs="Arial"/>
                                  <w:b/>
                                  <w:bCs/>
                                  <w:color w:val="000000"/>
                                  <w:sz w:val="20"/>
                                  <w:szCs w:val="20"/>
                                </w:rPr>
                                <w:t>Large Ensemble mod</w:t>
                              </w:r>
                              <w:r w:rsidRPr="002D5B1B">
                                <w:rPr>
                                  <w:rFonts w:ascii="Arial" w:hAnsi="Arial" w:cs="Arial"/>
                                  <w:b/>
                                  <w:bCs/>
                                  <w:color w:val="000000"/>
                                  <w:sz w:val="20"/>
                                  <w:szCs w:val="20"/>
                                </w:rPr>
                                <w:t xml:space="preserve"> analyses of future Antarctic contributions to GMSL </w:t>
                              </w:r>
                            </w:p>
                            <w:p w14:paraId="1A1A7B0D" w14:textId="139F3C91" w:rsidR="00BF564B" w:rsidRDefault="00BF564B"/>
                          </w:txbxContent>
                        </wps:txbx>
                        <wps:bodyPr rot="0" spcFirstLastPara="0" vertOverflow="overflow" horzOverflow="overflow" vert="horz" wrap="square" lIns="2" tIns="45720" rIns="91440" bIns="45720" numCol="1" spcCol="0" rtlCol="0" fromWordArt="0" anchor="t" anchorCtr="0" forceAA="0" compatLnSpc="1">
                          <a:prstTxWarp prst="textNoShape">
                            <a:avLst/>
                          </a:prstTxWarp>
                          <a:noAutofit/>
                        </wps:bodyPr>
                      </wps:wsp>
                      <pic:pic xmlns:pic="http://schemas.openxmlformats.org/drawingml/2006/picture">
                        <pic:nvPicPr>
                          <pic:cNvPr id="29" name="Picture 29"/>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457200"/>
                            <a:ext cx="3486150" cy="2127885"/>
                          </a:xfrm>
                          <a:prstGeom prst="rect">
                            <a:avLst/>
                          </a:prstGeom>
                          <a:noFill/>
                          <a:ln>
                            <a:noFill/>
                          </a:ln>
                          <a:extLst>
                            <a:ext uri="{FAA26D3D-D897-4be2-8F04-BA451C77F1D7}">
                              <ma14:placeholderFlag xmlns:ma14="http://schemas.microsoft.com/office/mac/drawingml/2011/main"/>
                            </a:ext>
                          </a:extLst>
                        </pic:spPr>
                      </pic:pic>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FDE7E57" id="Group 30" o:spid="_x0000_s1026" style="position:absolute;margin-left:0;margin-top:10.2pt;width:279pt;height:203.55pt;z-index:251689984" coordsize="35433,258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">
                <v:shapetype id="_x0000_t202" coordsize="21600,21600" o:spt="202" path="m,l,21600r21600,l21600,xe">
                  <v:stroke joinstyle="miter"/>
                  <v:path gradientshapeok="t" o:connecttype="rect"/>
                </v:shapetype>
                <v:shape id="Text Box 24" o:spid="_x0000_s1027" type="#_x0000_t202" style="position:absolute;width:3543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" filled="f" stroked="f">
                  <v:textbox inset=".pmm">
                    <w:txbxContent>
                      <w:p w14:paraId="5EE3441E" w14:textId="3777007E" w:rsidR="00BF564B" w:rsidRPr="002D5B1B" w:rsidRDefault="00BF564B" w:rsidP="002B3A9A">
                        <w:pPr>
                          <w:widowControl w:val="0"/>
                          <w:autoSpaceDE w:val="0"/>
                          <w:autoSpaceDN w:val="0"/>
                          <w:adjustRightInd w:val="0"/>
                          <w:spacing w:after="240" w:line="260" w:lineRule="atLeast"/>
                          <w:rPr>
                            <w:rFonts w:ascii="Arial" w:hAnsi="Arial" w:cs="Arial"/>
                            <w:b/>
                            <w:color w:val="000000"/>
                            <w:sz w:val="20"/>
                            <w:szCs w:val="20"/>
                          </w:rPr>
                        </w:pPr>
                        <w:r w:rsidRPr="002D5B1B">
                          <w:rPr>
                            <w:rFonts w:ascii="Arial" w:hAnsi="Arial" w:cs="Arial"/>
                            <w:b/>
                            <w:sz w:val="20"/>
                            <w:szCs w:val="20"/>
                          </w:rPr>
                          <w:t xml:space="preserve">Figure 1. </w:t>
                        </w:r>
                        <w:r>
                          <w:rPr>
                            <w:rFonts w:ascii="Arial" w:hAnsi="Arial" w:cs="Arial"/>
                            <w:b/>
                            <w:bCs/>
                            <w:color w:val="000000"/>
                            <w:sz w:val="20"/>
                            <w:szCs w:val="20"/>
                          </w:rPr>
                          <w:t>Large Ensemble mod</w:t>
                        </w:r>
                        <w:r w:rsidRPr="002D5B1B">
                          <w:rPr>
                            <w:rFonts w:ascii="Arial" w:hAnsi="Arial" w:cs="Arial"/>
                            <w:b/>
                            <w:bCs/>
                            <w:color w:val="000000"/>
                            <w:sz w:val="20"/>
                            <w:szCs w:val="20"/>
                          </w:rPr>
                          <w:t xml:space="preserve"> analyses of future Antarctic contributions to GMSL </w:t>
                        </w:r>
                      </w:p>
                      <w:p w14:paraId="1A1A7B0D" w14:textId="139F3C91" w:rsidR="00BF564B" w:rsidRDefault="00BF564B"/>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28" type="#_x0000_t75" style="position:absolute;top:4572;width:34861;height:21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">
                  <v:imagedata r:id="rId13" o:title=""/>
                </v:shape>
                <w10:wrap type="square"/>
              </v:group>
            </w:pict>
          </mc:Fallback>
        </mc:AlternateContent>
      </w:r>
    </w:p>
    <w:p w14:paraId="77B846AF" w14:textId="3A43ECC6" w:rsidR="009D7E78" w:rsidRDefault="000D5293" w:rsidP="00AE5B07">
      <w:pPr>
        <w:rPr>
          <w:rFonts w:ascii="Arial" w:hAnsi="Arial" w:cs="Arial"/>
        </w:rPr>
      </w:pPr>
      <w:r>
        <w:rPr>
          <w:rFonts w:ascii="Arial" w:hAnsi="Arial" w:cs="Arial"/>
        </w:rPr>
        <w:t>A</w:t>
      </w:r>
      <w:r w:rsidR="00944AD7">
        <w:rPr>
          <w:rFonts w:ascii="Arial" w:hAnsi="Arial" w:cs="Arial"/>
        </w:rPr>
        <w:t xml:space="preserve"> recent paper</w:t>
      </w:r>
      <w:r w:rsidR="001E17EF">
        <w:rPr>
          <w:rFonts w:ascii="Arial" w:hAnsi="Arial" w:cs="Arial"/>
        </w:rPr>
        <w:t xml:space="preserve"> in </w:t>
      </w:r>
      <w:r w:rsidR="00D26A9D">
        <w:rPr>
          <w:rFonts w:ascii="Arial" w:hAnsi="Arial" w:cs="Arial"/>
          <w:i/>
        </w:rPr>
        <w:t>Nature</w:t>
      </w:r>
      <w:r w:rsidR="00944AD7" w:rsidRPr="001E17EF">
        <w:rPr>
          <w:rFonts w:ascii="Arial" w:hAnsi="Arial" w:cs="Arial"/>
          <w:i/>
        </w:rPr>
        <w:t xml:space="preserve"> </w:t>
      </w:r>
      <w:r w:rsidR="001E17EF">
        <w:rPr>
          <w:rFonts w:ascii="Arial" w:hAnsi="Arial" w:cs="Arial"/>
        </w:rPr>
        <w:t xml:space="preserve">by DeConto and Pollard (2016) </w:t>
      </w:r>
      <w:r w:rsidR="00944AD7">
        <w:rPr>
          <w:rFonts w:ascii="Arial" w:hAnsi="Arial" w:cs="Arial"/>
        </w:rPr>
        <w:t xml:space="preserve">modeled extreme scenarios </w:t>
      </w:r>
      <w:r>
        <w:rPr>
          <w:rFonts w:ascii="Arial" w:hAnsi="Arial" w:cs="Arial"/>
        </w:rPr>
        <w:t xml:space="preserve">of ice melt in Antarctica </w:t>
      </w:r>
      <w:r w:rsidR="00944AD7">
        <w:rPr>
          <w:rFonts w:ascii="Arial" w:hAnsi="Arial" w:cs="Arial"/>
        </w:rPr>
        <w:t xml:space="preserve">and found that </w:t>
      </w:r>
      <w:r>
        <w:rPr>
          <w:rFonts w:ascii="Arial" w:hAnsi="Arial" w:cs="Arial"/>
        </w:rPr>
        <w:t>it</w:t>
      </w:r>
      <w:r w:rsidR="00944AD7">
        <w:rPr>
          <w:rFonts w:ascii="Arial" w:hAnsi="Arial" w:cs="Arial"/>
        </w:rPr>
        <w:t xml:space="preserve"> could contribute as much as </w:t>
      </w:r>
      <w:r w:rsidR="00756880">
        <w:rPr>
          <w:rFonts w:ascii="Arial" w:hAnsi="Arial" w:cs="Arial"/>
        </w:rPr>
        <w:t>an</w:t>
      </w:r>
      <w:r w:rsidR="00026746">
        <w:rPr>
          <w:rFonts w:ascii="Arial" w:hAnsi="Arial" w:cs="Arial"/>
        </w:rPr>
        <w:t xml:space="preserve"> additional</w:t>
      </w:r>
      <w:r w:rsidR="00756880">
        <w:rPr>
          <w:rFonts w:ascii="Arial" w:hAnsi="Arial" w:cs="Arial"/>
        </w:rPr>
        <w:t xml:space="preserve"> </w:t>
      </w:r>
      <w:r w:rsidR="00506DAA">
        <w:rPr>
          <w:rFonts w:ascii="Arial" w:hAnsi="Arial" w:cs="Arial"/>
        </w:rPr>
        <w:t>meter to</w:t>
      </w:r>
      <w:r w:rsidR="002C1CD9">
        <w:rPr>
          <w:rFonts w:ascii="Arial" w:hAnsi="Arial" w:cs="Arial"/>
        </w:rPr>
        <w:t xml:space="preserve"> SLR by 2100 and </w:t>
      </w:r>
      <w:r w:rsidR="00506DAA">
        <w:rPr>
          <w:rFonts w:ascii="Arial" w:hAnsi="Arial" w:cs="Arial"/>
        </w:rPr>
        <w:t>more than 15</w:t>
      </w:r>
      <w:r w:rsidR="001E17EF">
        <w:rPr>
          <w:rFonts w:ascii="Arial" w:hAnsi="Arial" w:cs="Arial"/>
        </w:rPr>
        <w:t xml:space="preserve"> meters by 2500.</w:t>
      </w:r>
      <w:r w:rsidR="002C1CD9">
        <w:rPr>
          <w:rFonts w:ascii="Arial" w:hAnsi="Arial" w:cs="Arial"/>
        </w:rPr>
        <w:t xml:space="preserve"> </w:t>
      </w:r>
    </w:p>
    <w:p w14:paraId="3DDBFC37" w14:textId="590AC475" w:rsidR="00C81207" w:rsidRDefault="00C81207" w:rsidP="00AE5B07">
      <w:pPr>
        <w:rPr>
          <w:rFonts w:ascii="Arial" w:hAnsi="Arial" w:cs="Arial"/>
        </w:rPr>
      </w:pPr>
    </w:p>
    <w:p w14:paraId="7B719953" w14:textId="67C4AACE" w:rsidR="002C1CD9" w:rsidRDefault="00C81207" w:rsidP="00AE5B07">
      <w:pPr>
        <w:rPr>
          <w:rFonts w:ascii="Arial" w:hAnsi="Arial" w:cs="Arial"/>
        </w:rPr>
      </w:pPr>
      <w:r>
        <w:rPr>
          <w:rFonts w:ascii="Arial" w:hAnsi="Arial" w:cs="Arial"/>
        </w:rPr>
        <w:t xml:space="preserve">To learn more about the contribution of Antarctic ice melt to sea level rise, watch this short </w:t>
      </w:r>
      <w:hyperlink r:id="rId14" w:history="1">
        <w:r w:rsidR="004D634C" w:rsidRPr="004D634C">
          <w:rPr>
            <w:rStyle w:val="Hyperlink"/>
            <w:rFonts w:ascii="Arial" w:hAnsi="Arial" w:cs="Arial"/>
          </w:rPr>
          <w:t>video</w:t>
        </w:r>
      </w:hyperlink>
      <w:r w:rsidR="004D634C" w:rsidRPr="004D634C">
        <w:rPr>
          <w:rFonts w:ascii="Arial" w:hAnsi="Arial" w:cs="Arial"/>
        </w:rPr>
        <w:t xml:space="preserve"> </w:t>
      </w:r>
      <w:r w:rsidR="002964AF">
        <w:rPr>
          <w:rFonts w:ascii="Arial" w:hAnsi="Arial" w:cs="Arial"/>
        </w:rPr>
        <w:t xml:space="preserve">(3:40) </w:t>
      </w:r>
      <w:r>
        <w:rPr>
          <w:rFonts w:ascii="Arial" w:hAnsi="Arial" w:cs="Arial"/>
        </w:rPr>
        <w:t>from National Geographic.</w:t>
      </w:r>
      <w:r w:rsidR="00026746">
        <w:rPr>
          <w:rStyle w:val="FootnoteReference"/>
          <w:rFonts w:ascii="Arial" w:hAnsi="Arial" w:cs="Arial"/>
        </w:rPr>
        <w:footnoteReference w:id="2"/>
      </w:r>
    </w:p>
    <w:p w14:paraId="5F43ACA8" w14:textId="10116371" w:rsidR="00C81207" w:rsidRDefault="00C81207" w:rsidP="00AE5B07">
      <w:pPr>
        <w:rPr>
          <w:rFonts w:ascii="Arial" w:hAnsi="Arial" w:cs="Arial"/>
        </w:rPr>
      </w:pPr>
    </w:p>
    <w:p w14:paraId="68223B9C" w14:textId="77777777" w:rsidR="00C81207" w:rsidRDefault="00C81207" w:rsidP="00AE5B07">
      <w:pPr>
        <w:rPr>
          <w:rFonts w:ascii="Arial" w:hAnsi="Arial" w:cs="Arial"/>
        </w:rPr>
      </w:pPr>
    </w:p>
    <w:p w14:paraId="3FFE69F1" w14:textId="77777777" w:rsidR="002964AF" w:rsidRDefault="002964AF" w:rsidP="00C93D78">
      <w:pPr>
        <w:rPr>
          <w:rFonts w:ascii="Arial" w:hAnsi="Arial" w:cs="Arial"/>
          <w:b/>
          <w:sz w:val="28"/>
        </w:rPr>
      </w:pPr>
    </w:p>
    <w:p w14:paraId="6CF8D646" w14:textId="0507D254" w:rsidR="002B3A9A" w:rsidRDefault="00C93D78" w:rsidP="00AE5B07">
      <w:pPr>
        <w:rPr>
          <w:rFonts w:ascii="Arial" w:hAnsi="Arial" w:cs="Arial"/>
        </w:rPr>
      </w:pPr>
      <w:r>
        <w:rPr>
          <w:rFonts w:ascii="Arial" w:hAnsi="Arial" w:cs="Arial"/>
        </w:rPr>
        <w:t xml:space="preserve">The </w:t>
      </w:r>
      <w:r w:rsidR="00506DAA">
        <w:rPr>
          <w:rFonts w:ascii="Arial" w:hAnsi="Arial" w:cs="Arial"/>
        </w:rPr>
        <w:t>graph above is</w:t>
      </w:r>
      <w:r>
        <w:rPr>
          <w:rFonts w:ascii="Arial" w:hAnsi="Arial" w:cs="Arial"/>
        </w:rPr>
        <w:t xml:space="preserve"> </w:t>
      </w:r>
      <w:r w:rsidR="00C81207">
        <w:rPr>
          <w:rFonts w:ascii="Arial" w:hAnsi="Arial" w:cs="Arial"/>
        </w:rPr>
        <w:t xml:space="preserve">from </w:t>
      </w:r>
      <w:r w:rsidR="00394EE3">
        <w:rPr>
          <w:rFonts w:ascii="Arial" w:hAnsi="Arial" w:cs="Arial"/>
        </w:rPr>
        <w:t>the DeConto and</w:t>
      </w:r>
      <w:r>
        <w:rPr>
          <w:rFonts w:ascii="Arial" w:hAnsi="Arial" w:cs="Arial"/>
        </w:rPr>
        <w:t xml:space="preserve"> Pollard (2016) paper</w:t>
      </w:r>
      <w:r w:rsidR="002B3A9A">
        <w:rPr>
          <w:rFonts w:ascii="Arial" w:hAnsi="Arial" w:cs="Arial"/>
        </w:rPr>
        <w:t xml:space="preserve"> </w:t>
      </w:r>
      <w:r w:rsidR="00506DAA">
        <w:rPr>
          <w:rFonts w:ascii="Arial" w:hAnsi="Arial" w:cs="Arial"/>
        </w:rPr>
        <w:t xml:space="preserve">and </w:t>
      </w:r>
      <w:r w:rsidR="002B3A9A">
        <w:rPr>
          <w:rFonts w:ascii="Arial" w:hAnsi="Arial" w:cs="Arial"/>
        </w:rPr>
        <w:t>show</w:t>
      </w:r>
      <w:r w:rsidR="00506DAA">
        <w:rPr>
          <w:rFonts w:ascii="Arial" w:hAnsi="Arial" w:cs="Arial"/>
        </w:rPr>
        <w:t>s</w:t>
      </w:r>
      <w:r w:rsidR="002B3A9A">
        <w:rPr>
          <w:rFonts w:ascii="Arial" w:hAnsi="Arial" w:cs="Arial"/>
        </w:rPr>
        <w:t xml:space="preserve"> </w:t>
      </w:r>
      <w:r w:rsidR="002964AF">
        <w:rPr>
          <w:rFonts w:ascii="Arial" w:hAnsi="Arial" w:cs="Arial"/>
        </w:rPr>
        <w:t>Antarctic’s potential</w:t>
      </w:r>
      <w:r w:rsidR="002B3A9A">
        <w:rPr>
          <w:rFonts w:ascii="Arial" w:hAnsi="Arial" w:cs="Arial"/>
        </w:rPr>
        <w:t xml:space="preserve"> contribution to g</w:t>
      </w:r>
      <w:r w:rsidR="002964AF">
        <w:rPr>
          <w:rFonts w:ascii="Arial" w:hAnsi="Arial" w:cs="Arial"/>
        </w:rPr>
        <w:t>lobal mean sea level rise (GMSL</w:t>
      </w:r>
      <w:r w:rsidR="002B3A9A">
        <w:rPr>
          <w:rFonts w:ascii="Arial" w:hAnsi="Arial" w:cs="Arial"/>
        </w:rPr>
        <w:t>)</w:t>
      </w:r>
      <w:r w:rsidR="005D70D7">
        <w:rPr>
          <w:rFonts w:ascii="Arial" w:hAnsi="Arial" w:cs="Arial"/>
        </w:rPr>
        <w:t xml:space="preserve"> in meters</w:t>
      </w:r>
      <w:r w:rsidR="002B3A9A">
        <w:rPr>
          <w:rFonts w:ascii="Arial" w:hAnsi="Arial" w:cs="Arial"/>
        </w:rPr>
        <w:t xml:space="preserve"> </w:t>
      </w:r>
      <w:r w:rsidR="002964AF">
        <w:rPr>
          <w:rFonts w:ascii="Arial" w:hAnsi="Arial" w:cs="Arial"/>
        </w:rPr>
        <w:t>by the year 2100.</w:t>
      </w:r>
      <w:r w:rsidR="002B3A9A">
        <w:rPr>
          <w:rFonts w:ascii="Arial" w:hAnsi="Arial" w:cs="Arial"/>
        </w:rPr>
        <w:t xml:space="preserve"> </w:t>
      </w:r>
    </w:p>
    <w:p w14:paraId="7C373DE2" w14:textId="77777777" w:rsidR="00184E10" w:rsidRDefault="00184E10" w:rsidP="00184E10">
      <w:pPr>
        <w:rPr>
          <w:rFonts w:ascii="Arial" w:hAnsi="Arial" w:cs="Arial"/>
          <w:b/>
          <w:sz w:val="28"/>
        </w:rPr>
      </w:pPr>
    </w:p>
    <w:p w14:paraId="6E45861F" w14:textId="77777777" w:rsidR="00184E10" w:rsidRPr="00117D8A" w:rsidRDefault="00184E10" w:rsidP="00184E10">
      <w:pPr>
        <w:rPr>
          <w:rFonts w:ascii="Arial" w:hAnsi="Arial" w:cs="Arial"/>
          <w:b/>
          <w:sz w:val="28"/>
        </w:rPr>
      </w:pPr>
      <w:r w:rsidRPr="00117D8A">
        <w:rPr>
          <w:rFonts w:ascii="Arial" w:hAnsi="Arial" w:cs="Arial"/>
          <w:b/>
          <w:sz w:val="28"/>
        </w:rPr>
        <w:t xml:space="preserve">Pause for Analysis </w:t>
      </w:r>
    </w:p>
    <w:p w14:paraId="64802118" w14:textId="77777777" w:rsidR="002B3A9A" w:rsidRDefault="002B3A9A" w:rsidP="00AE5B07">
      <w:pPr>
        <w:rPr>
          <w:rFonts w:ascii="Arial" w:hAnsi="Arial" w:cs="Arial"/>
        </w:rPr>
      </w:pPr>
    </w:p>
    <w:tbl>
      <w:tblPr>
        <w:tblStyle w:val="TableGrid"/>
        <w:tblW w:w="9630" w:type="dxa"/>
        <w:tblInd w:w="108" w:type="dxa"/>
        <w:tblLook w:val="04A0" w:firstRow="1" w:lastRow="0" w:firstColumn="1" w:lastColumn="0" w:noHBand="0" w:noVBand="1"/>
      </w:tblPr>
      <w:tblGrid>
        <w:gridCol w:w="9630"/>
      </w:tblGrid>
      <w:tr w:rsidR="00426383" w14:paraId="6D7D3A73" w14:textId="77777777" w:rsidTr="00426383">
        <w:trPr>
          <w:trHeight w:val="737"/>
        </w:trPr>
        <w:tc>
          <w:tcPr>
            <w:tcW w:w="9630" w:type="dxa"/>
          </w:tcPr>
          <w:p w14:paraId="3B921004" w14:textId="060955EF" w:rsidR="00426383" w:rsidRPr="00184E10" w:rsidRDefault="00426383" w:rsidP="00576189">
            <w:pPr>
              <w:rPr>
                <w:rFonts w:ascii="Arial" w:hAnsi="Arial" w:cs="Arial"/>
              </w:rPr>
            </w:pPr>
            <w:r w:rsidRPr="00184E10">
              <w:rPr>
                <w:rFonts w:ascii="Arial" w:hAnsi="Arial" w:cs="Arial"/>
              </w:rPr>
              <w:t xml:space="preserve">If you had to guess, what do you think is driving the different trajectories of SLR (e.g. RCP2.6, RCP4.5, etc.) </w:t>
            </w:r>
            <w:r w:rsidR="00576189" w:rsidRPr="00184E10">
              <w:rPr>
                <w:rFonts w:ascii="Arial" w:hAnsi="Arial" w:cs="Arial"/>
              </w:rPr>
              <w:t>over time?</w:t>
            </w:r>
            <w:r w:rsidRPr="00184E10">
              <w:rPr>
                <w:rFonts w:ascii="Arial" w:hAnsi="Arial" w:cs="Arial"/>
              </w:rPr>
              <w:t xml:space="preserve"> </w:t>
            </w:r>
          </w:p>
        </w:tc>
      </w:tr>
      <w:tr w:rsidR="00426383" w14:paraId="4BD62C37" w14:textId="77777777" w:rsidTr="00EA2B8F">
        <w:trPr>
          <w:trHeight w:val="431"/>
        </w:trPr>
        <w:tc>
          <w:tcPr>
            <w:tcW w:w="9630" w:type="dxa"/>
            <w:vAlign w:val="center"/>
          </w:tcPr>
          <w:p w14:paraId="1F5CF2AA" w14:textId="77777777" w:rsidR="00523BF0" w:rsidRPr="00DF4924" w:rsidRDefault="00523BF0" w:rsidP="00523BF0"/>
        </w:tc>
      </w:tr>
    </w:tbl>
    <w:p w14:paraId="29ACF0B7" w14:textId="77777777" w:rsidR="00523BF0" w:rsidRDefault="00523BF0" w:rsidP="00AE5B07">
      <w:pPr>
        <w:rPr>
          <w:rFonts w:ascii="Arial" w:hAnsi="Arial" w:cs="Arial"/>
          <w:i/>
          <w:sz w:val="28"/>
        </w:rPr>
      </w:pPr>
    </w:p>
    <w:p w14:paraId="114C34BF" w14:textId="7F5811DC" w:rsidR="009C614E" w:rsidRPr="009C614E" w:rsidRDefault="009C614E" w:rsidP="00AE5B07">
      <w:pPr>
        <w:rPr>
          <w:rFonts w:ascii="Arial" w:hAnsi="Arial" w:cs="Arial"/>
          <w:i/>
          <w:sz w:val="28"/>
        </w:rPr>
      </w:pPr>
      <w:r w:rsidRPr="009C614E">
        <w:rPr>
          <w:rFonts w:ascii="Arial" w:hAnsi="Arial" w:cs="Arial"/>
          <w:i/>
          <w:sz w:val="28"/>
        </w:rPr>
        <w:t xml:space="preserve">Sea Level Rise Impacts in Tacoma, WA </w:t>
      </w:r>
    </w:p>
    <w:p w14:paraId="33904D58" w14:textId="77777777" w:rsidR="009C614E" w:rsidRDefault="009C614E" w:rsidP="00AE5B07">
      <w:pPr>
        <w:rPr>
          <w:rFonts w:ascii="Arial" w:hAnsi="Arial" w:cs="Arial"/>
          <w:sz w:val="28"/>
        </w:rPr>
      </w:pPr>
    </w:p>
    <w:p w14:paraId="042A1C26" w14:textId="57E872AA" w:rsidR="008C5A04" w:rsidRPr="0019437D" w:rsidRDefault="009C614E" w:rsidP="00AE5B07">
      <w:pPr>
        <w:rPr>
          <w:rFonts w:ascii="Arial" w:hAnsi="Arial" w:cs="Arial"/>
        </w:rPr>
      </w:pPr>
      <w:r w:rsidRPr="0019437D">
        <w:rPr>
          <w:rFonts w:ascii="Arial" w:hAnsi="Arial" w:cs="Arial"/>
        </w:rPr>
        <w:t xml:space="preserve">Now take a </w:t>
      </w:r>
      <w:r w:rsidR="00C6569F" w:rsidRPr="0019437D">
        <w:rPr>
          <w:rFonts w:ascii="Arial" w:hAnsi="Arial" w:cs="Arial"/>
        </w:rPr>
        <w:t>couple minutes</w:t>
      </w:r>
      <w:r w:rsidRPr="0019437D">
        <w:rPr>
          <w:rFonts w:ascii="Arial" w:hAnsi="Arial" w:cs="Arial"/>
        </w:rPr>
        <w:t xml:space="preserve"> to explore the </w:t>
      </w:r>
      <w:hyperlink r:id="rId15" w:history="1">
        <w:r w:rsidRPr="0019437D">
          <w:rPr>
            <w:rStyle w:val="Hyperlink"/>
            <w:rFonts w:ascii="Arial" w:hAnsi="Arial" w:cs="Arial"/>
          </w:rPr>
          <w:t>Risk Finder website</w:t>
        </w:r>
      </w:hyperlink>
      <w:r w:rsidR="00184E10">
        <w:rPr>
          <w:rStyle w:val="FootnoteReference"/>
          <w:rFonts w:ascii="Arial" w:hAnsi="Arial" w:cs="Arial"/>
          <w:color w:val="0000FF"/>
          <w:u w:val="single"/>
        </w:rPr>
        <w:footnoteReference w:id="3"/>
      </w:r>
      <w:r w:rsidRPr="0019437D">
        <w:rPr>
          <w:rFonts w:ascii="Arial" w:hAnsi="Arial" w:cs="Arial"/>
        </w:rPr>
        <w:t xml:space="preserve"> that looks at th</w:t>
      </w:r>
      <w:r w:rsidR="0019437D">
        <w:rPr>
          <w:rFonts w:ascii="Arial" w:hAnsi="Arial" w:cs="Arial"/>
        </w:rPr>
        <w:t>e impacts of flooding in Tacoma</w:t>
      </w:r>
      <w:r w:rsidRPr="0019437D">
        <w:rPr>
          <w:rFonts w:ascii="Arial" w:hAnsi="Arial" w:cs="Arial"/>
        </w:rPr>
        <w:t xml:space="preserve"> under dif</w:t>
      </w:r>
      <w:r w:rsidR="008C5A04" w:rsidRPr="0019437D">
        <w:rPr>
          <w:rFonts w:ascii="Arial" w:hAnsi="Arial" w:cs="Arial"/>
        </w:rPr>
        <w:t xml:space="preserve">ferent sea level rise scenarios. </w:t>
      </w:r>
    </w:p>
    <w:p w14:paraId="697DBFFA" w14:textId="77777777" w:rsidR="008C5A04" w:rsidRPr="0019437D" w:rsidRDefault="008C5A04" w:rsidP="00AE5B07">
      <w:pPr>
        <w:rPr>
          <w:rFonts w:ascii="Arial" w:hAnsi="Arial" w:cs="Arial"/>
        </w:rPr>
      </w:pPr>
    </w:p>
    <w:p w14:paraId="22D8376D" w14:textId="5E8683DE" w:rsidR="009C614E" w:rsidRPr="0019437D" w:rsidRDefault="008C5A04" w:rsidP="00AE5B07">
      <w:pPr>
        <w:rPr>
          <w:rFonts w:ascii="Arial" w:hAnsi="Arial" w:cs="Arial"/>
        </w:rPr>
      </w:pPr>
      <w:r w:rsidRPr="0019437D">
        <w:rPr>
          <w:rFonts w:ascii="Arial" w:hAnsi="Arial" w:cs="Arial"/>
        </w:rPr>
        <w:t>A</w:t>
      </w:r>
      <w:r w:rsidR="009C614E" w:rsidRPr="0019437D">
        <w:rPr>
          <w:rFonts w:ascii="Arial" w:hAnsi="Arial" w:cs="Arial"/>
        </w:rPr>
        <w:t xml:space="preserve">nswer the following questions based on information from the website. </w:t>
      </w:r>
    </w:p>
    <w:p w14:paraId="6992A7DC" w14:textId="77777777" w:rsidR="006E691E" w:rsidRDefault="006E691E" w:rsidP="00AE5B07">
      <w:pPr>
        <w:rPr>
          <w:rFonts w:ascii="Arial" w:hAnsi="Arial" w:cs="Arial"/>
          <w:sz w:val="28"/>
        </w:rPr>
      </w:pPr>
    </w:p>
    <w:tbl>
      <w:tblPr>
        <w:tblStyle w:val="TableGrid"/>
        <w:tblW w:w="0" w:type="auto"/>
        <w:tblInd w:w="108" w:type="dxa"/>
        <w:tblLook w:val="04A0" w:firstRow="1" w:lastRow="0" w:firstColumn="1" w:lastColumn="0" w:noHBand="0" w:noVBand="1"/>
      </w:tblPr>
      <w:tblGrid>
        <w:gridCol w:w="9360"/>
      </w:tblGrid>
      <w:tr w:rsidR="00426383" w14:paraId="2764F946" w14:textId="77777777" w:rsidTr="00426383">
        <w:trPr>
          <w:trHeight w:val="449"/>
        </w:trPr>
        <w:tc>
          <w:tcPr>
            <w:tcW w:w="9360" w:type="dxa"/>
          </w:tcPr>
          <w:p w14:paraId="3AB4065D" w14:textId="56C5281A" w:rsidR="00426383" w:rsidRPr="00184E10" w:rsidRDefault="00426383" w:rsidP="00426383">
            <w:pPr>
              <w:rPr>
                <w:rFonts w:ascii="Arial" w:hAnsi="Arial" w:cs="Arial"/>
              </w:rPr>
            </w:pPr>
            <w:r w:rsidRPr="00184E10">
              <w:rPr>
                <w:rFonts w:ascii="Arial" w:hAnsi="Arial" w:cs="Arial"/>
              </w:rPr>
              <w:t xml:space="preserve">1. How many different sea level rise scenarios are there? List them below: </w:t>
            </w:r>
          </w:p>
        </w:tc>
      </w:tr>
      <w:tr w:rsidR="00426383" w14:paraId="29593318" w14:textId="77777777" w:rsidTr="00426383">
        <w:trPr>
          <w:trHeight w:val="701"/>
        </w:trPr>
        <w:tc>
          <w:tcPr>
            <w:tcW w:w="9360" w:type="dxa"/>
          </w:tcPr>
          <w:p w14:paraId="67BBC3F3" w14:textId="77777777" w:rsidR="00426383" w:rsidRDefault="00426383" w:rsidP="00A51660">
            <w:pPr>
              <w:tabs>
                <w:tab w:val="left" w:pos="1792"/>
              </w:tabs>
            </w:pPr>
          </w:p>
        </w:tc>
      </w:tr>
      <w:tr w:rsidR="00426383" w14:paraId="23387413" w14:textId="77777777" w:rsidTr="00426383">
        <w:tc>
          <w:tcPr>
            <w:tcW w:w="9360" w:type="dxa"/>
          </w:tcPr>
          <w:p w14:paraId="3F365A71" w14:textId="1E201E6F" w:rsidR="00426383" w:rsidRPr="00184E10" w:rsidRDefault="00426383" w:rsidP="00426383">
            <w:pPr>
              <w:rPr>
                <w:rFonts w:ascii="Arial" w:hAnsi="Arial" w:cs="Arial"/>
              </w:rPr>
            </w:pPr>
            <w:r w:rsidRPr="00184E10">
              <w:rPr>
                <w:rFonts w:ascii="Arial" w:hAnsi="Arial" w:cs="Arial"/>
              </w:rPr>
              <w:t xml:space="preserve">2. How many people in the </w:t>
            </w:r>
            <w:r w:rsidR="00965215" w:rsidRPr="00184E10">
              <w:rPr>
                <w:rFonts w:ascii="Arial" w:hAnsi="Arial" w:cs="Arial"/>
              </w:rPr>
              <w:t xml:space="preserve">Tacoma </w:t>
            </w:r>
            <w:r w:rsidRPr="00184E10">
              <w:rPr>
                <w:rFonts w:ascii="Arial" w:hAnsi="Arial" w:cs="Arial"/>
              </w:rPr>
              <w:t>population are at risk given 6ft of flooding? (Hint: adjust the water level meter on the left.)</w:t>
            </w:r>
          </w:p>
        </w:tc>
      </w:tr>
      <w:tr w:rsidR="00426383" w14:paraId="20FBB9D7" w14:textId="77777777" w:rsidTr="00426383">
        <w:trPr>
          <w:trHeight w:val="539"/>
        </w:trPr>
        <w:tc>
          <w:tcPr>
            <w:tcW w:w="9360" w:type="dxa"/>
          </w:tcPr>
          <w:p w14:paraId="47C9BA45" w14:textId="77777777" w:rsidR="00426383" w:rsidRDefault="00426383" w:rsidP="00A51660">
            <w:pPr>
              <w:tabs>
                <w:tab w:val="left" w:pos="1792"/>
              </w:tabs>
            </w:pPr>
          </w:p>
        </w:tc>
      </w:tr>
      <w:tr w:rsidR="00426383" w14:paraId="21836199" w14:textId="77777777" w:rsidTr="00426383">
        <w:tc>
          <w:tcPr>
            <w:tcW w:w="9360" w:type="dxa"/>
          </w:tcPr>
          <w:p w14:paraId="6E35D042" w14:textId="76373208" w:rsidR="00426383" w:rsidRPr="00184E10" w:rsidRDefault="00426383" w:rsidP="00426383">
            <w:pPr>
              <w:rPr>
                <w:rFonts w:ascii="Arial" w:hAnsi="Arial" w:cs="Arial"/>
              </w:rPr>
            </w:pPr>
            <w:r w:rsidRPr="00184E10">
              <w:rPr>
                <w:rFonts w:ascii="Arial" w:hAnsi="Arial" w:cs="Arial"/>
              </w:rPr>
              <w:t>3. How many homes are at risk given 8ft of flooding? (Hint: click on the ‘Buildings’ tab under ‘What Is at Risk?’)</w:t>
            </w:r>
          </w:p>
        </w:tc>
      </w:tr>
      <w:tr w:rsidR="00426383" w14:paraId="72EF05F9" w14:textId="77777777" w:rsidTr="00426383">
        <w:trPr>
          <w:trHeight w:val="701"/>
        </w:trPr>
        <w:tc>
          <w:tcPr>
            <w:tcW w:w="9360" w:type="dxa"/>
          </w:tcPr>
          <w:p w14:paraId="4843FA88" w14:textId="77777777" w:rsidR="00426383" w:rsidRDefault="00426383" w:rsidP="00A51660">
            <w:pPr>
              <w:tabs>
                <w:tab w:val="left" w:pos="1792"/>
              </w:tabs>
            </w:pPr>
          </w:p>
        </w:tc>
      </w:tr>
    </w:tbl>
    <w:p w14:paraId="0D5A57C2" w14:textId="102676D5" w:rsidR="009C614E" w:rsidRPr="008C5A04" w:rsidRDefault="009C614E" w:rsidP="00AE5B07">
      <w:pPr>
        <w:rPr>
          <w:rFonts w:ascii="Arial" w:hAnsi="Arial" w:cs="Arial"/>
          <w:sz w:val="28"/>
        </w:rPr>
      </w:pPr>
    </w:p>
    <w:p w14:paraId="33C519F4" w14:textId="2D3468FA" w:rsidR="00A368DB" w:rsidRPr="00117D8A" w:rsidRDefault="00A368DB" w:rsidP="00AE5B07">
      <w:pPr>
        <w:rPr>
          <w:rFonts w:ascii="Arial" w:hAnsi="Arial" w:cs="Arial"/>
          <w:b/>
          <w:sz w:val="28"/>
        </w:rPr>
      </w:pPr>
      <w:r w:rsidRPr="00117D8A">
        <w:rPr>
          <w:rFonts w:ascii="Arial" w:hAnsi="Arial" w:cs="Arial"/>
          <w:b/>
          <w:sz w:val="28"/>
        </w:rPr>
        <w:t>Discussion Questions</w:t>
      </w:r>
    </w:p>
    <w:p w14:paraId="4EAC0028" w14:textId="77777777" w:rsidR="00117D8A" w:rsidRDefault="00117D8A" w:rsidP="00AE5B07">
      <w:pPr>
        <w:rPr>
          <w:rFonts w:ascii="Arial" w:hAnsi="Arial" w:cs="Arial"/>
          <w:b/>
        </w:rPr>
      </w:pPr>
    </w:p>
    <w:tbl>
      <w:tblPr>
        <w:tblStyle w:val="TableGrid"/>
        <w:tblW w:w="0" w:type="auto"/>
        <w:tblInd w:w="108" w:type="dxa"/>
        <w:tblLook w:val="04A0" w:firstRow="1" w:lastRow="0" w:firstColumn="1" w:lastColumn="0" w:noHBand="0" w:noVBand="1"/>
      </w:tblPr>
      <w:tblGrid>
        <w:gridCol w:w="9360"/>
      </w:tblGrid>
      <w:tr w:rsidR="00426383" w14:paraId="5B76A1AB" w14:textId="77777777" w:rsidTr="00585C20">
        <w:trPr>
          <w:trHeight w:val="962"/>
        </w:trPr>
        <w:tc>
          <w:tcPr>
            <w:tcW w:w="9360" w:type="dxa"/>
            <w:vAlign w:val="center"/>
          </w:tcPr>
          <w:p w14:paraId="36B9BFDB" w14:textId="77777777" w:rsidR="00426383" w:rsidRPr="00585C20" w:rsidRDefault="00426383" w:rsidP="00A51660">
            <w:pPr>
              <w:rPr>
                <w:rFonts w:ascii="Arial" w:hAnsi="Arial" w:cs="Arial"/>
              </w:rPr>
            </w:pPr>
            <w:r w:rsidRPr="00585C20">
              <w:rPr>
                <w:rFonts w:ascii="Arial" w:hAnsi="Arial" w:cs="Arial"/>
              </w:rPr>
              <w:t xml:space="preserve">1. What factors do you think need to be taken into consideration when deciding how much money a city should spend on adaptation and protection against sea level rise? </w:t>
            </w:r>
          </w:p>
          <w:p w14:paraId="0F020496" w14:textId="77777777" w:rsidR="00426383" w:rsidRPr="00DF4924" w:rsidRDefault="00426383" w:rsidP="00A51660">
            <w:pPr>
              <w:rPr>
                <w:rFonts w:ascii="Arial" w:hAnsi="Arial" w:cs="Arial"/>
                <w:b/>
              </w:rPr>
            </w:pPr>
          </w:p>
        </w:tc>
      </w:tr>
      <w:tr w:rsidR="00426383" w14:paraId="327C2908" w14:textId="77777777" w:rsidTr="00585C20">
        <w:trPr>
          <w:trHeight w:val="647"/>
        </w:trPr>
        <w:tc>
          <w:tcPr>
            <w:tcW w:w="9360" w:type="dxa"/>
            <w:vAlign w:val="center"/>
          </w:tcPr>
          <w:p w14:paraId="7124F948" w14:textId="77777777" w:rsidR="00426383" w:rsidRDefault="00426383" w:rsidP="00585C20">
            <w:pPr>
              <w:tabs>
                <w:tab w:val="left" w:pos="1792"/>
              </w:tabs>
            </w:pPr>
          </w:p>
        </w:tc>
      </w:tr>
      <w:tr w:rsidR="00426383" w14:paraId="67D8D48F" w14:textId="77777777" w:rsidTr="00585C20">
        <w:trPr>
          <w:trHeight w:val="881"/>
        </w:trPr>
        <w:tc>
          <w:tcPr>
            <w:tcW w:w="9360" w:type="dxa"/>
            <w:vAlign w:val="center"/>
          </w:tcPr>
          <w:p w14:paraId="603EE4B5" w14:textId="77777777" w:rsidR="00426383" w:rsidRPr="00585C20" w:rsidRDefault="00426383" w:rsidP="00A51660">
            <w:pPr>
              <w:rPr>
                <w:rFonts w:ascii="Arial" w:hAnsi="Arial" w:cs="Arial"/>
              </w:rPr>
            </w:pPr>
            <w:r w:rsidRPr="00585C20">
              <w:rPr>
                <w:rFonts w:ascii="Arial" w:hAnsi="Arial" w:cs="Arial"/>
              </w:rPr>
              <w:t>2. What do you think are some of the biggest challenges regional planners face when making these decisions?</w:t>
            </w:r>
          </w:p>
        </w:tc>
      </w:tr>
      <w:tr w:rsidR="00426383" w14:paraId="5AD3A90C" w14:textId="77777777" w:rsidTr="00585C20">
        <w:trPr>
          <w:trHeight w:val="638"/>
        </w:trPr>
        <w:tc>
          <w:tcPr>
            <w:tcW w:w="9360" w:type="dxa"/>
            <w:vAlign w:val="center"/>
          </w:tcPr>
          <w:p w14:paraId="045F65DE" w14:textId="77777777" w:rsidR="00426383" w:rsidRDefault="00426383" w:rsidP="00585C20">
            <w:pPr>
              <w:tabs>
                <w:tab w:val="left" w:pos="1792"/>
              </w:tabs>
            </w:pPr>
          </w:p>
        </w:tc>
      </w:tr>
    </w:tbl>
    <w:p w14:paraId="57A67E5A" w14:textId="2EF2E14B" w:rsidR="00A368DB" w:rsidRPr="007F464A" w:rsidRDefault="00A368DB" w:rsidP="00AE5B07">
      <w:pPr>
        <w:rPr>
          <w:rFonts w:ascii="Arial" w:hAnsi="Arial" w:cs="Arial"/>
          <w:b/>
        </w:rPr>
      </w:pPr>
    </w:p>
    <w:p w14:paraId="4053152D" w14:textId="77777777" w:rsidR="007F464A" w:rsidRDefault="007F464A" w:rsidP="00AE5B07">
      <w:pPr>
        <w:rPr>
          <w:rFonts w:ascii="Arial" w:hAnsi="Arial" w:cs="Arial"/>
        </w:rPr>
      </w:pPr>
    </w:p>
    <w:p w14:paraId="601E4861" w14:textId="77777777" w:rsidR="0028333B" w:rsidRPr="00D4142B" w:rsidRDefault="0028333B" w:rsidP="00AE5B07">
      <w:pPr>
        <w:rPr>
          <w:rFonts w:ascii="Arial" w:hAnsi="Arial" w:cs="Arial"/>
          <w:b/>
        </w:rPr>
      </w:pPr>
    </w:p>
    <w:p w14:paraId="1A108C69" w14:textId="77777777" w:rsidR="008C5A04" w:rsidRDefault="008C5A04">
      <w:pPr>
        <w:rPr>
          <w:rFonts w:ascii="Arial" w:hAnsi="Arial" w:cs="Arial"/>
          <w:b/>
        </w:rPr>
      </w:pPr>
      <w:r>
        <w:rPr>
          <w:rFonts w:ascii="Arial" w:hAnsi="Arial" w:cs="Arial"/>
          <w:b/>
        </w:rPr>
        <w:br w:type="page"/>
      </w:r>
    </w:p>
    <w:p w14:paraId="34ADABC1" w14:textId="77777777" w:rsidR="00936756" w:rsidRPr="00B25877" w:rsidRDefault="00936756" w:rsidP="00936756">
      <w:pPr>
        <w:rPr>
          <w:rFonts w:ascii="Arial" w:hAnsi="Arial" w:cs="Arial"/>
          <w:b/>
          <w:sz w:val="28"/>
        </w:rPr>
      </w:pPr>
      <w:r w:rsidRPr="00B25877">
        <w:rPr>
          <w:rFonts w:ascii="Arial" w:hAnsi="Arial" w:cs="Arial"/>
          <w:b/>
          <w:sz w:val="28"/>
        </w:rPr>
        <w:lastRenderedPageBreak/>
        <w:t>References</w:t>
      </w:r>
    </w:p>
    <w:p w14:paraId="05A2E16F" w14:textId="77777777" w:rsidR="00936756" w:rsidRDefault="00936756" w:rsidP="00936756">
      <w:pPr>
        <w:rPr>
          <w:rFonts w:ascii="Arial" w:hAnsi="Arial" w:cs="Arial"/>
        </w:rPr>
      </w:pPr>
    </w:p>
    <w:p w14:paraId="54AF1C64" w14:textId="77777777" w:rsidR="00936756" w:rsidRPr="0077640C" w:rsidRDefault="00936756" w:rsidP="00936756">
      <w:pPr>
        <w:rPr>
          <w:rFonts w:ascii="Times" w:hAnsi="Times"/>
          <w:sz w:val="20"/>
          <w:szCs w:val="20"/>
        </w:rPr>
      </w:pPr>
      <w:r>
        <w:rPr>
          <w:rFonts w:ascii="Arial" w:hAnsi="Arial" w:cs="Arial"/>
        </w:rPr>
        <w:t xml:space="preserve">DeConto, R. and Pollard, D. 2016. </w:t>
      </w:r>
      <w:r w:rsidRPr="00704A78">
        <w:rPr>
          <w:rFonts w:ascii="Arial" w:hAnsi="Arial" w:cs="Arial"/>
        </w:rPr>
        <w:t>Contribution of Antarctica to past and future sea-level rise</w:t>
      </w:r>
      <w:r>
        <w:rPr>
          <w:rFonts w:ascii="Arial" w:hAnsi="Arial" w:cs="Arial"/>
        </w:rPr>
        <w:t xml:space="preserve">. </w:t>
      </w:r>
      <w:r w:rsidRPr="00704A78">
        <w:rPr>
          <w:rFonts w:ascii="Arial" w:hAnsi="Arial" w:cs="Arial"/>
          <w:i/>
        </w:rPr>
        <w:t>Nature</w:t>
      </w:r>
      <w:r>
        <w:rPr>
          <w:rFonts w:ascii="Arial" w:hAnsi="Arial" w:cs="Arial"/>
        </w:rPr>
        <w:t xml:space="preserve">. </w:t>
      </w:r>
      <w:r w:rsidRPr="00704A78">
        <w:rPr>
          <w:rFonts w:ascii="Arial" w:hAnsi="Arial" w:cs="Arial"/>
        </w:rPr>
        <w:t>531, 591–597</w:t>
      </w:r>
      <w:r>
        <w:rPr>
          <w:rFonts w:ascii="Arial" w:hAnsi="Arial" w:cs="Arial"/>
        </w:rPr>
        <w:t xml:space="preserve">. </w:t>
      </w:r>
      <w:r w:rsidRPr="00704A78">
        <w:rPr>
          <w:rFonts w:ascii="Arial" w:hAnsi="Arial" w:cs="Arial"/>
          <w:color w:val="333333"/>
          <w:sz w:val="22"/>
          <w:szCs w:val="22"/>
          <w:shd w:val="clear" w:color="auto" w:fill="FFFFFF"/>
        </w:rPr>
        <w:t>doi:10.1038/nature17145</w:t>
      </w:r>
    </w:p>
    <w:p w14:paraId="5CE10397" w14:textId="77777777" w:rsidR="00936756" w:rsidRPr="0077640C" w:rsidRDefault="00936756" w:rsidP="00936756">
      <w:pPr>
        <w:rPr>
          <w:rFonts w:ascii="Arial" w:hAnsi="Arial" w:cs="Arial"/>
        </w:rPr>
      </w:pPr>
    </w:p>
    <w:p w14:paraId="3F539AD6" w14:textId="77777777" w:rsidR="00936756" w:rsidRPr="0077640C" w:rsidRDefault="00936756" w:rsidP="00936756">
      <w:pPr>
        <w:rPr>
          <w:rFonts w:ascii="Arial" w:hAnsi="Arial" w:cs="Arial"/>
        </w:rPr>
      </w:pPr>
      <w:r w:rsidRPr="0077640C">
        <w:rPr>
          <w:rFonts w:ascii="Arial" w:hAnsi="Arial" w:cs="Arial"/>
        </w:rPr>
        <w:t>Hauer, M. E., J. M. Evans, and D R. Mishra (2016). Millions projected to be at risk from sea-level rise in the continental United States. Nature Climate Change.</w:t>
      </w:r>
    </w:p>
    <w:p w14:paraId="0567DB90" w14:textId="77777777" w:rsidR="00936756" w:rsidRPr="0077640C" w:rsidRDefault="00936756" w:rsidP="00936756">
      <w:pPr>
        <w:rPr>
          <w:rFonts w:ascii="Arial" w:hAnsi="Arial" w:cs="Arial"/>
        </w:rPr>
      </w:pPr>
      <w:r w:rsidRPr="0077640C">
        <w:rPr>
          <w:rFonts w:ascii="Arial" w:hAnsi="Arial" w:cs="Arial"/>
        </w:rPr>
        <w:t xml:space="preserve">Murphy, J. October 14, 2015. The Nation. Retrieved from: </w:t>
      </w:r>
      <w:hyperlink r:id="rId16" w:history="1">
        <w:r w:rsidRPr="0077640C">
          <w:rPr>
            <w:rStyle w:val="Hyperlink"/>
            <w:rFonts w:ascii="Arial" w:hAnsi="Arial" w:cs="Arial"/>
          </w:rPr>
          <w:t>https://www.thenation.com/article/3-years-after-hurricane-sandy-is-new-york-prepared-for-the-next-great-storm/</w:t>
        </w:r>
      </w:hyperlink>
    </w:p>
    <w:p w14:paraId="7C5ED24A" w14:textId="77777777" w:rsidR="00936756" w:rsidRDefault="00936756" w:rsidP="00936756">
      <w:pPr>
        <w:rPr>
          <w:rFonts w:ascii="Arial" w:hAnsi="Arial" w:cs="Arial"/>
        </w:rPr>
      </w:pPr>
    </w:p>
    <w:p w14:paraId="5CB65CD0" w14:textId="77777777" w:rsidR="00936756" w:rsidRPr="0077640C" w:rsidRDefault="00936756" w:rsidP="00936756">
      <w:pPr>
        <w:widowControl w:val="0"/>
        <w:autoSpaceDE w:val="0"/>
        <w:autoSpaceDN w:val="0"/>
        <w:adjustRightInd w:val="0"/>
        <w:spacing w:after="240"/>
        <w:rPr>
          <w:rFonts w:ascii="Times" w:hAnsi="Times" w:cs="Times"/>
          <w:color w:val="000000"/>
        </w:rPr>
      </w:pPr>
      <w:r w:rsidRPr="0077640C">
        <w:rPr>
          <w:rFonts w:ascii="Arial" w:hAnsi="Arial" w:cs="Arial"/>
        </w:rPr>
        <w:t>Hudson, T., Keating, K., and Pettit, A. 2015.Cost estimation for coastal protection – summary of evidence. Environmental Agency. Report –SC080039/R7</w:t>
      </w:r>
      <w:r w:rsidRPr="0077640C">
        <w:rPr>
          <w:rFonts w:ascii="Arial" w:hAnsi="Arial" w:cs="Arial"/>
          <w:color w:val="5C8521"/>
        </w:rPr>
        <w:t xml:space="preserve"> </w:t>
      </w:r>
    </w:p>
    <w:p w14:paraId="5B13822F" w14:textId="77777777" w:rsidR="00936756" w:rsidRDefault="00936756" w:rsidP="00936756">
      <w:pPr>
        <w:rPr>
          <w:rFonts w:ascii="Arial" w:hAnsi="Arial" w:cs="Arial"/>
        </w:rPr>
      </w:pPr>
      <w:r>
        <w:rPr>
          <w:rFonts w:ascii="Arial" w:hAnsi="Arial" w:cs="Arial"/>
        </w:rPr>
        <w:t xml:space="preserve">National Geographic Magazine. Antarctica is Melting at a Dangerous Pace – Here’s Why. June 22, 2017. Retrieved from </w:t>
      </w:r>
      <w:hyperlink r:id="rId17" w:history="1">
        <w:r w:rsidRPr="006E0FE9">
          <w:rPr>
            <w:rStyle w:val="Hyperlink"/>
            <w:rFonts w:ascii="Arial" w:hAnsi="Arial" w:cs="Arial"/>
          </w:rPr>
          <w:t>http://video.nationalgeographic.com/video/magazine/170622-ngm-antarctica-melting-sea-levels-climate-change</w:t>
        </w:r>
      </w:hyperlink>
    </w:p>
    <w:p w14:paraId="16763120" w14:textId="77777777" w:rsidR="00936756" w:rsidRDefault="00936756" w:rsidP="00936756">
      <w:pPr>
        <w:rPr>
          <w:rFonts w:ascii="Arial" w:hAnsi="Arial" w:cs="Arial"/>
          <w:bCs/>
          <w:color w:val="4D4D4D"/>
          <w:szCs w:val="20"/>
          <w:shd w:val="clear" w:color="auto" w:fill="FFFFFF"/>
        </w:rPr>
      </w:pPr>
    </w:p>
    <w:p w14:paraId="4F474941" w14:textId="77777777" w:rsidR="00936756" w:rsidRPr="0077640C" w:rsidRDefault="00936756" w:rsidP="00936756">
      <w:pPr>
        <w:rPr>
          <w:rFonts w:ascii="Arial" w:hAnsi="Arial" w:cs="Arial"/>
          <w:sz w:val="32"/>
        </w:rPr>
      </w:pPr>
      <w:r w:rsidRPr="0077640C">
        <w:rPr>
          <w:rFonts w:ascii="Arial" w:hAnsi="Arial" w:cs="Arial"/>
          <w:bCs/>
          <w:szCs w:val="20"/>
          <w:shd w:val="clear" w:color="auto" w:fill="FFFFFF"/>
        </w:rPr>
        <w:t>NOAA 2017:</w:t>
      </w:r>
      <w:r w:rsidRPr="0077640C">
        <w:rPr>
          <w:rFonts w:ascii="Arial" w:hAnsi="Arial" w:cs="Arial"/>
          <w:szCs w:val="20"/>
          <w:shd w:val="clear" w:color="auto" w:fill="FFFFFF"/>
        </w:rPr>
        <w:t> Sweet, W. V., Kopp, R. E., Weaver, C. P., Obeysekara, J., Horton, R. M., Thieler, E. R., and Zervas, C. (2017). Global and Regional Sea Level Rise Scenarios for the United States. NOAA Technical Report NOS CO-OPS 083.</w:t>
      </w:r>
    </w:p>
    <w:p w14:paraId="7CD21807" w14:textId="77777777" w:rsidR="00936756" w:rsidRDefault="00936756" w:rsidP="00936756">
      <w:pPr>
        <w:rPr>
          <w:rFonts w:ascii="Arial" w:hAnsi="Arial" w:cs="Arial"/>
        </w:rPr>
      </w:pPr>
    </w:p>
    <w:p w14:paraId="22F0C772" w14:textId="77777777" w:rsidR="00936756" w:rsidRPr="002964AF" w:rsidRDefault="00936756" w:rsidP="00936756">
      <w:pPr>
        <w:rPr>
          <w:rFonts w:ascii="Arial" w:hAnsi="Arial" w:cs="Arial"/>
          <w:sz w:val="32"/>
        </w:rPr>
      </w:pPr>
      <w:r w:rsidRPr="0077640C">
        <w:rPr>
          <w:rFonts w:ascii="Arial" w:hAnsi="Arial" w:cs="Arial"/>
        </w:rPr>
        <w:t>Parris, A., P. Bromirski, V. Burkett, D. Cayan, M. Culver, J. Hall, R. Horton, K. Knuuti, R. Moss, J. Obeysekera, A. Sallenger, and J. Weiss (2012). Global Sea Level Rise Scenarios for the US National Climate Assessment. NOAA Tech Memo OAR CPO-1. 37 pp.</w:t>
      </w:r>
    </w:p>
    <w:p w14:paraId="0A20207B" w14:textId="77777777" w:rsidR="00936756" w:rsidRDefault="00936756" w:rsidP="00936756">
      <w:pPr>
        <w:rPr>
          <w:rFonts w:ascii="Arial" w:hAnsi="Arial" w:cs="Arial"/>
        </w:rPr>
      </w:pPr>
    </w:p>
    <w:p w14:paraId="0D8ACDC7" w14:textId="77777777" w:rsidR="00936756" w:rsidRDefault="00936756" w:rsidP="00936756">
      <w:pPr>
        <w:rPr>
          <w:rFonts w:ascii="Arial" w:hAnsi="Arial" w:cs="Arial"/>
        </w:rPr>
      </w:pPr>
      <w:r>
        <w:rPr>
          <w:rFonts w:ascii="Arial" w:hAnsi="Arial" w:cs="Arial"/>
        </w:rPr>
        <w:t xml:space="preserve">Sneed, A. 2017. </w:t>
      </w:r>
      <w:r w:rsidRPr="00704A78">
        <w:rPr>
          <w:rFonts w:ascii="Arial" w:hAnsi="Arial" w:cs="Arial"/>
        </w:rPr>
        <w:t>How Is Worldwide Sea Level Rise Driven by Melting Arctic Ice?</w:t>
      </w:r>
      <w:r>
        <w:rPr>
          <w:rFonts w:ascii="Arial" w:hAnsi="Arial" w:cs="Arial"/>
        </w:rPr>
        <w:t xml:space="preserve"> </w:t>
      </w:r>
      <w:r w:rsidRPr="00704A78">
        <w:rPr>
          <w:rFonts w:ascii="Arial" w:hAnsi="Arial" w:cs="Arial"/>
          <w:i/>
        </w:rPr>
        <w:t>Scientific American</w:t>
      </w:r>
      <w:r>
        <w:rPr>
          <w:rFonts w:ascii="Arial" w:hAnsi="Arial" w:cs="Arial"/>
        </w:rPr>
        <w:t xml:space="preserve">. June 5, 2017. Retrieved from: </w:t>
      </w:r>
      <w:r w:rsidRPr="00704A78">
        <w:rPr>
          <w:rFonts w:ascii="Arial" w:hAnsi="Arial" w:cs="Arial"/>
        </w:rPr>
        <w:t>https://www.scientificamerican.com/article/how-is-worldwide-sea-level-rise-driven-by-melting-arctic-ice/</w:t>
      </w:r>
    </w:p>
    <w:p w14:paraId="2104FC86" w14:textId="77777777" w:rsidR="00936756" w:rsidRDefault="00936756" w:rsidP="00936756">
      <w:pPr>
        <w:rPr>
          <w:rFonts w:ascii="Arial" w:hAnsi="Arial" w:cs="Arial"/>
        </w:rPr>
      </w:pPr>
    </w:p>
    <w:p w14:paraId="2EDBD831" w14:textId="4E5D665D" w:rsidR="00B25877" w:rsidRPr="00D4142B" w:rsidRDefault="00B25877" w:rsidP="00936756">
      <w:pPr>
        <w:widowControl w:val="0"/>
        <w:autoSpaceDE w:val="0"/>
        <w:autoSpaceDN w:val="0"/>
        <w:adjustRightInd w:val="0"/>
        <w:spacing w:after="240"/>
        <w:rPr>
          <w:rFonts w:ascii="Arial" w:hAnsi="Arial" w:cs="Arial"/>
        </w:rPr>
      </w:pPr>
      <w:bookmarkStart w:id="0" w:name="_GoBack"/>
      <w:bookmarkEnd w:id="0"/>
    </w:p>
    <w:sectPr w:rsidR="00B25877" w:rsidRPr="00D4142B" w:rsidSect="00026746">
      <w:headerReference w:type="default" r:id="rId18"/>
      <w:footerReference w:type="even" r:id="rId19"/>
      <w:footerReference w:type="default" r:id="rId20"/>
      <w:pgSz w:w="12240" w:h="15840"/>
      <w:pgMar w:top="1368" w:right="1296" w:bottom="1368" w:left="129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AD0E75" w14:textId="77777777" w:rsidR="00E77015" w:rsidRDefault="00E77015" w:rsidP="00DA543A">
      <w:r>
        <w:separator/>
      </w:r>
    </w:p>
  </w:endnote>
  <w:endnote w:type="continuationSeparator" w:id="0">
    <w:p w14:paraId="0519D9D9" w14:textId="77777777" w:rsidR="00E77015" w:rsidRDefault="00E77015" w:rsidP="00DA5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7CD02A" w14:textId="77777777" w:rsidR="00BF564B" w:rsidRDefault="00BF564B" w:rsidP="009D35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A050AD1" w14:textId="77777777" w:rsidR="00BF564B" w:rsidRDefault="00BF564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7466EB" w14:textId="77777777" w:rsidR="00BF564B" w:rsidRPr="000C6E3B" w:rsidRDefault="00BF564B" w:rsidP="009D35A7">
    <w:pPr>
      <w:pStyle w:val="Footer"/>
      <w:framePr w:wrap="around" w:vAnchor="text" w:hAnchor="margin" w:xAlign="center" w:y="1"/>
      <w:rPr>
        <w:rStyle w:val="PageNumber"/>
        <w:rFonts w:ascii="Arial" w:hAnsi="Arial" w:cs="Arial"/>
      </w:rPr>
    </w:pPr>
    <w:r>
      <w:rPr>
        <w:rStyle w:val="PageNumber"/>
      </w:rPr>
      <w:fldChar w:fldCharType="begin"/>
    </w:r>
    <w:r>
      <w:rPr>
        <w:rStyle w:val="PageNumber"/>
      </w:rPr>
      <w:instrText xml:space="preserve">PAGE  </w:instrText>
    </w:r>
    <w:r>
      <w:rPr>
        <w:rStyle w:val="PageNumber"/>
      </w:rPr>
      <w:fldChar w:fldCharType="separate"/>
    </w:r>
    <w:r w:rsidR="00936756">
      <w:rPr>
        <w:rStyle w:val="PageNumber"/>
        <w:noProof/>
      </w:rPr>
      <w:t>1</w:t>
    </w:r>
    <w:r>
      <w:rPr>
        <w:rStyle w:val="PageNumber"/>
      </w:rPr>
      <w:fldChar w:fldCharType="end"/>
    </w:r>
  </w:p>
  <w:p w14:paraId="7BC50C43" w14:textId="77777777" w:rsidR="00BF564B" w:rsidRDefault="00BF564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B32ECE" w14:textId="77777777" w:rsidR="00E77015" w:rsidRDefault="00E77015" w:rsidP="00DA543A">
      <w:r>
        <w:separator/>
      </w:r>
    </w:p>
  </w:footnote>
  <w:footnote w:type="continuationSeparator" w:id="0">
    <w:p w14:paraId="02FC0539" w14:textId="77777777" w:rsidR="00E77015" w:rsidRDefault="00E77015" w:rsidP="00DA543A">
      <w:r>
        <w:continuationSeparator/>
      </w:r>
    </w:p>
  </w:footnote>
  <w:footnote w:id="1">
    <w:p w14:paraId="02E954E9" w14:textId="1ECCF0A1" w:rsidR="00BF564B" w:rsidRPr="00026746" w:rsidRDefault="00BF564B">
      <w:pPr>
        <w:pStyle w:val="FootnoteText"/>
        <w:rPr>
          <w:rFonts w:ascii="Times" w:hAnsi="Times"/>
        </w:rPr>
      </w:pPr>
      <w:r w:rsidRPr="00026746">
        <w:rPr>
          <w:rStyle w:val="FootnoteReference"/>
          <w:rFonts w:ascii="Times" w:hAnsi="Times"/>
          <w:sz w:val="20"/>
        </w:rPr>
        <w:footnoteRef/>
      </w:r>
      <w:r w:rsidRPr="00026746">
        <w:rPr>
          <w:rFonts w:ascii="Times" w:hAnsi="Times"/>
          <w:sz w:val="20"/>
        </w:rPr>
        <w:t xml:space="preserve"> Scientific American article: https://www.scientificamerican.com/article/how-is-worldwide-sea-level-rise-driven-by-melting-arctic-ice/</w:t>
      </w:r>
    </w:p>
  </w:footnote>
  <w:footnote w:id="2">
    <w:p w14:paraId="7ED9A11C" w14:textId="6FCC7A68" w:rsidR="00BF564B" w:rsidRPr="00026746" w:rsidRDefault="00BF564B">
      <w:pPr>
        <w:pStyle w:val="FootnoteText"/>
        <w:rPr>
          <w:rFonts w:ascii="Times" w:hAnsi="Times"/>
        </w:rPr>
      </w:pPr>
      <w:r w:rsidRPr="00026746">
        <w:rPr>
          <w:rStyle w:val="FootnoteReference"/>
          <w:rFonts w:ascii="Times" w:hAnsi="Times"/>
          <w:sz w:val="20"/>
        </w:rPr>
        <w:footnoteRef/>
      </w:r>
      <w:r w:rsidRPr="00026746">
        <w:rPr>
          <w:rFonts w:ascii="Times" w:hAnsi="Times"/>
          <w:sz w:val="20"/>
        </w:rPr>
        <w:t xml:space="preserve"> National Geographic video link: https://video.nationalgeographic.com/video/magazine/170622-ngm-antarctica-melting-sea-levels-climate-change</w:t>
      </w:r>
    </w:p>
  </w:footnote>
  <w:footnote w:id="3">
    <w:p w14:paraId="0B83B642" w14:textId="45673AD1" w:rsidR="00BF564B" w:rsidRPr="00523BF0" w:rsidRDefault="00BF564B">
      <w:pPr>
        <w:pStyle w:val="FootnoteText"/>
        <w:rPr>
          <w:rFonts w:ascii="Arial" w:hAnsi="Arial" w:cs="Arial"/>
        </w:rPr>
      </w:pPr>
      <w:r w:rsidRPr="00523BF0">
        <w:rPr>
          <w:rStyle w:val="FootnoteReference"/>
          <w:rFonts w:ascii="Arial" w:hAnsi="Arial" w:cs="Arial"/>
          <w:sz w:val="20"/>
        </w:rPr>
        <w:footnoteRef/>
      </w:r>
      <w:r w:rsidRPr="00523BF0">
        <w:rPr>
          <w:rFonts w:ascii="Arial" w:hAnsi="Arial" w:cs="Arial"/>
          <w:sz w:val="20"/>
        </w:rPr>
        <w:t xml:space="preserve"> Riskfinder.org website: https://riskfinder.climatecentral.org/place/tacoma.wa.us?comparisonType=city-council-district&amp;forecastType=NRC_High&amp;level=4&amp;unit=ft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0B638C" w14:textId="420D4621" w:rsidR="00BF564B" w:rsidRPr="00585C20" w:rsidRDefault="00BF564B" w:rsidP="00585C20">
    <w:pPr>
      <w:jc w:val="center"/>
      <w:rPr>
        <w:rFonts w:ascii="Arial" w:hAnsi="Arial" w:cs="Arial"/>
        <w:sz w:val="20"/>
      </w:rPr>
    </w:pPr>
    <w:r w:rsidRPr="00585C20">
      <w:rPr>
        <w:rFonts w:ascii="Arial" w:hAnsi="Arial" w:cs="Arial"/>
        <w:sz w:val="20"/>
      </w:rPr>
      <w:t>Investigating Sea Level Rise Impacts in Tacoma</w:t>
    </w:r>
    <w:r>
      <w:rPr>
        <w:rFonts w:ascii="Arial" w:hAnsi="Arial" w:cs="Arial"/>
        <w:sz w:val="20"/>
      </w:rPr>
      <w:t>, WA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D5EF6"/>
    <w:multiLevelType w:val="hybridMultilevel"/>
    <w:tmpl w:val="4D3ED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411504"/>
    <w:multiLevelType w:val="hybridMultilevel"/>
    <w:tmpl w:val="FC503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9A658D"/>
    <w:multiLevelType w:val="hybridMultilevel"/>
    <w:tmpl w:val="210E848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DA41FE8"/>
    <w:multiLevelType w:val="multilevel"/>
    <w:tmpl w:val="661CA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626617"/>
    <w:multiLevelType w:val="hybridMultilevel"/>
    <w:tmpl w:val="8810503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133354"/>
    <w:multiLevelType w:val="multilevel"/>
    <w:tmpl w:val="BB8A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EB3C1A"/>
    <w:multiLevelType w:val="hybridMultilevel"/>
    <w:tmpl w:val="02946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213AE3"/>
    <w:multiLevelType w:val="hybridMultilevel"/>
    <w:tmpl w:val="B54CC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0"/>
  </w:num>
  <w:num w:numId="5">
    <w:abstractNumId w:val="7"/>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2"/>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38D"/>
    <w:rsid w:val="00003161"/>
    <w:rsid w:val="00011D01"/>
    <w:rsid w:val="00012944"/>
    <w:rsid w:val="0001316C"/>
    <w:rsid w:val="00026746"/>
    <w:rsid w:val="00044CDE"/>
    <w:rsid w:val="00051C8A"/>
    <w:rsid w:val="00055A4C"/>
    <w:rsid w:val="0006475B"/>
    <w:rsid w:val="00093391"/>
    <w:rsid w:val="000B0369"/>
    <w:rsid w:val="000B1475"/>
    <w:rsid w:val="000B39A9"/>
    <w:rsid w:val="000C6E3B"/>
    <w:rsid w:val="000D1D9B"/>
    <w:rsid w:val="000D5293"/>
    <w:rsid w:val="000D608C"/>
    <w:rsid w:val="000E329B"/>
    <w:rsid w:val="000E63C8"/>
    <w:rsid w:val="000E69FC"/>
    <w:rsid w:val="000F2A19"/>
    <w:rsid w:val="000F5465"/>
    <w:rsid w:val="0010203F"/>
    <w:rsid w:val="00104F12"/>
    <w:rsid w:val="00105FCE"/>
    <w:rsid w:val="0010654A"/>
    <w:rsid w:val="00107EFA"/>
    <w:rsid w:val="00117103"/>
    <w:rsid w:val="0011722B"/>
    <w:rsid w:val="00117D8A"/>
    <w:rsid w:val="00122AA7"/>
    <w:rsid w:val="00124A27"/>
    <w:rsid w:val="00141498"/>
    <w:rsid w:val="001414E4"/>
    <w:rsid w:val="00143424"/>
    <w:rsid w:val="0014680B"/>
    <w:rsid w:val="001518F9"/>
    <w:rsid w:val="001619DC"/>
    <w:rsid w:val="00184E10"/>
    <w:rsid w:val="0019437D"/>
    <w:rsid w:val="001B2F5E"/>
    <w:rsid w:val="001B438D"/>
    <w:rsid w:val="001E0F51"/>
    <w:rsid w:val="001E17EF"/>
    <w:rsid w:val="001F5365"/>
    <w:rsid w:val="00221241"/>
    <w:rsid w:val="002228B8"/>
    <w:rsid w:val="00225F38"/>
    <w:rsid w:val="00241A40"/>
    <w:rsid w:val="0025062F"/>
    <w:rsid w:val="00251369"/>
    <w:rsid w:val="00251A1C"/>
    <w:rsid w:val="00263475"/>
    <w:rsid w:val="00273D8E"/>
    <w:rsid w:val="00277666"/>
    <w:rsid w:val="0028333B"/>
    <w:rsid w:val="00295380"/>
    <w:rsid w:val="002964AF"/>
    <w:rsid w:val="002B31F9"/>
    <w:rsid w:val="002B3A9A"/>
    <w:rsid w:val="002C1CD9"/>
    <w:rsid w:val="002D524F"/>
    <w:rsid w:val="002D5B1B"/>
    <w:rsid w:val="002F153B"/>
    <w:rsid w:val="003027A5"/>
    <w:rsid w:val="0030632C"/>
    <w:rsid w:val="003241B5"/>
    <w:rsid w:val="003367B2"/>
    <w:rsid w:val="00344CD8"/>
    <w:rsid w:val="003479CE"/>
    <w:rsid w:val="00356102"/>
    <w:rsid w:val="00357F06"/>
    <w:rsid w:val="00365617"/>
    <w:rsid w:val="00385B79"/>
    <w:rsid w:val="00394EE3"/>
    <w:rsid w:val="003A271C"/>
    <w:rsid w:val="003A4861"/>
    <w:rsid w:val="003A53A5"/>
    <w:rsid w:val="003A5700"/>
    <w:rsid w:val="003B0142"/>
    <w:rsid w:val="003D4704"/>
    <w:rsid w:val="003D6CAC"/>
    <w:rsid w:val="003E5BFE"/>
    <w:rsid w:val="003E63A5"/>
    <w:rsid w:val="003E6EFD"/>
    <w:rsid w:val="003F1B0B"/>
    <w:rsid w:val="003F452A"/>
    <w:rsid w:val="00406CB1"/>
    <w:rsid w:val="0041105A"/>
    <w:rsid w:val="00411665"/>
    <w:rsid w:val="00413DC3"/>
    <w:rsid w:val="00424B45"/>
    <w:rsid w:val="00426383"/>
    <w:rsid w:val="00435264"/>
    <w:rsid w:val="004360BD"/>
    <w:rsid w:val="00445B02"/>
    <w:rsid w:val="0047309B"/>
    <w:rsid w:val="00481359"/>
    <w:rsid w:val="004838B0"/>
    <w:rsid w:val="00490F55"/>
    <w:rsid w:val="00492341"/>
    <w:rsid w:val="004954B6"/>
    <w:rsid w:val="004A3091"/>
    <w:rsid w:val="004A3A3C"/>
    <w:rsid w:val="004A6C18"/>
    <w:rsid w:val="004B17D7"/>
    <w:rsid w:val="004B2166"/>
    <w:rsid w:val="004B41A0"/>
    <w:rsid w:val="004B5174"/>
    <w:rsid w:val="004C0B01"/>
    <w:rsid w:val="004D634C"/>
    <w:rsid w:val="004F3006"/>
    <w:rsid w:val="0050027F"/>
    <w:rsid w:val="00506DAA"/>
    <w:rsid w:val="00512241"/>
    <w:rsid w:val="005131F7"/>
    <w:rsid w:val="00516426"/>
    <w:rsid w:val="00517F17"/>
    <w:rsid w:val="00521A91"/>
    <w:rsid w:val="00523631"/>
    <w:rsid w:val="00523BF0"/>
    <w:rsid w:val="005274F7"/>
    <w:rsid w:val="00562B93"/>
    <w:rsid w:val="0056305D"/>
    <w:rsid w:val="00567E1E"/>
    <w:rsid w:val="005704BB"/>
    <w:rsid w:val="00576189"/>
    <w:rsid w:val="00585C20"/>
    <w:rsid w:val="005B5987"/>
    <w:rsid w:val="005B6491"/>
    <w:rsid w:val="005C29CE"/>
    <w:rsid w:val="005C41CA"/>
    <w:rsid w:val="005D3393"/>
    <w:rsid w:val="005D70D7"/>
    <w:rsid w:val="005D7401"/>
    <w:rsid w:val="005E4B66"/>
    <w:rsid w:val="006014A7"/>
    <w:rsid w:val="00613ED1"/>
    <w:rsid w:val="00621F52"/>
    <w:rsid w:val="00623CF8"/>
    <w:rsid w:val="006256D9"/>
    <w:rsid w:val="00632F9A"/>
    <w:rsid w:val="00644D1A"/>
    <w:rsid w:val="00657686"/>
    <w:rsid w:val="00657697"/>
    <w:rsid w:val="006679FA"/>
    <w:rsid w:val="00673F09"/>
    <w:rsid w:val="0068497B"/>
    <w:rsid w:val="00685551"/>
    <w:rsid w:val="00694A54"/>
    <w:rsid w:val="006A3B42"/>
    <w:rsid w:val="006B3852"/>
    <w:rsid w:val="006B47D1"/>
    <w:rsid w:val="006E691E"/>
    <w:rsid w:val="006F3C4A"/>
    <w:rsid w:val="006F7CCE"/>
    <w:rsid w:val="0070471D"/>
    <w:rsid w:val="00704A78"/>
    <w:rsid w:val="00722447"/>
    <w:rsid w:val="0074452A"/>
    <w:rsid w:val="007451A7"/>
    <w:rsid w:val="00756880"/>
    <w:rsid w:val="00766D45"/>
    <w:rsid w:val="0077640C"/>
    <w:rsid w:val="00776F76"/>
    <w:rsid w:val="00781997"/>
    <w:rsid w:val="00785066"/>
    <w:rsid w:val="00792A71"/>
    <w:rsid w:val="007A18CD"/>
    <w:rsid w:val="007A427C"/>
    <w:rsid w:val="007B0864"/>
    <w:rsid w:val="007B274A"/>
    <w:rsid w:val="007D3E23"/>
    <w:rsid w:val="007E3740"/>
    <w:rsid w:val="007F0788"/>
    <w:rsid w:val="007F16F7"/>
    <w:rsid w:val="007F464A"/>
    <w:rsid w:val="007F63B0"/>
    <w:rsid w:val="008205FB"/>
    <w:rsid w:val="00833859"/>
    <w:rsid w:val="00843F9B"/>
    <w:rsid w:val="00853E1A"/>
    <w:rsid w:val="00860ED1"/>
    <w:rsid w:val="00862504"/>
    <w:rsid w:val="008745FD"/>
    <w:rsid w:val="00876D61"/>
    <w:rsid w:val="008803F6"/>
    <w:rsid w:val="00884C8B"/>
    <w:rsid w:val="008901F0"/>
    <w:rsid w:val="0089034C"/>
    <w:rsid w:val="008A3E2C"/>
    <w:rsid w:val="008C5A04"/>
    <w:rsid w:val="008E4994"/>
    <w:rsid w:val="008E5EB3"/>
    <w:rsid w:val="008F0978"/>
    <w:rsid w:val="008F157A"/>
    <w:rsid w:val="00900A60"/>
    <w:rsid w:val="00905E76"/>
    <w:rsid w:val="0091100E"/>
    <w:rsid w:val="00917025"/>
    <w:rsid w:val="00917811"/>
    <w:rsid w:val="00925FAD"/>
    <w:rsid w:val="0093263D"/>
    <w:rsid w:val="00936756"/>
    <w:rsid w:val="00937EC6"/>
    <w:rsid w:val="00944AD7"/>
    <w:rsid w:val="0095097E"/>
    <w:rsid w:val="00951BC1"/>
    <w:rsid w:val="00962E19"/>
    <w:rsid w:val="00965215"/>
    <w:rsid w:val="00971628"/>
    <w:rsid w:val="00973A53"/>
    <w:rsid w:val="0099420A"/>
    <w:rsid w:val="009942EF"/>
    <w:rsid w:val="009A1A60"/>
    <w:rsid w:val="009A3125"/>
    <w:rsid w:val="009C2A2A"/>
    <w:rsid w:val="009C614E"/>
    <w:rsid w:val="009D171A"/>
    <w:rsid w:val="009D35A7"/>
    <w:rsid w:val="009D7E78"/>
    <w:rsid w:val="009E7121"/>
    <w:rsid w:val="00A00DB6"/>
    <w:rsid w:val="00A368DB"/>
    <w:rsid w:val="00A4052D"/>
    <w:rsid w:val="00A438D7"/>
    <w:rsid w:val="00A51660"/>
    <w:rsid w:val="00A53493"/>
    <w:rsid w:val="00A53D6F"/>
    <w:rsid w:val="00A56FC3"/>
    <w:rsid w:val="00A865D7"/>
    <w:rsid w:val="00A94329"/>
    <w:rsid w:val="00A96837"/>
    <w:rsid w:val="00A96E57"/>
    <w:rsid w:val="00AC0613"/>
    <w:rsid w:val="00AC424C"/>
    <w:rsid w:val="00AC53D3"/>
    <w:rsid w:val="00AC6BB4"/>
    <w:rsid w:val="00AD7E97"/>
    <w:rsid w:val="00AE5B07"/>
    <w:rsid w:val="00AF6B76"/>
    <w:rsid w:val="00B04D4E"/>
    <w:rsid w:val="00B05F85"/>
    <w:rsid w:val="00B12E17"/>
    <w:rsid w:val="00B1312F"/>
    <w:rsid w:val="00B13EF9"/>
    <w:rsid w:val="00B25877"/>
    <w:rsid w:val="00B406F5"/>
    <w:rsid w:val="00B458AB"/>
    <w:rsid w:val="00B518F9"/>
    <w:rsid w:val="00B8027B"/>
    <w:rsid w:val="00B83C3C"/>
    <w:rsid w:val="00B84506"/>
    <w:rsid w:val="00B904D4"/>
    <w:rsid w:val="00B9151B"/>
    <w:rsid w:val="00B9277B"/>
    <w:rsid w:val="00B975F5"/>
    <w:rsid w:val="00BB1A25"/>
    <w:rsid w:val="00BB5CAF"/>
    <w:rsid w:val="00BD0B59"/>
    <w:rsid w:val="00BD0D73"/>
    <w:rsid w:val="00BF1880"/>
    <w:rsid w:val="00BF564B"/>
    <w:rsid w:val="00BF5A74"/>
    <w:rsid w:val="00BF6D10"/>
    <w:rsid w:val="00C00D04"/>
    <w:rsid w:val="00C04DDD"/>
    <w:rsid w:val="00C16D19"/>
    <w:rsid w:val="00C17FA0"/>
    <w:rsid w:val="00C333E3"/>
    <w:rsid w:val="00C349B6"/>
    <w:rsid w:val="00C542D0"/>
    <w:rsid w:val="00C6569F"/>
    <w:rsid w:val="00C720F2"/>
    <w:rsid w:val="00C75144"/>
    <w:rsid w:val="00C81207"/>
    <w:rsid w:val="00C93D78"/>
    <w:rsid w:val="00C97CE2"/>
    <w:rsid w:val="00CA1550"/>
    <w:rsid w:val="00CA7A23"/>
    <w:rsid w:val="00CC3DCB"/>
    <w:rsid w:val="00CC6A36"/>
    <w:rsid w:val="00CD30C9"/>
    <w:rsid w:val="00CD5327"/>
    <w:rsid w:val="00CD782F"/>
    <w:rsid w:val="00CD7A64"/>
    <w:rsid w:val="00CE0603"/>
    <w:rsid w:val="00CE2B77"/>
    <w:rsid w:val="00CF4A9B"/>
    <w:rsid w:val="00D05B5F"/>
    <w:rsid w:val="00D07768"/>
    <w:rsid w:val="00D119AF"/>
    <w:rsid w:val="00D24E3D"/>
    <w:rsid w:val="00D26A9D"/>
    <w:rsid w:val="00D406E8"/>
    <w:rsid w:val="00D4142B"/>
    <w:rsid w:val="00D50F07"/>
    <w:rsid w:val="00D5218D"/>
    <w:rsid w:val="00D6223D"/>
    <w:rsid w:val="00D6273F"/>
    <w:rsid w:val="00D813A6"/>
    <w:rsid w:val="00D83AD7"/>
    <w:rsid w:val="00D90529"/>
    <w:rsid w:val="00D90FE1"/>
    <w:rsid w:val="00D9357B"/>
    <w:rsid w:val="00D94457"/>
    <w:rsid w:val="00DA3CF0"/>
    <w:rsid w:val="00DA543A"/>
    <w:rsid w:val="00DB4E99"/>
    <w:rsid w:val="00DC6B62"/>
    <w:rsid w:val="00DD4B33"/>
    <w:rsid w:val="00DD5A0E"/>
    <w:rsid w:val="00DD70E4"/>
    <w:rsid w:val="00DE1339"/>
    <w:rsid w:val="00DE3DF5"/>
    <w:rsid w:val="00DE4EA8"/>
    <w:rsid w:val="00E069AB"/>
    <w:rsid w:val="00E13403"/>
    <w:rsid w:val="00E13F93"/>
    <w:rsid w:val="00E17380"/>
    <w:rsid w:val="00E255EB"/>
    <w:rsid w:val="00E35F2B"/>
    <w:rsid w:val="00E41EF2"/>
    <w:rsid w:val="00E45280"/>
    <w:rsid w:val="00E467F4"/>
    <w:rsid w:val="00E47F77"/>
    <w:rsid w:val="00E61C80"/>
    <w:rsid w:val="00E62BE9"/>
    <w:rsid w:val="00E6497D"/>
    <w:rsid w:val="00E6498F"/>
    <w:rsid w:val="00E66248"/>
    <w:rsid w:val="00E7473B"/>
    <w:rsid w:val="00E74D44"/>
    <w:rsid w:val="00E77015"/>
    <w:rsid w:val="00E94E1C"/>
    <w:rsid w:val="00EA1171"/>
    <w:rsid w:val="00EA2B8F"/>
    <w:rsid w:val="00EB4877"/>
    <w:rsid w:val="00EB787E"/>
    <w:rsid w:val="00ED3344"/>
    <w:rsid w:val="00EE76BB"/>
    <w:rsid w:val="00F00AFD"/>
    <w:rsid w:val="00F02117"/>
    <w:rsid w:val="00F07C37"/>
    <w:rsid w:val="00F14276"/>
    <w:rsid w:val="00F22EDC"/>
    <w:rsid w:val="00F27073"/>
    <w:rsid w:val="00F30298"/>
    <w:rsid w:val="00F35025"/>
    <w:rsid w:val="00F41F5E"/>
    <w:rsid w:val="00F557EB"/>
    <w:rsid w:val="00F70E40"/>
    <w:rsid w:val="00F711FB"/>
    <w:rsid w:val="00F74857"/>
    <w:rsid w:val="00F85D87"/>
    <w:rsid w:val="00FC6070"/>
    <w:rsid w:val="00FC6DB6"/>
    <w:rsid w:val="00FD49AA"/>
    <w:rsid w:val="00FD6056"/>
    <w:rsid w:val="00FF34AB"/>
    <w:rsid w:val="00FF42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9724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241"/>
    <w:rPr>
      <w:rFonts w:ascii="Times New Roman" w:eastAsia="Times New Roman" w:hAnsi="Times New Roman" w:cs="Times New Roman"/>
    </w:rPr>
  </w:style>
  <w:style w:type="paragraph" w:styleId="Heading3">
    <w:name w:val="heading 3"/>
    <w:basedOn w:val="Normal"/>
    <w:link w:val="Heading3Char"/>
    <w:uiPriority w:val="9"/>
    <w:qFormat/>
    <w:rsid w:val="0001316C"/>
    <w:pPr>
      <w:spacing w:before="100" w:beforeAutospacing="1" w:after="100" w:afterAutospacing="1"/>
      <w:outlineLvl w:val="2"/>
    </w:pPr>
    <w:rPr>
      <w:rFonts w:ascii="Times" w:eastAsiaTheme="minorEastAsia"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316C"/>
    <w:rPr>
      <w:rFonts w:ascii="Times" w:hAnsi="Times"/>
      <w:b/>
      <w:bCs/>
      <w:sz w:val="27"/>
      <w:szCs w:val="27"/>
    </w:rPr>
  </w:style>
  <w:style w:type="character" w:styleId="Hyperlink">
    <w:name w:val="Hyperlink"/>
    <w:basedOn w:val="DefaultParagraphFont"/>
    <w:uiPriority w:val="99"/>
    <w:unhideWhenUsed/>
    <w:rsid w:val="0001316C"/>
    <w:rPr>
      <w:color w:val="0000FF"/>
      <w:u w:val="single"/>
    </w:rPr>
  </w:style>
  <w:style w:type="paragraph" w:styleId="NormalWeb">
    <w:name w:val="Normal (Web)"/>
    <w:basedOn w:val="Normal"/>
    <w:uiPriority w:val="99"/>
    <w:semiHidden/>
    <w:unhideWhenUsed/>
    <w:rsid w:val="0001316C"/>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AE5B07"/>
    <w:pPr>
      <w:ind w:left="720"/>
      <w:contextualSpacing/>
    </w:pPr>
    <w:rPr>
      <w:rFonts w:asciiTheme="minorHAnsi" w:eastAsiaTheme="minorEastAsia" w:hAnsiTheme="minorHAnsi" w:cstheme="minorBidi"/>
    </w:rPr>
  </w:style>
  <w:style w:type="character" w:styleId="FollowedHyperlink">
    <w:name w:val="FollowedHyperlink"/>
    <w:basedOn w:val="DefaultParagraphFont"/>
    <w:uiPriority w:val="99"/>
    <w:semiHidden/>
    <w:unhideWhenUsed/>
    <w:rsid w:val="00D6273F"/>
    <w:rPr>
      <w:color w:val="800080" w:themeColor="followedHyperlink"/>
      <w:u w:val="single"/>
    </w:rPr>
  </w:style>
  <w:style w:type="character" w:styleId="PlaceholderText">
    <w:name w:val="Placeholder Text"/>
    <w:basedOn w:val="DefaultParagraphFont"/>
    <w:uiPriority w:val="99"/>
    <w:semiHidden/>
    <w:rsid w:val="00B904D4"/>
    <w:rPr>
      <w:color w:val="808080"/>
    </w:rPr>
  </w:style>
  <w:style w:type="paragraph" w:styleId="BalloonText">
    <w:name w:val="Balloon Text"/>
    <w:basedOn w:val="Normal"/>
    <w:link w:val="BalloonTextChar"/>
    <w:uiPriority w:val="99"/>
    <w:semiHidden/>
    <w:unhideWhenUsed/>
    <w:rsid w:val="00B904D4"/>
    <w:rPr>
      <w:rFonts w:ascii="Lucida Grande" w:hAnsi="Lucida Grande"/>
      <w:sz w:val="18"/>
      <w:szCs w:val="18"/>
    </w:rPr>
  </w:style>
  <w:style w:type="character" w:customStyle="1" w:styleId="BalloonTextChar">
    <w:name w:val="Balloon Text Char"/>
    <w:basedOn w:val="DefaultParagraphFont"/>
    <w:link w:val="BalloonText"/>
    <w:uiPriority w:val="99"/>
    <w:semiHidden/>
    <w:rsid w:val="00B904D4"/>
    <w:rPr>
      <w:rFonts w:ascii="Lucida Grande" w:hAnsi="Lucida Grande"/>
      <w:sz w:val="18"/>
      <w:szCs w:val="18"/>
    </w:rPr>
  </w:style>
  <w:style w:type="paragraph" w:styleId="Footer">
    <w:name w:val="footer"/>
    <w:basedOn w:val="Normal"/>
    <w:link w:val="FooterChar"/>
    <w:uiPriority w:val="99"/>
    <w:unhideWhenUsed/>
    <w:rsid w:val="00DA543A"/>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DA543A"/>
  </w:style>
  <w:style w:type="character" w:styleId="PageNumber">
    <w:name w:val="page number"/>
    <w:basedOn w:val="DefaultParagraphFont"/>
    <w:uiPriority w:val="99"/>
    <w:semiHidden/>
    <w:unhideWhenUsed/>
    <w:rsid w:val="00DA543A"/>
  </w:style>
  <w:style w:type="paragraph" w:styleId="FootnoteText">
    <w:name w:val="footnote text"/>
    <w:basedOn w:val="Normal"/>
    <w:link w:val="FootnoteTextChar"/>
    <w:uiPriority w:val="99"/>
    <w:unhideWhenUsed/>
    <w:rsid w:val="00055A4C"/>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rsid w:val="00055A4C"/>
  </w:style>
  <w:style w:type="character" w:styleId="FootnoteReference">
    <w:name w:val="footnote reference"/>
    <w:basedOn w:val="DefaultParagraphFont"/>
    <w:uiPriority w:val="99"/>
    <w:unhideWhenUsed/>
    <w:rsid w:val="00055A4C"/>
    <w:rPr>
      <w:vertAlign w:val="superscript"/>
    </w:rPr>
  </w:style>
  <w:style w:type="character" w:styleId="Strong">
    <w:name w:val="Strong"/>
    <w:basedOn w:val="DefaultParagraphFont"/>
    <w:uiPriority w:val="22"/>
    <w:qFormat/>
    <w:rsid w:val="00055A4C"/>
    <w:rPr>
      <w:b/>
      <w:bCs/>
    </w:rPr>
  </w:style>
  <w:style w:type="paragraph" w:styleId="Header">
    <w:name w:val="header"/>
    <w:basedOn w:val="Normal"/>
    <w:link w:val="HeaderChar"/>
    <w:uiPriority w:val="99"/>
    <w:unhideWhenUsed/>
    <w:rsid w:val="007D3E23"/>
    <w:pPr>
      <w:tabs>
        <w:tab w:val="center" w:pos="4320"/>
        <w:tab w:val="right" w:pos="864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7D3E23"/>
  </w:style>
  <w:style w:type="table" w:styleId="TableGrid">
    <w:name w:val="Table Grid"/>
    <w:basedOn w:val="TableNormal"/>
    <w:uiPriority w:val="59"/>
    <w:rsid w:val="00C349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221241"/>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241"/>
    <w:rPr>
      <w:rFonts w:ascii="Times New Roman" w:eastAsia="Times New Roman" w:hAnsi="Times New Roman" w:cs="Times New Roman"/>
    </w:rPr>
  </w:style>
  <w:style w:type="paragraph" w:styleId="Heading3">
    <w:name w:val="heading 3"/>
    <w:basedOn w:val="Normal"/>
    <w:link w:val="Heading3Char"/>
    <w:uiPriority w:val="9"/>
    <w:qFormat/>
    <w:rsid w:val="0001316C"/>
    <w:pPr>
      <w:spacing w:before="100" w:beforeAutospacing="1" w:after="100" w:afterAutospacing="1"/>
      <w:outlineLvl w:val="2"/>
    </w:pPr>
    <w:rPr>
      <w:rFonts w:ascii="Times" w:eastAsiaTheme="minorEastAsia"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316C"/>
    <w:rPr>
      <w:rFonts w:ascii="Times" w:hAnsi="Times"/>
      <w:b/>
      <w:bCs/>
      <w:sz w:val="27"/>
      <w:szCs w:val="27"/>
    </w:rPr>
  </w:style>
  <w:style w:type="character" w:styleId="Hyperlink">
    <w:name w:val="Hyperlink"/>
    <w:basedOn w:val="DefaultParagraphFont"/>
    <w:uiPriority w:val="99"/>
    <w:unhideWhenUsed/>
    <w:rsid w:val="0001316C"/>
    <w:rPr>
      <w:color w:val="0000FF"/>
      <w:u w:val="single"/>
    </w:rPr>
  </w:style>
  <w:style w:type="paragraph" w:styleId="NormalWeb">
    <w:name w:val="Normal (Web)"/>
    <w:basedOn w:val="Normal"/>
    <w:uiPriority w:val="99"/>
    <w:semiHidden/>
    <w:unhideWhenUsed/>
    <w:rsid w:val="0001316C"/>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AE5B07"/>
    <w:pPr>
      <w:ind w:left="720"/>
      <w:contextualSpacing/>
    </w:pPr>
    <w:rPr>
      <w:rFonts w:asciiTheme="minorHAnsi" w:eastAsiaTheme="minorEastAsia" w:hAnsiTheme="minorHAnsi" w:cstheme="minorBidi"/>
    </w:rPr>
  </w:style>
  <w:style w:type="character" w:styleId="FollowedHyperlink">
    <w:name w:val="FollowedHyperlink"/>
    <w:basedOn w:val="DefaultParagraphFont"/>
    <w:uiPriority w:val="99"/>
    <w:semiHidden/>
    <w:unhideWhenUsed/>
    <w:rsid w:val="00D6273F"/>
    <w:rPr>
      <w:color w:val="800080" w:themeColor="followedHyperlink"/>
      <w:u w:val="single"/>
    </w:rPr>
  </w:style>
  <w:style w:type="character" w:styleId="PlaceholderText">
    <w:name w:val="Placeholder Text"/>
    <w:basedOn w:val="DefaultParagraphFont"/>
    <w:uiPriority w:val="99"/>
    <w:semiHidden/>
    <w:rsid w:val="00B904D4"/>
    <w:rPr>
      <w:color w:val="808080"/>
    </w:rPr>
  </w:style>
  <w:style w:type="paragraph" w:styleId="BalloonText">
    <w:name w:val="Balloon Text"/>
    <w:basedOn w:val="Normal"/>
    <w:link w:val="BalloonTextChar"/>
    <w:uiPriority w:val="99"/>
    <w:semiHidden/>
    <w:unhideWhenUsed/>
    <w:rsid w:val="00B904D4"/>
    <w:rPr>
      <w:rFonts w:ascii="Lucida Grande" w:hAnsi="Lucida Grande"/>
      <w:sz w:val="18"/>
      <w:szCs w:val="18"/>
    </w:rPr>
  </w:style>
  <w:style w:type="character" w:customStyle="1" w:styleId="BalloonTextChar">
    <w:name w:val="Balloon Text Char"/>
    <w:basedOn w:val="DefaultParagraphFont"/>
    <w:link w:val="BalloonText"/>
    <w:uiPriority w:val="99"/>
    <w:semiHidden/>
    <w:rsid w:val="00B904D4"/>
    <w:rPr>
      <w:rFonts w:ascii="Lucida Grande" w:hAnsi="Lucida Grande"/>
      <w:sz w:val="18"/>
      <w:szCs w:val="18"/>
    </w:rPr>
  </w:style>
  <w:style w:type="paragraph" w:styleId="Footer">
    <w:name w:val="footer"/>
    <w:basedOn w:val="Normal"/>
    <w:link w:val="FooterChar"/>
    <w:uiPriority w:val="99"/>
    <w:unhideWhenUsed/>
    <w:rsid w:val="00DA543A"/>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DA543A"/>
  </w:style>
  <w:style w:type="character" w:styleId="PageNumber">
    <w:name w:val="page number"/>
    <w:basedOn w:val="DefaultParagraphFont"/>
    <w:uiPriority w:val="99"/>
    <w:semiHidden/>
    <w:unhideWhenUsed/>
    <w:rsid w:val="00DA543A"/>
  </w:style>
  <w:style w:type="paragraph" w:styleId="FootnoteText">
    <w:name w:val="footnote text"/>
    <w:basedOn w:val="Normal"/>
    <w:link w:val="FootnoteTextChar"/>
    <w:uiPriority w:val="99"/>
    <w:unhideWhenUsed/>
    <w:rsid w:val="00055A4C"/>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rsid w:val="00055A4C"/>
  </w:style>
  <w:style w:type="character" w:styleId="FootnoteReference">
    <w:name w:val="footnote reference"/>
    <w:basedOn w:val="DefaultParagraphFont"/>
    <w:uiPriority w:val="99"/>
    <w:unhideWhenUsed/>
    <w:rsid w:val="00055A4C"/>
    <w:rPr>
      <w:vertAlign w:val="superscript"/>
    </w:rPr>
  </w:style>
  <w:style w:type="character" w:styleId="Strong">
    <w:name w:val="Strong"/>
    <w:basedOn w:val="DefaultParagraphFont"/>
    <w:uiPriority w:val="22"/>
    <w:qFormat/>
    <w:rsid w:val="00055A4C"/>
    <w:rPr>
      <w:b/>
      <w:bCs/>
    </w:rPr>
  </w:style>
  <w:style w:type="paragraph" w:styleId="Header">
    <w:name w:val="header"/>
    <w:basedOn w:val="Normal"/>
    <w:link w:val="HeaderChar"/>
    <w:uiPriority w:val="99"/>
    <w:unhideWhenUsed/>
    <w:rsid w:val="007D3E23"/>
    <w:pPr>
      <w:tabs>
        <w:tab w:val="center" w:pos="4320"/>
        <w:tab w:val="right" w:pos="864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7D3E23"/>
  </w:style>
  <w:style w:type="table" w:styleId="TableGrid">
    <w:name w:val="Table Grid"/>
    <w:basedOn w:val="TableNormal"/>
    <w:uiPriority w:val="59"/>
    <w:rsid w:val="00C349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2212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53495">
      <w:bodyDiv w:val="1"/>
      <w:marLeft w:val="0"/>
      <w:marRight w:val="0"/>
      <w:marTop w:val="0"/>
      <w:marBottom w:val="0"/>
      <w:divBdr>
        <w:top w:val="none" w:sz="0" w:space="0" w:color="auto"/>
        <w:left w:val="none" w:sz="0" w:space="0" w:color="auto"/>
        <w:bottom w:val="none" w:sz="0" w:space="0" w:color="auto"/>
        <w:right w:val="none" w:sz="0" w:space="0" w:color="auto"/>
      </w:divBdr>
    </w:div>
    <w:div w:id="264002698">
      <w:bodyDiv w:val="1"/>
      <w:marLeft w:val="0"/>
      <w:marRight w:val="0"/>
      <w:marTop w:val="0"/>
      <w:marBottom w:val="0"/>
      <w:divBdr>
        <w:top w:val="none" w:sz="0" w:space="0" w:color="auto"/>
        <w:left w:val="none" w:sz="0" w:space="0" w:color="auto"/>
        <w:bottom w:val="none" w:sz="0" w:space="0" w:color="auto"/>
        <w:right w:val="none" w:sz="0" w:space="0" w:color="auto"/>
      </w:divBdr>
    </w:div>
    <w:div w:id="292640438">
      <w:bodyDiv w:val="1"/>
      <w:marLeft w:val="0"/>
      <w:marRight w:val="0"/>
      <w:marTop w:val="0"/>
      <w:marBottom w:val="0"/>
      <w:divBdr>
        <w:top w:val="none" w:sz="0" w:space="0" w:color="auto"/>
        <w:left w:val="none" w:sz="0" w:space="0" w:color="auto"/>
        <w:bottom w:val="none" w:sz="0" w:space="0" w:color="auto"/>
        <w:right w:val="none" w:sz="0" w:space="0" w:color="auto"/>
      </w:divBdr>
    </w:div>
    <w:div w:id="497117492">
      <w:bodyDiv w:val="1"/>
      <w:marLeft w:val="0"/>
      <w:marRight w:val="0"/>
      <w:marTop w:val="0"/>
      <w:marBottom w:val="0"/>
      <w:divBdr>
        <w:top w:val="none" w:sz="0" w:space="0" w:color="auto"/>
        <w:left w:val="none" w:sz="0" w:space="0" w:color="auto"/>
        <w:bottom w:val="none" w:sz="0" w:space="0" w:color="auto"/>
        <w:right w:val="none" w:sz="0" w:space="0" w:color="auto"/>
      </w:divBdr>
    </w:div>
    <w:div w:id="659818032">
      <w:bodyDiv w:val="1"/>
      <w:marLeft w:val="0"/>
      <w:marRight w:val="0"/>
      <w:marTop w:val="0"/>
      <w:marBottom w:val="0"/>
      <w:divBdr>
        <w:top w:val="none" w:sz="0" w:space="0" w:color="auto"/>
        <w:left w:val="none" w:sz="0" w:space="0" w:color="auto"/>
        <w:bottom w:val="none" w:sz="0" w:space="0" w:color="auto"/>
        <w:right w:val="none" w:sz="0" w:space="0" w:color="auto"/>
      </w:divBdr>
    </w:div>
    <w:div w:id="664283440">
      <w:bodyDiv w:val="1"/>
      <w:marLeft w:val="0"/>
      <w:marRight w:val="0"/>
      <w:marTop w:val="0"/>
      <w:marBottom w:val="0"/>
      <w:divBdr>
        <w:top w:val="none" w:sz="0" w:space="0" w:color="auto"/>
        <w:left w:val="none" w:sz="0" w:space="0" w:color="auto"/>
        <w:bottom w:val="none" w:sz="0" w:space="0" w:color="auto"/>
        <w:right w:val="none" w:sz="0" w:space="0" w:color="auto"/>
      </w:divBdr>
    </w:div>
    <w:div w:id="953757493">
      <w:bodyDiv w:val="1"/>
      <w:marLeft w:val="0"/>
      <w:marRight w:val="0"/>
      <w:marTop w:val="0"/>
      <w:marBottom w:val="0"/>
      <w:divBdr>
        <w:top w:val="none" w:sz="0" w:space="0" w:color="auto"/>
        <w:left w:val="none" w:sz="0" w:space="0" w:color="auto"/>
        <w:bottom w:val="none" w:sz="0" w:space="0" w:color="auto"/>
        <w:right w:val="none" w:sz="0" w:space="0" w:color="auto"/>
      </w:divBdr>
    </w:div>
    <w:div w:id="1197237390">
      <w:bodyDiv w:val="1"/>
      <w:marLeft w:val="0"/>
      <w:marRight w:val="0"/>
      <w:marTop w:val="0"/>
      <w:marBottom w:val="0"/>
      <w:divBdr>
        <w:top w:val="none" w:sz="0" w:space="0" w:color="auto"/>
        <w:left w:val="none" w:sz="0" w:space="0" w:color="auto"/>
        <w:bottom w:val="none" w:sz="0" w:space="0" w:color="auto"/>
        <w:right w:val="none" w:sz="0" w:space="0" w:color="auto"/>
      </w:divBdr>
      <w:divsChild>
        <w:div w:id="771359487">
          <w:marLeft w:val="0"/>
          <w:marRight w:val="0"/>
          <w:marTop w:val="0"/>
          <w:marBottom w:val="0"/>
          <w:divBdr>
            <w:top w:val="none" w:sz="0" w:space="0" w:color="auto"/>
            <w:left w:val="none" w:sz="0" w:space="0" w:color="auto"/>
            <w:bottom w:val="none" w:sz="0" w:space="0" w:color="auto"/>
            <w:right w:val="none" w:sz="0" w:space="0" w:color="auto"/>
          </w:divBdr>
        </w:div>
        <w:div w:id="2031683286">
          <w:marLeft w:val="0"/>
          <w:marRight w:val="0"/>
          <w:marTop w:val="0"/>
          <w:marBottom w:val="0"/>
          <w:divBdr>
            <w:top w:val="none" w:sz="0" w:space="0" w:color="auto"/>
            <w:left w:val="none" w:sz="0" w:space="0" w:color="auto"/>
            <w:bottom w:val="none" w:sz="0" w:space="0" w:color="auto"/>
            <w:right w:val="none" w:sz="0" w:space="0" w:color="auto"/>
          </w:divBdr>
        </w:div>
      </w:divsChild>
    </w:div>
    <w:div w:id="15900456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scientificamerican.com/article/how-is-worldwide-sea-level-rise-driven-by-melting-arctic-ice/"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video.nationalgeographic.com/video/magazine/170622-ngm-antarctica-melting-sea-levels-climate-change" TargetMode="External"/><Relationship Id="rId11" Type="http://schemas.openxmlformats.org/officeDocument/2006/relationships/hyperlink" Target="https://www.scientificamerican.com/article/how-is-worldwide-sea-level-rise-driven-by-melting-arctic-ice/"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hyperlink" Target="http://video.nationalgeographic.com/video/magazine/170622-ngm-antarctica-melting-sea-levels-climate-change" TargetMode="External"/><Relationship Id="rId15" Type="http://schemas.openxmlformats.org/officeDocument/2006/relationships/hyperlink" Target="https://riskfinder.climatecentral.org/place/tacoma.wa.us?comparisonType=city-council-district&amp;forecastType=NRC_High&amp;level=4&amp;unit=ft" TargetMode="External"/><Relationship Id="rId16" Type="http://schemas.openxmlformats.org/officeDocument/2006/relationships/hyperlink" Target="https://www.thenation.com/article/3-years-after-hurricane-sandy-is-new-york-prepared-for-the-next-great-storm/" TargetMode="External"/><Relationship Id="rId17" Type="http://schemas.openxmlformats.org/officeDocument/2006/relationships/hyperlink" Target="http://video.nationalgeographic.com/video/magazine/170622-ngm-antarctica-melting-sea-levels-climate-change"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E173D-7709-9B4C-A5E0-8A1CA725F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998</Words>
  <Characters>5691</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Fortmann</dc:creator>
  <cp:keywords/>
  <dc:description/>
  <cp:lastModifiedBy>Lea Fortmann</cp:lastModifiedBy>
  <cp:revision>3</cp:revision>
  <dcterms:created xsi:type="dcterms:W3CDTF">2018-10-03T21:57:00Z</dcterms:created>
  <dcterms:modified xsi:type="dcterms:W3CDTF">2018-10-03T21:58:00Z</dcterms:modified>
</cp:coreProperties>
</file>