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TILSON T3 PROJESİ</w:t>
      </w:r>
    </w:p>
    <w:p>
      <w:pPr>
        <w:jc w:val="center"/>
      </w:pPr>
      <w:r>
        <w:rPr>
          <w:rFonts w:ascii="Arial" w:hAnsi="Arial"/>
          <w:b/>
          <w:sz w:val="34"/>
        </w:rPr>
        <w:t>10 — DOCUMENT INDEX</w:t>
      </w:r>
    </w:p>
    <w:p>
      <w:pPr>
        <w:jc w:val="center"/>
      </w:pPr>
      <w:r>
        <w:rPr>
          <w:rFonts w:ascii="Arial" w:hAnsi="Arial"/>
          <w:b/>
          <w:color w:val="C00000"/>
          <w:sz w:val="24"/>
        </w:rPr>
        <w:t>DOKÜMAN SETİ VE OKUMA SIRASI KİLİTLİ DOKÜMANI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Değer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Belge adı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 — DOCUMENT INDEX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Tilson T3 Projesi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Dayanak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kilitli kararları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 DOKÜMAN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Dil/Encoding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Türkçe / UTF-8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yöntemi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Doğrudan değiştirilemez; yeni karar açılır ve eski karar SUPERSEDED olur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INDEX ANA KURALI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Bu indeks, Tilson T3 Projesi’nin resmi doküman setini ve zorunlu okuma sırasını tanımlar. Eksik dosya veya yanlış okuma sırası START GATE’i geçersiz yapar.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1. Resmi doküman seti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Sıra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Doküman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Amaç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00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 Anayasası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 üst bağlayıcı kurallar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01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Kilitli Kararlar KONU-1 → KONU-48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Değiştirilemez karar listesi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02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Bazlı İş Akışı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Faz/mimari inşa ve takip planı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03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Layer Mimarisi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Layer yetki, input/output ve PASS kuralları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04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Current State ve Phase Tracker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Neredeyiz, ne yapıldı/ne yapılmadı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05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 Issues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Açık konu var/yok resmi kayıt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Rules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Gate, snapshot ve STOP kuralları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07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Codex Tasks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Codex görev formatı ve yasakları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08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Changelog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ve karar izi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09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Session Handoff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Yeni oturum devam noktası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Index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 okuma sırası ve belge indeksi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2. Zorunlu okuma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Sıra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Dosya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Okunmadan ne yapılamaz?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00 Proje Anayasası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Hiçbir iş başlayamaz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01 Locked Decisions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Karar uygulanamaz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02 Phase Workflow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seçilemez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03 Layer Architecture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Mimari/kod yapılamaz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04 Current State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Devam noktası bilinemez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05 Open Issues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Açık konu riski kapatılamaz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 Recovery Rules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START/EXIT Gate uygulanamaz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07 Codex Tasks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Codex görevi verilemez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08 Changelog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Geçmiş izlenemez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09 Session Handoff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Yeni oturum başlayamaz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 Document Index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Doküman bütünlüğü doğrulanamaz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Dosya bütünlüğü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Kontrol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PASS şartı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Tüm dosyalar mevcut mu?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Dosya adları doğru mu?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Türkçe karakterler sağlam mı?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Karar aralığı güncel mi?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Current State güncel mi?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 Issues güncel mi?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Changelog son işi içeriyor mu?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Handoff sonraki adımı gösteriyor mu?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Sonraki resmi adım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Adım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Açıklama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Faz-0 Codex görevi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 doküman seti temel alınarak Recovery klasör/dosya iskeleti oluşturulacak.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Kod yazma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Faz-0 Recovery/UTF-8/dokümantasyon PASS olmadan başlamayacak.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Canlı işlem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Başlangıçta kapalı; ayrı Live Gate olmadan açılmayacak.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KİLİT CÜMLESİ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Tilson T3 Projesi’nde resmi doküman seti ve okuma sırası bu indeksle sabittir. Bu indeks ve listedeki dokümanlar okunmadan START GATE PASS olamaz.</w:t>
            </w:r>
          </w:p>
        </w:tc>
      </w:tr>
    </w:tbl>
    <w:p/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pgSz w:w="12240" w:h="15840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