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jc w:val="center"/>
      </w:pPr>
      <w:r>
        <w:rPr>
          <w:b/>
          <w:color w:val="1F4E79"/>
          <w:sz w:val="44"/>
        </w:rPr>
        <w:t>TILSON T3 PROJESİ</w:t>
        <w:br/>
        <w:t>KİLİTLİ KARARLAR DOSYASI</w:t>
      </w:r>
    </w:p>
    <w:p>
      <w:pPr>
        <w:jc w:val="center"/>
      </w:pPr>
      <w:r>
        <w:rPr>
          <w:sz w:val="24"/>
        </w:rPr>
        <w:t>KONU-1 → KONU-48 | Kod Öncesi Resmi Başlangıç Dokümanı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Proje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Tilson T3 Projesi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Kapsam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KONU-1’den KONU-48’e kadar kapatılmış ve kilitlenmiş kararlar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Durum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Kod/Codex uygulamasından önce resmi karar temelidir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kural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Kapalı kararlar silinemez/değiştirilemez; değişiklik gerekirse eski karar SUPERSEDED olur ve yeni konu açılır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Çalışma yöntemi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Önce kararlar ve dokümantasyon, sonra faz bazlı inşa, her fazda START GATE ve EXIT GATE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Risk kuralı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Belirsizlik, çelişki, eksik test, Recovery atlama veya live-lock şüphesi durumunda STOP_AND_REPORT</w:t>
            </w:r>
          </w:p>
        </w:tc>
      </w:tr>
    </w:tbl>
    <w:p/>
    <w:p>
      <w:r>
        <w:rPr>
          <w:b/>
        </w:rPr>
        <w:t xml:space="preserve">Bu doküman, Tilson T3 Projesi için kilitli kararların ayrıntılı ve ayrı ayrı özetidir. </w:t>
      </w:r>
      <w:r>
        <w:t>Amaç, kod yazımına geçmeden önce neyin yapılacağı, neyin yapılmayacağı, kimin neye yetkili olduğu ve projenin hangi kurallarla inşa edileceğini netleştirmektir.</w:t>
      </w:r>
    </w:p>
    <w:p>
      <w:r>
        <w:br w:type="page"/>
      </w:r>
    </w:p>
    <w:p>
      <w:pPr>
        <w:pStyle w:val="Heading1"/>
      </w:pPr>
      <w:r>
        <w:t>0. Genel Kilit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Paper-first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 modu Paper Only’dir. Live altyapı olabilir ama canlı emir gönderimi kilitlidir.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TradingView uyumu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Tilson T3, DMI ve ADX hesapları TradingView referanslarıyla aynı olmalıdır.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Kapanmış mum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 kararları sadece kapanmış 1H mum üzerinden alınır. Açık mum karar üretmez.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Ledger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Ledger tek muhasebe kaynağıdır. UI, Report ve Excel ledger/audit verisinden beslenir.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sistemi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Proje faz bazlı ilerler. 10/10 PASS olmadan faz geçişi yoktur.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START GATE ve EXIT GATE zorunludur. Recovery atlama yoktur.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Kod öncesi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Kararlar, workflow, layer mimarisi ve faz takip planı resmi dokümana dönüşmeden kod yazılmaz.</w:t>
            </w:r>
          </w:p>
        </w:tc>
      </w:tr>
    </w:tbl>
    <w:p/>
    <w:p>
      <w:pPr>
        <w:pStyle w:val="Heading1"/>
      </w:pPr>
      <w:r>
        <w:t>1. Kilitli Kararlar — KONU-1 → KONU-48</w:t>
      </w:r>
    </w:p>
    <w:p>
      <w:pPr>
        <w:pStyle w:val="Heading2"/>
      </w:pPr>
      <w:r>
        <w:t>KONU-1 — Tilson T3 Formülü / TradingView Referansı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Referans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TradingView Pine Script v4 Tilson T3 by StalexBot.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Factor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 = 0.7.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len = 4.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close.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Formül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c1=-b^3; c2=3*b^2+3*b^3; c3=-6*b^2-3*b-3*b^3; c4=1+3*b+3*b^2+b^3; T3=c1*EMA6+c2*EMA5+c3*EMA4+c4*EMA3.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Renk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&gt; t3[1] ise yeşil; aksi halde kırmızı.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giriş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Önceki kapanmış T3 kırmızı, mevcut kapanmış T3 yeşil.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çıkış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Önceki kapanmış T3 yeşil, mevcut kapanmış T3 kırmızı.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Long kurallarının tersidir.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Açık mum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Karar üretmez.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Tilson T3 hesaplaması TradingView referansıyla birebir aynı olacak; açık mum sinyal üretmeyecek.</w:t>
      </w:r>
    </w:p>
    <w:p>
      <w:pPr>
        <w:pStyle w:val="Heading2"/>
      </w:pPr>
      <w:r>
        <w:t>KONU-2 — DMI / ADX TradingView Referansı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Referans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TradingView Pine v6 DMI mantığı.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DI Length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24.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ADX Smoothing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24.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ADX threshold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Varsayılan 30, kullanıcı kontrollü.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teyidi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+DI &gt; -DI.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Short teyidi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-DI &gt; +DI.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Eşitlik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+DI == -DI ise yeni giriş 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Matematik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ta.change(high), -ta.change(low), plusDM/minusDM, ta.rma(ta.tr), fixnan ve ADX rma hesapları TradingView mantığıyla uyumlu olacaktır.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DMI/ADX hesapları TradingView ile uyumlu olacak; DI eşitliğinde yeni işlem açılmayacak.</w:t>
      </w:r>
    </w:p>
    <w:p>
      <w:pPr>
        <w:pStyle w:val="Heading2"/>
      </w:pPr>
      <w:r>
        <w:t>KONU-3 — ADX Direction / Slope Filtresi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Yöntem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SLOPE_N.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Varsayılan 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6 kapanmış 1H mum.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Kullanıcı kontrolü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ADX threshold ve slope N değiştirilebilir.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Giriş izni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ADX yükseliyor veya yataya yakınsa.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Giriş engeli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ADX düşüş eğimindeyse.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Kapsam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Long ve Short için ortaktır.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Mum şartı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kapanmış 1H mum.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ADX düşüş eğimindeyse T3 sinyali olsa bile yeni giriş açılmaz.</w:t>
      </w:r>
    </w:p>
    <w:p>
      <w:pPr>
        <w:pStyle w:val="Heading2"/>
      </w:pPr>
      <w:r>
        <w:t>KONU-4 — T3 Entry Davranışı / Continuation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Varsayılan mod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T3_COLOR_CHANGE_ONLY.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default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kırmızı → yeşil.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Short default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yeşil → kırmızı.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Opsiyonel mod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T3_GREEN_CONTINUATION_ALLOWED.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continuation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Yeşil → yeşil devam, ancak +DI &gt; -DI, ADX eşik üstü ve slope OK ise.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Short continuation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Kırmızı → kırmızı devam, ancak -DI &gt; +DI, ADX eşik üstü ve slope OK ise.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Varsayılan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Continuation OFF.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Exit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ters renk, stop loss, manual close, panic veya risk/system exit.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Varsayılan giriş sadece T3 renk dönüşüdür; continuation modu ayrı ve kullanıcı kontrollüdür.</w:t>
      </w:r>
    </w:p>
    <w:p>
      <w:pPr>
        <w:pStyle w:val="Heading2"/>
      </w:pPr>
      <w:r>
        <w:t>KONU-5 — Long / Short Aynı Sistem ve Conflict Kuralı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ve Short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Aynı sistemde birlikte çalışır.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Hedge mode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Aynı sembolde çift yön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Yasak.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açıkken Short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Long kapanmadan açılamaz.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Short açıkken Long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Short kapanmadan açılamaz.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Auto reversal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Yok; önce kapanış, sonra sonraki değerlendirme.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DI eşitlik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Yeni giriş yok.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Aynı sembolde aynı anda yalnızca tek yönlü pozisyon olabilir.</w:t>
      </w:r>
    </w:p>
    <w:p>
      <w:pPr>
        <w:pStyle w:val="Heading2"/>
      </w:pPr>
      <w:r>
        <w:t>KONU-6 — Wallet / Position Sizing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Başlangıç wallet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1000 USD.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Varsayılan max coin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10.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Coin başı allocation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current equity / max coin.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Örnek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1000 / 10 = 100 USD.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Equity artışı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1500 / 10 = 150 USD gibi allocation artar.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+ Short toplamı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Max coin limitine dahildir.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Yetersiz bakiye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Yeni giriş yok.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Coin başı kullanılacak tutar güncel equity’nin max coin sayısına bölünmesiyle hesaplanır.</w:t>
      </w:r>
    </w:p>
    <w:p>
      <w:pPr>
        <w:pStyle w:val="Heading2"/>
      </w:pPr>
      <w:r>
        <w:t>KONU-7 — Leverage / Isolated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Margin mode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Isolated.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Default leverage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1x.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Seçenekler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1x, 2x, 3x, 4x, 5x.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Paper etkisi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Nominal pozisyon ve PnL hesabına yansır.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Live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 kilitlidir ve ayrı Live Gate olmadan açılamaz.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Kaldıraç kullanıcı kontrollüdür ancak sistem isolated margin ve paper-first çalışır.</w:t>
      </w:r>
    </w:p>
    <w:p>
      <w:pPr>
        <w:pStyle w:val="Heading2"/>
      </w:pPr>
      <w:r>
        <w:t>KONU-8 — Stop 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%2.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Kullanıcı kontrolü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Değiştirilebilir veya devre dışı bırakılabilir.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 stop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Entry fiyatının altı.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Short stop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Entry fiyatının üstü.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Zamanlama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1H kapanış beklemez; intrabar/anlık izlenir.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Mevcut pozisyon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Sonradan değişen stop mevcut pozisyona uygulanmaz; yalnız yeni pozisyonlara uygulanır.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Live notu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İleride live modda stop kapatma ekstra onay gerektirir.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Stop loss 1H kapanış beklemeden çalışır; değişiklikler yalnızca yeni pozisyonlara uygulanır.</w:t>
      </w:r>
    </w:p>
    <w:p>
      <w:pPr>
        <w:pStyle w:val="Heading2"/>
      </w:pPr>
      <w:r>
        <w:t>KONU-9 — Paper Trading Live-Like Olacak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Paper trading canlı Binance Futures davranışına mümkün olduğunca yakın olacak.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Dahil maliyetler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Komisyon, maker/taker davranışı, funding fee, slippage.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Dahil riskler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Leverage, isolated margin, stop-loss execution, liquidation/risk hesapları.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Net PnL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Fiyat farkından tüm maliyetler düşüldükten sonra.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Ledger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kesintiler ledger’da ayrı izlenir.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Paper PnL yalnızca fiyat farkı değildir; tüm canlı maliyetleri simüle edilir.</w:t>
      </w:r>
    </w:p>
    <w:p>
      <w:pPr>
        <w:pStyle w:val="Heading2"/>
      </w:pPr>
      <w:r>
        <w:t>KONU-10 — Entry / Exit Fill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Sinyal zamanı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Kapanmış 1H mumda oluşur.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Paper fill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Market/taker + slippage varsayımıyla yapılır.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Perfect close fill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 fill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Live-like stop/market davranışı.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Manual close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Current market/last available price + taker/slippage.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Panic close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Current market/last available price + taker/slippage.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Sinyal kapanış mumunda oluşur ama fill canlıya uygun market/taker/slippage modeliyle yapılır.</w:t>
      </w:r>
    </w:p>
    <w:p>
      <w:pPr>
        <w:pStyle w:val="Heading2"/>
      </w:pPr>
      <w:r>
        <w:t>KONU-11 — Pause / Stop New Entries / Optimization Ayrımı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Pause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Otomatik trade/scanning entry davranışını durdurur.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Resume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Sonraki kapanmış 1H mum beklenir.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 New Entries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yeni girişleri engeller.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Açık pozisyon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exit ve stop loss ile yönetilmeye devam eder.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Optimization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Ayrı sekmede ve aktif trade’den bağımsızdır.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Pause veya Stop New Entries açık pozisyonları sahipsiz bırakmaz.</w:t>
      </w:r>
    </w:p>
    <w:p>
      <w:pPr>
        <w:pStyle w:val="Heading2"/>
      </w:pPr>
      <w:r>
        <w:t>KONU-12 — Main Page / Optimization Tabs Ayrımı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sayfa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aktif trade durumu ve active trade settings.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Optimization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Ayrı sekme.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Sonuç aktarımı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Optimizasyondan active trade’e tek tuş aktarım 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sayfa yasağı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Optimizasyon değerleri aktif trade değeri gibi gösterilemez.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 config ve optimization config karışmaz.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Optimizasyon aktif trade ekranına veya ayarlarına doğrudan karışamaz.</w:t>
      </w:r>
    </w:p>
    <w:p>
      <w:pPr>
        <w:pStyle w:val="Heading2"/>
      </w:pPr>
      <w:r>
        <w:t>KONU-13 — Optimization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Veri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Binance live data.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Backtest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Mini backtest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Trade etkisi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Yok.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Sonuçlar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Real-time event flow ve UI’da gösterilir.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Open candle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Trade/optimization kararı üretmez ve optimization live scan için kullanılmaz.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Optimizasyon sekmesi yalnızca bağımsız canlı tarama yapar; trade kararlarını etkilemez.</w:t>
      </w:r>
    </w:p>
    <w:p>
      <w:pPr>
        <w:pStyle w:val="Heading2"/>
      </w:pPr>
      <w:r>
        <w:t>KONU-14 — 1H Close / 2 Dakika UI / Open Candle / 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Trade kararı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kapanmış 1H mum.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 refresh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 dakika, sadece görüntü/status.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Open candle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 ve optimization kararı üretmez.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Cache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kapanmış mum saklar.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Her karar kullanılan kapanmış mumla loglanır.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2 dakikalık UI yenileme karar mekanizması değildir.</w:t>
      </w:r>
    </w:p>
    <w:p>
      <w:pPr>
        <w:pStyle w:val="Heading2"/>
      </w:pPr>
      <w:r>
        <w:t>KONU-15 — Time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Sistem zamanı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UTC.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Binance candle zamanı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UTC.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 zamanı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Türkiye saati.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Log/audit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UTC + Türkiye saati birlikte tutulur.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TradingView karşılaştırma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Türkiye saati görünümü kullanılır.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Decision engine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UTC timestamp ile çalışır.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Karar motoru UTC çalışır; kullanıcıya Türkiye saati gösterilir.</w:t>
      </w:r>
    </w:p>
    <w:p>
      <w:pPr>
        <w:pStyle w:val="Heading2"/>
      </w:pPr>
      <w:r>
        <w:t>KONU-16 — UTF-8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Kapsam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dosyalar, loglar, JSON kayıtları, Recovery docs, UI text ve code.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Türkçe karakter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Bozulamaz.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Gerekli kurallar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.editorconfig, Python/log/JSON yazma kuralları, encoding checks.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Hata seviyesi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Encoding corruption kritik hatadır.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Davranış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STOP_AND_REPORT.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Türkçe karakter bozulması kritik hatadır ve iş durur.</w:t>
      </w:r>
    </w:p>
    <w:p>
      <w:pPr>
        <w:pStyle w:val="Heading2"/>
      </w:pPr>
      <w:r>
        <w:t>KONU-17 — Telegram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Yetki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Telegram User ID whitelist.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Gösterilebilir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 status, PnL, açık pozisyonlar.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Panic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Var, çift onay ister.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Manual close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 kapalı.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Strategy setting change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 kapalı.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Unauthorized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Reddedilir ve loglanır.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Telegram yalnızca yetkili kullanıcıyla ve sınırlı komutlarla çalışır.</w:t>
      </w:r>
    </w:p>
    <w:p>
      <w:pPr>
        <w:pStyle w:val="Heading2"/>
      </w:pPr>
      <w:r>
        <w:t>KONU-18 — Panic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Kaynak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UI veya Telegram.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Telegram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Çift onay.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Etki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açık pozisyonları kapatır.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Yeni giriş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Durdurulur.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Sistem modu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Safe mode.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Restart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Manuel Start gerekir.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Start sonrası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Sonraki kapanmış 1H mum beklenir.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Kaynak, zaman, kapanan pozisyonlar, PnL ve maliyetler.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Panic tüm açık pozisyonları kapatır, sistemi safe mode’a alır ve manuel Start bekler.</w:t>
      </w:r>
    </w:p>
    <w:p>
      <w:pPr>
        <w:pStyle w:val="Heading2"/>
      </w:pPr>
      <w:r>
        <w:t>KONU-19 — Manual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Kaynak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 UI.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Telegram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 kapalı.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Etki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seçili pozisyon.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Sistemi durdurur mu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Hayır.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Yeni girişleri bloklar mı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Hayır.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Fill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Market/taker + slippage.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Kullanıcı, zaman, sembol, direction, fiyat, PnL, reason.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Manual Close sadece seçili pozisyonu kapatır; sistemi durdurmaz.</w:t>
      </w:r>
    </w:p>
    <w:p>
      <w:pPr>
        <w:pStyle w:val="Heading2"/>
      </w:pPr>
      <w:r>
        <w:t>KONU-20 — Recovery / Snapshot / Checkpoint /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Projenin resmi otoritesidir.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START GATE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Her işten önce zorunlu.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EXIT GATE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Her işten sonra zorunlu.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PASS kuralı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10/10 PASS.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9/10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FAIL.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Snapshot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Pre/Post zorunlu.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Eksik okuma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STOP_AND_REPORT.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Kaçış yok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Küçük iş, yeni sohbet veya sonra bakarız bahanesi kabul edilmez.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Okunacaklar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Constitution, Locked Decisions, Current State, Workflow, Open Issues, Recovery Rules, task scope, phase, risk triggers.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Recovery Gate geçilmeden hiçbir iş başlayamaz veya tamamlanamaz.</w:t>
      </w:r>
    </w:p>
    <w:p>
      <w:pPr>
        <w:pStyle w:val="Heading2"/>
      </w:pPr>
      <w:r>
        <w:t>KONU-21 — Live Trading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Başlangıç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Paper Only.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Live altyapı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 olabilir ama kilitlidir.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Default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LIVE_TRADING=false.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 açamaz.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Telegram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 açamaz.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Codex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 açamaz.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Live geçiş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Ayrı Live Gate, Recovery validation, test sonuçları ve açık kullanıcı onayı gerekir.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Hiçbir config, UI butonu, Telegram komutu veya Codex değişikliği tek başına live emir gönderimini açamaz.</w:t>
      </w:r>
    </w:p>
    <w:p>
      <w:pPr>
        <w:pStyle w:val="Heading2"/>
      </w:pPr>
      <w:r>
        <w:t>KONU-22 — Test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UTF-8 ve Recovery Gate.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TradingView T3/DMI/ADX equality.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Closed candle/open candle decision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Signal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Wallet/max coin/slot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Leverage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Paper ledger tests: commission, funding, slippage, net PnL.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Panic/manual close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Telegram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UI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 11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Live-lock tests.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Testten geçmeyen modül veya layer sonraki faza taşınamaz.</w:t>
      </w:r>
    </w:p>
    <w:p>
      <w:pPr>
        <w:pStyle w:val="Heading2"/>
      </w:pPr>
      <w:r>
        <w:t>KONU-23 — Makro Faz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Protection/startup: constitution, Recovery, UTF-8, workflow.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Requirements lock.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TradingView math validation.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Binance data + closed candle/cache.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Strategy engine.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Paper trade engine.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Risk engine.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Control Center.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Optimization tab.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Telegram.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 infrastructure lock.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11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System/regression/audit tests.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12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Future live evaluation, şu an kapalı.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Proje faz faz ilerler; faz atlama yoktur.</w:t>
      </w:r>
    </w:p>
    <w:p>
      <w:pPr>
        <w:pStyle w:val="Heading2"/>
      </w:pPr>
      <w:r>
        <w:t>KONU-24 — Proje Dosya Yapısı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klasörler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recovery/, config/, src/, tests/, logs/, snapshots/.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src altları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data/, indicators/, strategy/, risk/, paper/, ui/, optimization/, telegram/.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Recovery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Proje otoritesi.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Config ayrımı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Active trade ve optimization ayrı tutulur.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Başlangıçtan itibaren görev ayrımı ve audit edilebilir yapı.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Proje dosya yapısı baştan ayrılır; config, recovery, trade ve optimization karışmaz.</w:t>
      </w:r>
    </w:p>
    <w:p>
      <w:pPr>
        <w:pStyle w:val="Heading2"/>
      </w:pPr>
      <w:r>
        <w:t>KONU-25 — Config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trade_config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Aktif paper trade ayarları.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optimization_config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Optimization tab ayarları.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live_lock_config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Live trading locks.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risk_config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Stop, panic, pause, max risk.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ui_config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UI görünüm/panel.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telegram_config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Telegram auth ve command permissions.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Yasak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Active trade ve optimization config hiçbir koşulda karışmaz.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Aktif trade config ile optimization config hiçbir koşulda karışamaz.</w:t>
      </w:r>
    </w:p>
    <w:p>
      <w:pPr>
        <w:pStyle w:val="Heading2"/>
      </w:pPr>
      <w:r>
        <w:t>KONU-26 — Control Center Main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ekran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Kullanıcının verdiği görselin aynısı.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Görsel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İlham değil, final referans.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İçerik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Aktif trade ve operasyon.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Optimization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Ana sayfada yok, ayrı sekmede.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 dili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Türkçe.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Sapma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Görselden farklı UI, STOP sebebidir.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Control Center ana sayfası verilen görselin birebir referansına göre yapılır.</w:t>
      </w:r>
    </w:p>
    <w:p>
      <w:pPr>
        <w:pStyle w:val="Heading2"/>
      </w:pPr>
      <w:r>
        <w:t>KONU-27 — Control Center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Start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Sistemi başlatır; yeni girişler sonraki kapanmış 1H mumda değerlendirilir.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Pause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Otomatik trade/scanning entry davranışını durdurur.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 New Entries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yeni girişleri durdurur.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Panic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pozisyonları kapatır, safe mode.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Manual Close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Seçili pozisyonu kapatır.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Live controls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Başlangıçta kilitli/pasif.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Strategy Save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active trade config’e uygulanır.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Kontrol butonlarının etkisi açık ve sınırlıdır; live başlangıçta kilitlidir.</w:t>
      </w:r>
    </w:p>
    <w:p>
      <w:pPr>
        <w:pStyle w:val="Heading2"/>
      </w:pPr>
      <w:r>
        <w:t>KONU-28 — Symbol Scan Universe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Evren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Binance USDT-M Futures.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Hariç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Delisted, inactive, düşük veri kalitesi, riskli/special-status semboller.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Yeni aday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24h volume filter ve strateji filtresinden geçer.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Açık pozisyon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Her zaman takip edilir.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Trade scan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kapanmış 1H mum.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Tarama evreni Binance USDT-M Futures’tır; açık pozisyonlar filtre nedeniyle terk edilmez.</w:t>
      </w:r>
    </w:p>
    <w:p>
      <w:pPr>
        <w:pStyle w:val="Heading2"/>
      </w:pPr>
      <w:r>
        <w:t>KONU-29 — 24h Volume Filter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Kullanıcı kontrollü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Evet.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Etki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yeni giriş adayları.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Açık pozisyon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Etkilenmez, kapanmaz, yok sayılmaz.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Optimization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Ayrı 24h volume threshold kullanabilir.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sayfa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active trade volume filter gösterir.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24h volume filtresi açık pozisyonları kapatmaz veya yok saymaz.</w:t>
      </w:r>
    </w:p>
    <w:p>
      <w:pPr>
        <w:pStyle w:val="Heading2"/>
      </w:pPr>
      <w:r>
        <w:t>KONU-30 — Open Position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Takip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Açık pozisyonlar her modda takip edilir.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Pause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Exit/stop takibini durdurmaz.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 New Entries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Exit/stop takibini durdurmaz.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Volume filter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Açık pozisyonu etkilemez.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 loss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Intrabar/anlık.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T3 exit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Kapanmış 1H mum.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Ledger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açılış/kapanış detayları kaydedilir.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Açık pozisyonlar hiçbir modda sahipsiz bırakılmaz.</w:t>
      </w:r>
    </w:p>
    <w:p>
      <w:pPr>
        <w:pStyle w:val="Heading2"/>
      </w:pPr>
      <w:r>
        <w:t>KONU-31 — Ledger / Accounting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Tek muhasebe kaynağı.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Entry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Timestamp, symbol, direction, price, quantity, margin, leverage.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Exit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Price, reason, gross/net PnL, costs.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Maliyetler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Commission, funding, slippage.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Config snapshot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Entry anında kaydedilir.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Eksik/duplicate ledger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Kritik hata.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UI/Report/Excel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Ledger’dan beslenir.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Ledger yazılmadan işlem resmi olarak açılmış veya kapanmış sayılmaz.</w:t>
      </w:r>
    </w:p>
    <w:p>
      <w:pPr>
        <w:pStyle w:val="Heading2"/>
      </w:pPr>
      <w:r>
        <w:t>KONU-32 — Reporting / PnL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 görseli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Kullanıcının verdiği Control Center yapısı korunur.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Funding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Mevcut rapor/PnL yapısına satır olarak eklenir.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Komisyon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Mevcut yapıya satır olarak eklenir.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Net PnL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Funding + commission + slippage dahil.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Kaynak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Ledger.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PnL gösterimi ledger kaynaklıdır ve tüm maliyetleri içerir.</w:t>
      </w:r>
    </w:p>
    <w:p>
      <w:pPr>
        <w:pStyle w:val="Heading2"/>
      </w:pPr>
      <w:r>
        <w:t>KONU-33 — System Health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Gösterilecekler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Binance API, market data, DB/record, Recovery, worker/scheduler, Telegram connection, live-lock status.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Ek alanlar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Last successful closed-candle scan, latest error.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Kritik problem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Safe mode ve STOP_AND_REPORT tetikler.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Operasyonel güvenlik ve görünürlük.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Kritik health problemi safe mode ve STOP_AND_REPORT tetikler.</w:t>
      </w:r>
    </w:p>
    <w:p>
      <w:pPr>
        <w:pStyle w:val="Heading2"/>
      </w:pPr>
      <w:r>
        <w:t>KONU-34 — Error Handling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Coin-level hata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sistem durmaz; etkilenen coin yeni adaylardan çıkarılır ve loglanır.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Open position coin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Mümkünse takip devam eder.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System-level hata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Binance API-wide, broad data failure, DB/ledger failure, Recovery problem, live-lock uncertainty, UTF-8 corruption.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Kritik davranış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Yeni girişler durur, safe mode veya STOP_AND_REPORT tetiklenir.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Coin-level ve system-level ayrımı yazılır.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Tekil coin hatası sistemi durdurmaz; sistem geneli kritik hata yeni girişleri durdurur.</w:t>
      </w:r>
    </w:p>
    <w:p>
      <w:pPr>
        <w:pStyle w:val="Heading2"/>
      </w:pPr>
      <w:r>
        <w:t>KONU-35 —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1H trade loop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 kararları sadece kapanmış 1H mumda.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2 dk UI loop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görüntü/status.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Stop-loss monitor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Sık/anlık.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Optimization loop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Trade’den bağımsız.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Telegram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Komut geldikçe.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Recovery Gate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İş/faz başında.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Concurrency guard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Aynı sembolde çakışmayı engeller.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Trade kararını yalnızca 1H kapanmış mum döngüsü verir.</w:t>
      </w:r>
    </w:p>
    <w:p>
      <w:pPr>
        <w:pStyle w:val="Heading2"/>
      </w:pPr>
      <w:r>
        <w:t>KONU-36 — Symbol Concurrency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Sembol bazlı lock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Zorunlu.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Aynı sembolde iki işlem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Yasak.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Entry/exit çakışması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Engellenir.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Manual close sırasında otomatik işlem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Engellenir.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Panic sırasında otomatik işlem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Engellenir.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Ledger yazılmadan yeni operasyon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Yasak.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Bir sembolde operasyon tamamlanıp ledger’a yazılmadan ikinci operasyon başlayamaz.</w:t>
      </w:r>
    </w:p>
    <w:p>
      <w:pPr>
        <w:pStyle w:val="Heading2"/>
      </w:pPr>
      <w:r>
        <w:t>KONU-37 — Exit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Panic.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Manual Close.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Stop Loss.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Exit.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Normal strategy continuation.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Çakışma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Bir exit operation başladıysa ikinci exit/action eşzamanlı başlayamaz.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Çıkış önceliği Panic &gt; Manual Close &gt; Stop Loss &gt; T3 Exit şeklindedir.</w:t>
      </w:r>
    </w:p>
    <w:p>
      <w:pPr>
        <w:pStyle w:val="Heading2"/>
      </w:pPr>
      <w:r>
        <w:t>KONU-38 — Entry Candidate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ADX strength.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ADX slope.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24h volume.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Öncelik 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 signal type.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Slot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boş slot kadar işlem açılır.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Long/Short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Aynı aday havuzunda sıralanır.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Aynı sembol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Çift yön yasak.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Aynı 1H kapanışında çok aday varsa sadece boş slot kadar işlem açılır ve adaylar belirlenen sırayla seçilir.</w:t>
      </w:r>
    </w:p>
    <w:p>
      <w:pPr>
        <w:pStyle w:val="Heading2"/>
      </w:pPr>
      <w:r>
        <w:t>KONU-39 — Settings Change Effect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Strategy değişikliği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Mevcut açık pozisyona retroaktif uygulanmaz.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 loss değişikliği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Mevcut açık pozisyona retroaktif uygulanmaz.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Uygulama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Yeni ayarlar sadece sonraki yeni girişlere uygulanır.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Config snapshot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Her pozisyon entry anındaki config snapshot ile yaşar.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Ayar değişikliği loglanır.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Ayar değişiklikleri açık pozisyonlara retroaktif uygulanmaz.</w:t>
      </w:r>
    </w:p>
    <w:p>
      <w:pPr>
        <w:pStyle w:val="Heading2"/>
      </w:pPr>
      <w:r>
        <w:t>KONU-40 — Config Snapshot at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Her pozisyon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Entry anında active trade config snapshot alır.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Dahil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T3, DMI, ADX, ADX slope, stop loss, leverage, max coin, volume filter ve diğer active trade settings.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Sonradan değişiklik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Bu pozisyonu etkilemez.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Audit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Neden/nasıl açıldı sorusunu cevaplar.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Her pozisyon kendi açılış anındaki config snapshot ile takip edilir.</w:t>
      </w:r>
    </w:p>
    <w:p>
      <w:pPr>
        <w:pStyle w:val="Heading2"/>
      </w:pPr>
      <w:r>
        <w:t>KONU-41 — Decision Reasons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sayfa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Kısa, okunabilir operasyonel karar açıklamaları.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Report tab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Detaylı karar/audit bilgisi.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Excel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Karar nedenleri dahil.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Verilen görseldeki operasyon mantığı korunur.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Ana ekran kısa karar nedeni gösterir; detaylar Report/Excel tarafındadır.</w:t>
      </w:r>
    </w:p>
    <w:p>
      <w:pPr>
        <w:pStyle w:val="Heading2"/>
      </w:pPr>
      <w:r>
        <w:t>KONU-42 — Report Tab / Excel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Report tab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Detaylı ledger ve karar/audit merkezi.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Export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xlsx.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Filtreler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Date, symbol, direction, result, exit reason.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İçerik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Ledger, PnL, commissions, funding, slippage, entry/exit reasons, decision reasons, config snapshot.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Türkçe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Karakterler bozulmayacak.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Report tab ve Excel export ledger/audit verisinin detaylı çıktısıdır.</w:t>
      </w:r>
    </w:p>
    <w:p>
      <w:pPr>
        <w:pStyle w:val="Heading2"/>
      </w:pPr>
      <w:r>
        <w:t>KONU-43 — Detailed Report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Timestamp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UTC + Türkiye.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Indicators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T3, +DI, -DI, ADX, slope.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PnL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Gross/net.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Maliyetler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Commission, funding, slippage.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Decision reasons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Config snapshots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System status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Errors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Sheets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İşlem Geçmişi, PnL Detay, Karar Detayları, İndikatör Değerleri, Config Snapshot, Hata Logları.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Raporlama sadece sonuç değil, karar ve audit izini de göstermelidir.</w:t>
      </w:r>
    </w:p>
    <w:p>
      <w:pPr>
        <w:pStyle w:val="Heading2"/>
      </w:pPr>
      <w:r>
        <w:t>KONU-44 — Excel Output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Format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xlsx.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Türkçe karakter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Sağlam kalır.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Filtreli export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Var.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Kaynak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Ledger + Report DB.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Export log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Timestamp, filters, user/action info.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Eksik veri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Severity’ye göre uyarı veya STOP_AND_REPORT.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Excel export, ledger ile tutarlı ve Türkçe karakter uyumlu olmalıdır.</w:t>
      </w:r>
    </w:p>
    <w:p>
      <w:pPr>
        <w:pStyle w:val="Heading2"/>
      </w:pPr>
      <w:r>
        <w:t>KONU-45 — UI / Report / Ledger Consistency + Repair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Ledger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Tek muhasebe kaynağı.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UI/Report/Excel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Ledger/audit verisine dayanır.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Non-critical mismatch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Tüm sistemi durdurmaz; flag/log/repair.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Critical mismatch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Yeni girişleri durdurur.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Repair Mode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Audit izli düzeltme.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Renkler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Red = critical/blocking; Yellow = warning/incomplete validation; Green = full PASS.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Critical repair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PRE-SNAPSHOT, scoped diagnosis, no blind edit, recalculate/adjustment entry, validation, repair log, POST-SNAPSHOT.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Critical sonrası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Manual Start + sonraki kapanmış 1H mum.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Diagnostic Package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Kırmızıda ChatGPT’ye verilecek paket oluşturulur.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Kritik ledger/PnL/Recovery/live-lock hatalarında yeni giriş durur; repair audit izli yapılır ve kırmızıda ChatGPT teşhis paketi üretilir.</w:t>
      </w:r>
    </w:p>
    <w:p>
      <w:pPr>
        <w:pStyle w:val="Heading2"/>
      </w:pPr>
      <w:r>
        <w:t>KONU-46 — Genel İş Akış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Uyan taraflar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Kullanıcı + ChatGPT + Codex.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Başlangıç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START GATE.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Bitiş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EXIT GATE.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Faz planı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Zorunlu.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10/10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PASS.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9/10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FAIL.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ChatGPT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Tasarım, matris, kontrol, görev hazırlama.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Codex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onaylı ve kapsamı net görevleri uygular.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Kullanıcı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Onay, karar ve yön verir.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STOP_AND_REPORT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Recovery/open issues/workflow/UTF-8/snapshot/test/live-lock/ledger gibi kritik tetiklerde uygulanır.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Tilson T3 Projesi’nde her çalışma START GATE ile başlar, faz planına göre yürür ve EXIT GATE ile kapanır.</w:t>
      </w:r>
    </w:p>
    <w:p>
      <w:pPr>
        <w:pStyle w:val="Heading2"/>
      </w:pPr>
      <w:r>
        <w:t>KONU-47 — Eksiksiz Layer Mimarisi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Sorumluluk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Layer eksikliği kontrolü ChatGPT sorumluluğundadır; kullanıcı her teknik layerı tek tek onaylamak zorunda değildir.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Ana ayrımlar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Signal, Risk, Execution, Verification, Ledger, UI, Report, Repair ve Live Lock ayrıdır.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Örnek kritik layerlar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Recovery/Workflow Gate, Phase Tracker, Config Separation, Live Lock, Exchange Metadata, Candle Authority, Indicator Math, Strategy Signal, Wallet/Allocation, Lot Normalization, Position State, Risk, Concurrency, Execution Safety, Position Verification, Ledger Integrity, Health/Error/Repair, Diagnostic Package, Audit/Log, Test/Validation.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Sinyal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Long/Short adayını Strategy Layer üretir.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İşlem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Risk, Position, Lot, Lock, Execution Safety, Position Verification ve Ledger PASS olmadan geçerli olmaz.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Çıkış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Pozisyonun gerçekten kapandığı ve ledger/UI/report tutarlılığı doğrulanmadan tamamlandı sayılmaz.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Sinyal işlem değildir; execution doğrulama değildir; ledger yazılmadan işlem resmi değildir.</w:t>
      </w:r>
    </w:p>
    <w:p>
      <w:pPr>
        <w:pStyle w:val="Heading2"/>
      </w:pPr>
      <w:r>
        <w:t>KONU-48 — Faz Bazlı Mimari İnşa ve Takip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Kapsam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Faz bazlı takip, mimari inşa iş akışı, inşa sırası, layer input/output sırası, her layer test sırası ve Codex inşa sırası.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Durum kodları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NOT_STARTED, IN_PROGRESS, WAITING_USER, WAITING_CODEX, TESTING, BLOCKED, PASS, LOCKED, SUPERSEDED.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Genel inşa sırası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Recovery/Workflow/Phase Tracker → Config/Live Lock/UTF-8 → Exchange metadata/Binance data → Candle authority/cache → Indicator math → Strategy signal → Wallet/lot/sizing → Risk/position/concurrency → Paper execution → Execution safety/position verification → Ledger/accounting → Scheduler → UI → Report/Excel → Optimization → Telegram → Health/Error/Repair/Diagnostic → Live-lock validation → Full regression → Final handoff.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Her faz kaydı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Faz ID/ad/status, bağlı layerlar, giriş şartı, yapılacak/yapılmayacak, input/output, testler, Codex kapsamı, blokaj, çıkış şartı, sonraki adım.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Codex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Sadece aktif fazın onaylı kapsamı içinde çalışır ve görev formatı zorunludur.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Her layer unit, input/output validation, negative, boundary, integration, regression, audit/log, Recovery compatibility ve final PASS testlerinden geçer.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Geçiş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10/10 PASS gerekir; 9/10 FAIL.</w:t>
            </w:r>
          </w:p>
        </w:tc>
      </w:tr>
    </w:tbl>
    <w:p/>
    <w:p>
      <w:pPr/>
      <w:r>
        <w:rPr>
          <w:b/>
        </w:rPr>
        <w:t xml:space="preserve">Kilit cümlesi: </w:t>
      </w:r>
      <w:r>
        <w:t>Tilson T3 Projesi faz bazlı inşa edilir; faz/layer/test/snapshot/Recovery atlama yasaktır ve 10/10 PASS olmadan geçiş yapılamaz.</w:t>
      </w:r>
    </w:p>
    <w:p>
      <w:r>
        <w:br w:type="page"/>
      </w:r>
    </w:p>
    <w:p>
      <w:pPr>
        <w:pStyle w:val="Heading1"/>
      </w:pPr>
      <w:r>
        <w:t>2. Kod Öncesi Güncel Durum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Kararlar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KONU-1 → KONU-48 kapalı ve kilitlidir.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Kod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Henüz başlamadı.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Codex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Henüz uygulamaya başlamamalı; önce resmi dokümantasyon ve Faz-0.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Recovery dosyaları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Henüz dosyaya uygulanmadı; oluşturulacak ilk temel yapı budur.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Aktif gerçek faz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Faz-0 / Faz-1 öncesi dokümantasyon hazırlığı.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Sıradaki iş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Bu dokümanı temel alarak resmi Recovery/dokümantasyon setini oluşturmak.</w:t>
            </w:r>
          </w:p>
        </w:tc>
      </w:tr>
    </w:tbl>
    <w:p/>
    <w:p>
      <w:pPr>
        <w:pStyle w:val="Heading1"/>
      </w:pPr>
      <w:r>
        <w:t>3. Değişiklik Yönetimi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Değiştirilemezlik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Kilitli kararlar doğrudan silinemez veya sessizce değiştirilemez.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Yeni ihtiyaç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Yeni konu açılır.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Eski karar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Gerekirse SUPERSEDED olarak işaretlenir; audit izi korunur.</w:t>
            </w:r>
          </w:p>
        </w:tc>
      </w:tr>
      <w:tr>
        <w:tc>
          <w:tcPr>
            <w:tcW w:type="dxa" w:w="2948"/>
            <w:shd w:fill="EDEDED"/>
            <w:vAlign w:val="top"/>
          </w:tcPr>
          <w:p>
            <w:r/>
            <w:r>
              <w:rPr>
                <w:b/>
                <w:sz w:val="18"/>
              </w:rPr>
              <w:t>Kritik risk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b w:val="0"/>
                <w:sz w:val="18"/>
              </w:rPr>
              <w:t>Çelişki, eksik test, live-lock belirsizliği, ledger tutarsızlığı, Recovery atlama veya UTF-8 bozulması STOP_AND_REPORT tetikler.</w:t>
            </w:r>
          </w:p>
        </w:tc>
      </w:tr>
    </w:tbl>
    <w:p/>
    <w:p>
      <w:pPr>
        <w:pStyle w:val="Heading1"/>
      </w:pPr>
      <w:r>
        <w:t>4. Son Kilit Cümlesi</w:t>
      </w:r>
    </w:p>
    <w:p>
      <w:r>
        <w:rPr>
          <w:b/>
        </w:rPr>
        <w:t xml:space="preserve">Tilson T3 Projesi’nde kod yazımına ancak kilitli kararlar, iş akış planı, layer mimarisi, faz takip sistemi ve Recovery Gate resmi dokümantasyon setine dönüştürüldükten sonra geçilir. </w:t>
      </w:r>
      <w:r>
        <w:t>Her çalışma START GATE ile başlar, aktif faz kapsamı içinde yürür, testlerden geçer ve EXIT GATE ile kapanır. 10/10 PASS olmadan ilerleme yoktur.</w:t>
      </w:r>
    </w:p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footerReference w:type="default" ns2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Tilson T3 Projesi — Kilitli Kararlar | KONU-1 → KONU-48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