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Arial" w:hAnsi="Arial"/>
          <w:b/>
          <w:sz w:val="40"/>
        </w:rPr>
        <w:t>TILSON T3 PROJESİ</w:t>
      </w:r>
    </w:p>
    <w:p>
      <w:pPr>
        <w:jc w:val="center"/>
      </w:pPr>
      <w:r>
        <w:rPr>
          <w:rFonts w:ascii="Arial" w:hAnsi="Arial"/>
          <w:b/>
          <w:sz w:val="30"/>
        </w:rPr>
        <w:t>02 — FAZ BAZLI İŞ AKIŞI VE MİMARİ İNŞA PLANI</w:t>
      </w:r>
    </w:p>
    <w:p>
      <w:pPr>
        <w:jc w:val="center"/>
      </w:pPr>
      <w:r>
        <w:rPr>
          <w:rFonts w:ascii="Arial" w:hAnsi="Arial"/>
          <w:b/>
          <w:sz w:val="24"/>
        </w:rPr>
        <w:t>KİLİTLİ DOKÜMAN</w:t>
      </w:r>
    </w:p>
    <w:p>
      <w:pPr>
        <w:spacing w:after="120"/>
      </w:pPr>
      <w:r>
        <w:rPr>
          <w:rFonts w:ascii="Arial" w:hAnsi="Arial"/>
          <w:b w:val="0"/>
          <w:sz w:val="20"/>
        </w:rPr>
        <w:t>Oluşturma zamanı: 2026-09-01 02:36 TR</w:t>
      </w:r>
    </w:p>
    <w:p>
      <w:pPr>
        <w:spacing w:after="120"/>
      </w:pPr>
      <w:r>
        <w:rPr>
          <w:rFonts w:ascii="Arial" w:hAnsi="Arial"/>
          <w:b w:val="0"/>
          <w:sz w:val="20"/>
        </w:rPr>
        <w:t>Kapsam: KONU-46 Genel İş Akışı + KONU-48 Faz Bazlı Mimari İnşa ve Takip Planı. Bu doküman kod yazmadan önce herkesin uyması gereken faz/follow-up düzenini tanımlar.</w:t>
      </w:r>
    </w:p>
    <w:p>
      <w:pPr>
        <w:pStyle w:val="IntenseQuote"/>
      </w:pPr>
      <w:r>
        <w:rPr>
          <w:rFonts w:ascii="Arial" w:hAnsi="Arial"/>
          <w:b/>
          <w:sz w:val="20"/>
        </w:rPr>
        <w:t>Ana kilit: Faz atlama, layer atlama, test atlama, snapshot atlama ve Recovery atlama yasaktır. 10/10 PASS olmadan ilerleme yoktur; 9/10 FAIL kabul edilir.</w:t>
      </w:r>
    </w:p>
    <w:p>
      <w:pPr>
        <w:pStyle w:val="Heading1"/>
      </w:pPr>
      <w:r>
        <w:rPr>
          <w:rFonts w:ascii="Arial" w:hAnsi="Arial"/>
        </w:rPr>
        <w:t>1. Dokümanın Amacı</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Amaç</w:t>
            </w:r>
          </w:p>
        </w:tc>
        <w:tc>
          <w:tcPr>
            <w:tcW w:type="dxa" w:w="6803"/>
            <w:vAlign w:val="center"/>
            <w:shd w:fill="D9EAF7"/>
          </w:tcPr>
          <w:p>
            <w:pPr>
              <w:spacing w:after="0" w:line="240" w:lineRule="auto"/>
            </w:pPr>
            <w:r/>
            <w:r>
              <w:rPr>
                <w:rFonts w:ascii="Arial" w:hAnsi="Arial"/>
                <w:b/>
                <w:sz w:val="17"/>
              </w:rPr>
              <w:t>Açıklama</w:t>
            </w:r>
          </w:p>
        </w:tc>
      </w:tr>
      <w:tr>
        <w:tc>
          <w:tcPr>
            <w:tcW w:type="dxa" w:w="2268"/>
            <w:vAlign w:val="center"/>
          </w:tcPr>
          <w:p>
            <w:pPr>
              <w:spacing w:after="0" w:line="240" w:lineRule="auto"/>
            </w:pPr>
            <w:r/>
            <w:r>
              <w:rPr>
                <w:rFonts w:ascii="Arial" w:hAnsi="Arial"/>
                <w:b w:val="0"/>
                <w:sz w:val="17"/>
              </w:rPr>
              <w:t>Nerede kaldık?</w:t>
            </w:r>
          </w:p>
        </w:tc>
        <w:tc>
          <w:tcPr>
            <w:tcW w:type="dxa" w:w="6803"/>
            <w:vAlign w:val="center"/>
          </w:tcPr>
          <w:p>
            <w:pPr>
              <w:spacing w:after="0" w:line="240" w:lineRule="auto"/>
            </w:pPr>
            <w:r/>
            <w:r>
              <w:rPr>
                <w:rFonts w:ascii="Arial" w:hAnsi="Arial"/>
                <w:b w:val="0"/>
                <w:sz w:val="17"/>
              </w:rPr>
              <w:t>Her oturumda aktif faz, tamamlanan iş ve sıradaki adım görülecek.</w:t>
            </w:r>
          </w:p>
        </w:tc>
      </w:tr>
      <w:tr>
        <w:tc>
          <w:tcPr>
            <w:tcW w:type="dxa" w:w="2268"/>
            <w:vAlign w:val="center"/>
          </w:tcPr>
          <w:p>
            <w:pPr>
              <w:spacing w:after="0" w:line="240" w:lineRule="auto"/>
            </w:pPr>
            <w:r/>
            <w:r>
              <w:rPr>
                <w:rFonts w:ascii="Arial" w:hAnsi="Arial"/>
                <w:b w:val="0"/>
                <w:sz w:val="17"/>
              </w:rPr>
              <w:t>Ne yapıldı?</w:t>
            </w:r>
          </w:p>
        </w:tc>
        <w:tc>
          <w:tcPr>
            <w:tcW w:type="dxa" w:w="6803"/>
            <w:vAlign w:val="center"/>
          </w:tcPr>
          <w:p>
            <w:pPr>
              <w:spacing w:after="0" w:line="240" w:lineRule="auto"/>
            </w:pPr>
            <w:r/>
            <w:r>
              <w:rPr>
                <w:rFonts w:ascii="Arial" w:hAnsi="Arial"/>
                <w:b w:val="0"/>
                <w:sz w:val="17"/>
              </w:rPr>
              <w:t>Her fazın yapılan/yapılmayan maddeleri kaydedilecek.</w:t>
            </w:r>
          </w:p>
        </w:tc>
      </w:tr>
      <w:tr>
        <w:tc>
          <w:tcPr>
            <w:tcW w:type="dxa" w:w="2268"/>
            <w:vAlign w:val="center"/>
          </w:tcPr>
          <w:p>
            <w:pPr>
              <w:spacing w:after="0" w:line="240" w:lineRule="auto"/>
            </w:pPr>
            <w:r/>
            <w:r>
              <w:rPr>
                <w:rFonts w:ascii="Arial" w:hAnsi="Arial"/>
                <w:b w:val="0"/>
                <w:sz w:val="17"/>
              </w:rPr>
              <w:t>Ne yapılmadı?</w:t>
            </w:r>
          </w:p>
        </w:tc>
        <w:tc>
          <w:tcPr>
            <w:tcW w:type="dxa" w:w="6803"/>
            <w:vAlign w:val="center"/>
          </w:tcPr>
          <w:p>
            <w:pPr>
              <w:spacing w:after="0" w:line="240" w:lineRule="auto"/>
            </w:pPr>
            <w:r/>
            <w:r>
              <w:rPr>
                <w:rFonts w:ascii="Arial" w:hAnsi="Arial"/>
                <w:b w:val="0"/>
                <w:sz w:val="17"/>
              </w:rPr>
              <w:t>Eksikler ve blokajlar Phase Tracker üzerinde açık kalacak.</w:t>
            </w:r>
          </w:p>
        </w:tc>
      </w:tr>
      <w:tr>
        <w:tc>
          <w:tcPr>
            <w:tcW w:type="dxa" w:w="2268"/>
            <w:vAlign w:val="center"/>
          </w:tcPr>
          <w:p>
            <w:pPr>
              <w:spacing w:after="0" w:line="240" w:lineRule="auto"/>
            </w:pPr>
            <w:r/>
            <w:r>
              <w:rPr>
                <w:rFonts w:ascii="Arial" w:hAnsi="Arial"/>
                <w:b w:val="0"/>
                <w:sz w:val="17"/>
              </w:rPr>
              <w:t>Kim ne yapacak?</w:t>
            </w:r>
          </w:p>
        </w:tc>
        <w:tc>
          <w:tcPr>
            <w:tcW w:type="dxa" w:w="6803"/>
            <w:vAlign w:val="center"/>
          </w:tcPr>
          <w:p>
            <w:pPr>
              <w:spacing w:after="0" w:line="240" w:lineRule="auto"/>
            </w:pPr>
            <w:r/>
            <w:r>
              <w:rPr>
                <w:rFonts w:ascii="Arial" w:hAnsi="Arial"/>
                <w:b w:val="0"/>
                <w:sz w:val="17"/>
              </w:rPr>
              <w:t>Kullanıcı, ChatGPT ve Codex rol ayrımı faz içinde korunacak.</w:t>
            </w:r>
          </w:p>
        </w:tc>
      </w:tr>
      <w:tr>
        <w:tc>
          <w:tcPr>
            <w:tcW w:type="dxa" w:w="2268"/>
            <w:vAlign w:val="center"/>
          </w:tcPr>
          <w:p>
            <w:pPr>
              <w:spacing w:after="0" w:line="240" w:lineRule="auto"/>
            </w:pPr>
            <w:r/>
            <w:r>
              <w:rPr>
                <w:rFonts w:ascii="Arial" w:hAnsi="Arial"/>
                <w:b w:val="0"/>
                <w:sz w:val="17"/>
              </w:rPr>
              <w:t>Kod nasıl başlayacak?</w:t>
            </w:r>
          </w:p>
        </w:tc>
        <w:tc>
          <w:tcPr>
            <w:tcW w:type="dxa" w:w="6803"/>
            <w:vAlign w:val="center"/>
          </w:tcPr>
          <w:p>
            <w:pPr>
              <w:spacing w:after="0" w:line="240" w:lineRule="auto"/>
            </w:pPr>
            <w:r/>
            <w:r>
              <w:rPr>
                <w:rFonts w:ascii="Arial" w:hAnsi="Arial"/>
                <w:b w:val="0"/>
                <w:sz w:val="17"/>
              </w:rPr>
              <w:t>Codex sadece aktif fazın onaylı ve sınırları yazılı göreviyle çalışacak.</w:t>
            </w:r>
          </w:p>
        </w:tc>
      </w:tr>
    </w:tbl>
    <w:p/>
    <w:p>
      <w:pPr>
        <w:pStyle w:val="Heading1"/>
      </w:pPr>
      <w:r>
        <w:rPr>
          <w:rFonts w:ascii="Arial" w:hAnsi="Arial"/>
        </w:rPr>
        <w:t>2. Üst İş Akışı Kuralı</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Kural</w:t>
            </w:r>
          </w:p>
        </w:tc>
        <w:tc>
          <w:tcPr>
            <w:tcW w:type="dxa" w:w="6803"/>
            <w:vAlign w:val="center"/>
            <w:shd w:fill="D9EAF7"/>
          </w:tcPr>
          <w:p>
            <w:pPr>
              <w:spacing w:after="0" w:line="240" w:lineRule="auto"/>
            </w:pPr>
            <w:r/>
            <w:r>
              <w:rPr>
                <w:rFonts w:ascii="Arial" w:hAnsi="Arial"/>
                <w:b/>
                <w:sz w:val="17"/>
              </w:rPr>
              <w:t>Kilitli Karar</w:t>
            </w:r>
          </w:p>
        </w:tc>
      </w:tr>
      <w:tr>
        <w:tc>
          <w:tcPr>
            <w:tcW w:type="dxa" w:w="2268"/>
            <w:vAlign w:val="center"/>
          </w:tcPr>
          <w:p>
            <w:pPr>
              <w:spacing w:after="0" w:line="240" w:lineRule="auto"/>
            </w:pPr>
            <w:r/>
            <w:r>
              <w:rPr>
                <w:rFonts w:ascii="Arial" w:hAnsi="Arial"/>
                <w:b w:val="0"/>
                <w:sz w:val="17"/>
              </w:rPr>
              <w:t>START GATE</w:t>
            </w:r>
          </w:p>
        </w:tc>
        <w:tc>
          <w:tcPr>
            <w:tcW w:type="dxa" w:w="6803"/>
            <w:vAlign w:val="center"/>
          </w:tcPr>
          <w:p>
            <w:pPr>
              <w:spacing w:after="0" w:line="240" w:lineRule="auto"/>
            </w:pPr>
            <w:r/>
            <w:r>
              <w:rPr>
                <w:rFonts w:ascii="Arial" w:hAnsi="Arial"/>
                <w:b w:val="0"/>
                <w:sz w:val="17"/>
              </w:rPr>
              <w:t>Her işten önce proje anayasası, locked decisions, current state, workflow, phase tracker, open issues ve Recovery rules okunur.</w:t>
            </w:r>
          </w:p>
        </w:tc>
      </w:tr>
      <w:tr>
        <w:tc>
          <w:tcPr>
            <w:tcW w:type="dxa" w:w="2268"/>
            <w:vAlign w:val="center"/>
          </w:tcPr>
          <w:p>
            <w:pPr>
              <w:spacing w:after="0" w:line="240" w:lineRule="auto"/>
            </w:pPr>
            <w:r/>
            <w:r>
              <w:rPr>
                <w:rFonts w:ascii="Arial" w:hAnsi="Arial"/>
                <w:b w:val="0"/>
                <w:sz w:val="17"/>
              </w:rPr>
              <w:t>EXIT GATE</w:t>
            </w:r>
          </w:p>
        </w:tc>
        <w:tc>
          <w:tcPr>
            <w:tcW w:type="dxa" w:w="6803"/>
            <w:vAlign w:val="center"/>
          </w:tcPr>
          <w:p>
            <w:pPr>
              <w:spacing w:after="0" w:line="240" w:lineRule="auto"/>
            </w:pPr>
            <w:r/>
            <w:r>
              <w:rPr>
                <w:rFonts w:ascii="Arial" w:hAnsi="Arial"/>
                <w:b w:val="0"/>
                <w:sz w:val="17"/>
              </w:rPr>
              <w:t>Her işten sonra kapsam, test, UTF-8, live-lock, changelog, current state, handoff ve post-snapshot kontrol edilir.</w:t>
            </w:r>
          </w:p>
        </w:tc>
      </w:tr>
      <w:tr>
        <w:tc>
          <w:tcPr>
            <w:tcW w:type="dxa" w:w="2268"/>
            <w:vAlign w:val="center"/>
          </w:tcPr>
          <w:p>
            <w:pPr>
              <w:spacing w:after="0" w:line="240" w:lineRule="auto"/>
            </w:pPr>
            <w:r/>
            <w:r>
              <w:rPr>
                <w:rFonts w:ascii="Arial" w:hAnsi="Arial"/>
                <w:b w:val="0"/>
                <w:sz w:val="17"/>
              </w:rPr>
              <w:t>10/10 PASS</w:t>
            </w:r>
          </w:p>
        </w:tc>
        <w:tc>
          <w:tcPr>
            <w:tcW w:type="dxa" w:w="6803"/>
            <w:vAlign w:val="center"/>
          </w:tcPr>
          <w:p>
            <w:pPr>
              <w:spacing w:after="0" w:line="240" w:lineRule="auto"/>
            </w:pPr>
            <w:r/>
            <w:r>
              <w:rPr>
                <w:rFonts w:ascii="Arial" w:hAnsi="Arial"/>
                <w:b w:val="0"/>
                <w:sz w:val="17"/>
              </w:rPr>
              <w:t>Tüm zorunlu maddeler PASS olmadan iş başlayamaz veya tamamlanamaz.</w:t>
            </w:r>
          </w:p>
        </w:tc>
      </w:tr>
      <w:tr>
        <w:tc>
          <w:tcPr>
            <w:tcW w:type="dxa" w:w="2268"/>
            <w:vAlign w:val="center"/>
          </w:tcPr>
          <w:p>
            <w:pPr>
              <w:spacing w:after="0" w:line="240" w:lineRule="auto"/>
            </w:pPr>
            <w:r/>
            <w:r>
              <w:rPr>
                <w:rFonts w:ascii="Arial" w:hAnsi="Arial"/>
                <w:b w:val="0"/>
                <w:sz w:val="17"/>
              </w:rPr>
              <w:t>Fazsız görev yok</w:t>
            </w:r>
          </w:p>
        </w:tc>
        <w:tc>
          <w:tcPr>
            <w:tcW w:type="dxa" w:w="6803"/>
            <w:vAlign w:val="center"/>
          </w:tcPr>
          <w:p>
            <w:pPr>
              <w:spacing w:after="0" w:line="240" w:lineRule="auto"/>
            </w:pPr>
            <w:r/>
            <w:r>
              <w:rPr>
                <w:rFonts w:ascii="Arial" w:hAnsi="Arial"/>
                <w:b w:val="0"/>
                <w:sz w:val="17"/>
              </w:rPr>
              <w:t>Her görev bir faz ID, bağlı layer, scope ve test şartı taşır.</w:t>
            </w:r>
          </w:p>
        </w:tc>
      </w:tr>
      <w:tr>
        <w:tc>
          <w:tcPr>
            <w:tcW w:type="dxa" w:w="2268"/>
            <w:vAlign w:val="center"/>
          </w:tcPr>
          <w:p>
            <w:pPr>
              <w:spacing w:after="0" w:line="240" w:lineRule="auto"/>
            </w:pPr>
            <w:r/>
            <w:r>
              <w:rPr>
                <w:rFonts w:ascii="Arial" w:hAnsi="Arial"/>
                <w:b w:val="0"/>
                <w:sz w:val="17"/>
              </w:rPr>
              <w:t>Değişiklik yönetimi</w:t>
            </w:r>
          </w:p>
        </w:tc>
        <w:tc>
          <w:tcPr>
            <w:tcW w:type="dxa" w:w="6803"/>
            <w:vAlign w:val="center"/>
          </w:tcPr>
          <w:p>
            <w:pPr>
              <w:spacing w:after="0" w:line="240" w:lineRule="auto"/>
            </w:pPr>
            <w:r/>
            <w:r>
              <w:rPr>
                <w:rFonts w:ascii="Arial" w:hAnsi="Arial"/>
                <w:b w:val="0"/>
                <w:sz w:val="17"/>
              </w:rPr>
              <w:t>Kilitli karar silinmez; gerekirse yeni karar açılır, eski karar SUPERSEDED olur.</w:t>
            </w:r>
          </w:p>
        </w:tc>
      </w:tr>
    </w:tbl>
    <w:p/>
    <w:p>
      <w:pPr>
        <w:pStyle w:val="Heading1"/>
      </w:pPr>
      <w:r>
        <w:rPr>
          <w:rFonts w:ascii="Arial" w:hAnsi="Arial"/>
        </w:rPr>
        <w:t>3. Faz Durum Kodları</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Durum</w:t>
            </w:r>
          </w:p>
        </w:tc>
        <w:tc>
          <w:tcPr>
            <w:tcW w:type="dxa" w:w="6803"/>
            <w:vAlign w:val="center"/>
            <w:shd w:fill="D9EAF7"/>
          </w:tcPr>
          <w:p>
            <w:pPr>
              <w:spacing w:after="0" w:line="240" w:lineRule="auto"/>
            </w:pPr>
            <w:r/>
            <w:r>
              <w:rPr>
                <w:rFonts w:ascii="Arial" w:hAnsi="Arial"/>
                <w:b/>
                <w:sz w:val="17"/>
              </w:rPr>
              <w:t>Anlam</w:t>
            </w:r>
          </w:p>
        </w:tc>
      </w:tr>
      <w:tr>
        <w:tc>
          <w:tcPr>
            <w:tcW w:type="dxa" w:w="2268"/>
            <w:vAlign w:val="center"/>
          </w:tcPr>
          <w:p>
            <w:pPr>
              <w:spacing w:after="0" w:line="240" w:lineRule="auto"/>
            </w:pPr>
            <w:r/>
            <w:r>
              <w:rPr>
                <w:rFonts w:ascii="Arial" w:hAnsi="Arial"/>
                <w:b w:val="0"/>
                <w:sz w:val="17"/>
              </w:rPr>
              <w:t>NOT_STARTED</w:t>
            </w:r>
          </w:p>
        </w:tc>
        <w:tc>
          <w:tcPr>
            <w:tcW w:type="dxa" w:w="6803"/>
            <w:vAlign w:val="center"/>
          </w:tcPr>
          <w:p>
            <w:pPr>
              <w:spacing w:after="0" w:line="240" w:lineRule="auto"/>
            </w:pPr>
            <w:r/>
            <w:r>
              <w:rPr>
                <w:rFonts w:ascii="Arial" w:hAnsi="Arial"/>
                <w:b w:val="0"/>
                <w:sz w:val="17"/>
              </w:rPr>
              <w:t>Henüz başlanmadı.</w:t>
            </w:r>
          </w:p>
        </w:tc>
      </w:tr>
      <w:tr>
        <w:tc>
          <w:tcPr>
            <w:tcW w:type="dxa" w:w="2268"/>
            <w:vAlign w:val="center"/>
          </w:tcPr>
          <w:p>
            <w:pPr>
              <w:spacing w:after="0" w:line="240" w:lineRule="auto"/>
            </w:pPr>
            <w:r/>
            <w:r>
              <w:rPr>
                <w:rFonts w:ascii="Arial" w:hAnsi="Arial"/>
                <w:b w:val="0"/>
                <w:sz w:val="17"/>
              </w:rPr>
              <w:t>IN_PROGRESS</w:t>
            </w:r>
          </w:p>
        </w:tc>
        <w:tc>
          <w:tcPr>
            <w:tcW w:type="dxa" w:w="6803"/>
            <w:vAlign w:val="center"/>
          </w:tcPr>
          <w:p>
            <w:pPr>
              <w:spacing w:after="0" w:line="240" w:lineRule="auto"/>
            </w:pPr>
            <w:r/>
            <w:r>
              <w:rPr>
                <w:rFonts w:ascii="Arial" w:hAnsi="Arial"/>
                <w:b w:val="0"/>
                <w:sz w:val="17"/>
              </w:rPr>
              <w:t>Çalışılıyor.</w:t>
            </w:r>
          </w:p>
        </w:tc>
      </w:tr>
      <w:tr>
        <w:tc>
          <w:tcPr>
            <w:tcW w:type="dxa" w:w="2268"/>
            <w:vAlign w:val="center"/>
          </w:tcPr>
          <w:p>
            <w:pPr>
              <w:spacing w:after="0" w:line="240" w:lineRule="auto"/>
            </w:pPr>
            <w:r/>
            <w:r>
              <w:rPr>
                <w:rFonts w:ascii="Arial" w:hAnsi="Arial"/>
                <w:b w:val="0"/>
                <w:sz w:val="17"/>
              </w:rPr>
              <w:t>WAITING_USER</w:t>
            </w:r>
          </w:p>
        </w:tc>
        <w:tc>
          <w:tcPr>
            <w:tcW w:type="dxa" w:w="6803"/>
            <w:vAlign w:val="center"/>
          </w:tcPr>
          <w:p>
            <w:pPr>
              <w:spacing w:after="0" w:line="240" w:lineRule="auto"/>
            </w:pPr>
            <w:r/>
            <w:r>
              <w:rPr>
                <w:rFonts w:ascii="Arial" w:hAnsi="Arial"/>
                <w:b w:val="0"/>
                <w:sz w:val="17"/>
              </w:rPr>
              <w:t>Kullanıcı onayı/kararı bekleniyor.</w:t>
            </w:r>
          </w:p>
        </w:tc>
      </w:tr>
      <w:tr>
        <w:tc>
          <w:tcPr>
            <w:tcW w:type="dxa" w:w="2268"/>
            <w:vAlign w:val="center"/>
          </w:tcPr>
          <w:p>
            <w:pPr>
              <w:spacing w:after="0" w:line="240" w:lineRule="auto"/>
            </w:pPr>
            <w:r/>
            <w:r>
              <w:rPr>
                <w:rFonts w:ascii="Arial" w:hAnsi="Arial"/>
                <w:b w:val="0"/>
                <w:sz w:val="17"/>
              </w:rPr>
              <w:t>WAITING_CODEX</w:t>
            </w:r>
          </w:p>
        </w:tc>
        <w:tc>
          <w:tcPr>
            <w:tcW w:type="dxa" w:w="6803"/>
            <w:vAlign w:val="center"/>
          </w:tcPr>
          <w:p>
            <w:pPr>
              <w:spacing w:after="0" w:line="240" w:lineRule="auto"/>
            </w:pPr>
            <w:r/>
            <w:r>
              <w:rPr>
                <w:rFonts w:ascii="Arial" w:hAnsi="Arial"/>
                <w:b w:val="0"/>
                <w:sz w:val="17"/>
              </w:rPr>
              <w:t>Codex uygulaması bekleniyor.</w:t>
            </w:r>
          </w:p>
        </w:tc>
      </w:tr>
      <w:tr>
        <w:tc>
          <w:tcPr>
            <w:tcW w:type="dxa" w:w="2268"/>
            <w:vAlign w:val="center"/>
          </w:tcPr>
          <w:p>
            <w:pPr>
              <w:spacing w:after="0" w:line="240" w:lineRule="auto"/>
            </w:pPr>
            <w:r/>
            <w:r>
              <w:rPr>
                <w:rFonts w:ascii="Arial" w:hAnsi="Arial"/>
                <w:b w:val="0"/>
                <w:sz w:val="17"/>
              </w:rPr>
              <w:t>TESTING</w:t>
            </w:r>
          </w:p>
        </w:tc>
        <w:tc>
          <w:tcPr>
            <w:tcW w:type="dxa" w:w="6803"/>
            <w:vAlign w:val="center"/>
          </w:tcPr>
          <w:p>
            <w:pPr>
              <w:spacing w:after="0" w:line="240" w:lineRule="auto"/>
            </w:pPr>
            <w:r/>
            <w:r>
              <w:rPr>
                <w:rFonts w:ascii="Arial" w:hAnsi="Arial"/>
                <w:b w:val="0"/>
                <w:sz w:val="17"/>
              </w:rPr>
              <w:t>Test/kontrol aşamasında.</w:t>
            </w:r>
          </w:p>
        </w:tc>
      </w:tr>
      <w:tr>
        <w:tc>
          <w:tcPr>
            <w:tcW w:type="dxa" w:w="2268"/>
            <w:vAlign w:val="center"/>
          </w:tcPr>
          <w:p>
            <w:pPr>
              <w:spacing w:after="0" w:line="240" w:lineRule="auto"/>
            </w:pPr>
            <w:r/>
            <w:r>
              <w:rPr>
                <w:rFonts w:ascii="Arial" w:hAnsi="Arial"/>
                <w:b w:val="0"/>
                <w:sz w:val="17"/>
              </w:rPr>
              <w:t>BLOCKED</w:t>
            </w:r>
          </w:p>
        </w:tc>
        <w:tc>
          <w:tcPr>
            <w:tcW w:type="dxa" w:w="6803"/>
            <w:vAlign w:val="center"/>
          </w:tcPr>
          <w:p>
            <w:pPr>
              <w:spacing w:after="0" w:line="240" w:lineRule="auto"/>
            </w:pPr>
            <w:r/>
            <w:r>
              <w:rPr>
                <w:rFonts w:ascii="Arial" w:hAnsi="Arial"/>
                <w:b w:val="0"/>
                <w:sz w:val="17"/>
              </w:rPr>
              <w:t>Eksik, risk veya çelişki nedeniyle durdu.</w:t>
            </w:r>
          </w:p>
        </w:tc>
      </w:tr>
      <w:tr>
        <w:tc>
          <w:tcPr>
            <w:tcW w:type="dxa" w:w="2268"/>
            <w:vAlign w:val="center"/>
          </w:tcPr>
          <w:p>
            <w:pPr>
              <w:spacing w:after="0" w:line="240" w:lineRule="auto"/>
            </w:pPr>
            <w:r/>
            <w:r>
              <w:rPr>
                <w:rFonts w:ascii="Arial" w:hAnsi="Arial"/>
                <w:b w:val="0"/>
                <w:sz w:val="17"/>
              </w:rPr>
              <w:t>PASS</w:t>
            </w:r>
          </w:p>
        </w:tc>
        <w:tc>
          <w:tcPr>
            <w:tcW w:type="dxa" w:w="6803"/>
            <w:vAlign w:val="center"/>
          </w:tcPr>
          <w:p>
            <w:pPr>
              <w:spacing w:after="0" w:line="240" w:lineRule="auto"/>
            </w:pPr>
            <w:r/>
            <w:r>
              <w:rPr>
                <w:rFonts w:ascii="Arial" w:hAnsi="Arial"/>
                <w:b w:val="0"/>
                <w:sz w:val="17"/>
              </w:rPr>
              <w:t>Faz çıkış şartlarını geçti.</w:t>
            </w:r>
          </w:p>
        </w:tc>
      </w:tr>
      <w:tr>
        <w:tc>
          <w:tcPr>
            <w:tcW w:type="dxa" w:w="2268"/>
            <w:vAlign w:val="center"/>
          </w:tcPr>
          <w:p>
            <w:pPr>
              <w:spacing w:after="0" w:line="240" w:lineRule="auto"/>
            </w:pPr>
            <w:r/>
            <w:r>
              <w:rPr>
                <w:rFonts w:ascii="Arial" w:hAnsi="Arial"/>
                <w:b w:val="0"/>
                <w:sz w:val="17"/>
              </w:rPr>
              <w:t>LOCKED</w:t>
            </w:r>
          </w:p>
        </w:tc>
        <w:tc>
          <w:tcPr>
            <w:tcW w:type="dxa" w:w="6803"/>
            <w:vAlign w:val="center"/>
          </w:tcPr>
          <w:p>
            <w:pPr>
              <w:spacing w:after="0" w:line="240" w:lineRule="auto"/>
            </w:pPr>
            <w:r/>
            <w:r>
              <w:rPr>
                <w:rFonts w:ascii="Arial" w:hAnsi="Arial"/>
                <w:b w:val="0"/>
                <w:sz w:val="17"/>
              </w:rPr>
              <w:t>Faz kapandı ve korunuyor.</w:t>
            </w:r>
          </w:p>
        </w:tc>
      </w:tr>
      <w:tr>
        <w:tc>
          <w:tcPr>
            <w:tcW w:type="dxa" w:w="2268"/>
            <w:vAlign w:val="center"/>
          </w:tcPr>
          <w:p>
            <w:pPr>
              <w:spacing w:after="0" w:line="240" w:lineRule="auto"/>
            </w:pPr>
            <w:r/>
            <w:r>
              <w:rPr>
                <w:rFonts w:ascii="Arial" w:hAnsi="Arial"/>
                <w:b w:val="0"/>
                <w:sz w:val="17"/>
              </w:rPr>
              <w:t>SUPERSEDED</w:t>
            </w:r>
          </w:p>
        </w:tc>
        <w:tc>
          <w:tcPr>
            <w:tcW w:type="dxa" w:w="6803"/>
            <w:vAlign w:val="center"/>
          </w:tcPr>
          <w:p>
            <w:pPr>
              <w:spacing w:after="0" w:line="240" w:lineRule="auto"/>
            </w:pPr>
            <w:r/>
            <w:r>
              <w:rPr>
                <w:rFonts w:ascii="Arial" w:hAnsi="Arial"/>
                <w:b w:val="0"/>
                <w:sz w:val="17"/>
              </w:rPr>
              <w:t>Daha yeni kararla değiştirildi.</w:t>
            </w:r>
          </w:p>
        </w:tc>
      </w:tr>
    </w:tbl>
    <w:p/>
    <w:p>
      <w:pPr>
        <w:pStyle w:val="Heading1"/>
      </w:pPr>
      <w:r>
        <w:rPr>
          <w:rFonts w:ascii="Arial" w:hAnsi="Arial"/>
        </w:rPr>
        <w:t>4. Genel Mimari İnşa Sırası</w:t>
      </w:r>
    </w:p>
    <w:tbl>
      <w:tblPr>
        <w:tblStyle w:val="TableGrid"/>
        <w:tblW w:type="auto" w:w="0"/>
        <w:jc w:val="center"/>
        <w:tblLook w:firstColumn="1" w:firstRow="1" w:lastColumn="0" w:lastRow="0" w:noHBand="0" w:noVBand="1" w:val="04A0"/>
      </w:tblPr>
      <w:tblGrid>
        <w:gridCol w:w="3475"/>
        <w:gridCol w:w="3475"/>
        <w:gridCol w:w="3475"/>
      </w:tblGrid>
      <w:tr>
        <w:tc>
          <w:tcPr>
            <w:tcW w:type="dxa" w:w="680"/>
            <w:vAlign w:val="center"/>
            <w:shd w:fill="D9EAF7"/>
          </w:tcPr>
          <w:p>
            <w:pPr>
              <w:spacing w:after="0" w:line="240" w:lineRule="auto"/>
            </w:pPr>
            <w:r/>
            <w:r>
              <w:rPr>
                <w:rFonts w:ascii="Arial" w:hAnsi="Arial"/>
                <w:b/>
                <w:sz w:val="17"/>
              </w:rPr>
              <w:t>Sıra</w:t>
            </w:r>
          </w:p>
        </w:tc>
        <w:tc>
          <w:tcPr>
            <w:tcW w:type="dxa" w:w="2948"/>
            <w:vAlign w:val="center"/>
            <w:shd w:fill="D9EAF7"/>
          </w:tcPr>
          <w:p>
            <w:pPr>
              <w:spacing w:after="0" w:line="240" w:lineRule="auto"/>
            </w:pPr>
            <w:r/>
            <w:r>
              <w:rPr>
                <w:rFonts w:ascii="Arial" w:hAnsi="Arial"/>
                <w:b/>
                <w:sz w:val="17"/>
              </w:rPr>
              <w:t>İnşa Alanı</w:t>
            </w:r>
          </w:p>
        </w:tc>
        <w:tc>
          <w:tcPr>
            <w:tcW w:type="dxa" w:w="5272"/>
            <w:vAlign w:val="center"/>
            <w:shd w:fill="D9EAF7"/>
          </w:tcPr>
          <w:p>
            <w:pPr>
              <w:spacing w:after="0" w:line="240" w:lineRule="auto"/>
            </w:pPr>
            <w:r/>
            <w:r>
              <w:rPr>
                <w:rFonts w:ascii="Arial" w:hAnsi="Arial"/>
                <w:b/>
                <w:sz w:val="17"/>
              </w:rPr>
              <w:t>Neden</w:t>
            </w:r>
          </w:p>
        </w:tc>
      </w:tr>
      <w:tr>
        <w:tc>
          <w:tcPr>
            <w:tcW w:type="dxa" w:w="680"/>
            <w:vAlign w:val="center"/>
          </w:tcPr>
          <w:p>
            <w:pPr>
              <w:spacing w:after="0" w:line="240" w:lineRule="auto"/>
            </w:pPr>
            <w:r/>
            <w:r>
              <w:rPr>
                <w:rFonts w:ascii="Arial" w:hAnsi="Arial"/>
                <w:b w:val="0"/>
                <w:sz w:val="17"/>
              </w:rPr>
              <w:t>1</w:t>
            </w:r>
          </w:p>
        </w:tc>
        <w:tc>
          <w:tcPr>
            <w:tcW w:type="dxa" w:w="2948"/>
            <w:vAlign w:val="center"/>
          </w:tcPr>
          <w:p>
            <w:pPr>
              <w:spacing w:after="0" w:line="240" w:lineRule="auto"/>
            </w:pPr>
            <w:r/>
            <w:r>
              <w:rPr>
                <w:rFonts w:ascii="Arial" w:hAnsi="Arial"/>
                <w:b w:val="0"/>
                <w:sz w:val="17"/>
              </w:rPr>
              <w:t>Recovery / Workflow / Phase Tracker</w:t>
            </w:r>
          </w:p>
        </w:tc>
        <w:tc>
          <w:tcPr>
            <w:tcW w:type="dxa" w:w="5272"/>
            <w:vAlign w:val="center"/>
          </w:tcPr>
          <w:p>
            <w:pPr>
              <w:spacing w:after="0" w:line="240" w:lineRule="auto"/>
            </w:pPr>
            <w:r/>
            <w:r>
              <w:rPr>
                <w:rFonts w:ascii="Arial" w:hAnsi="Arial"/>
                <w:b w:val="0"/>
                <w:sz w:val="17"/>
              </w:rPr>
              <w:t>Proje kaybolmasın, gate sistemi önce kurulsun.</w:t>
            </w:r>
          </w:p>
        </w:tc>
      </w:tr>
      <w:tr>
        <w:tc>
          <w:tcPr>
            <w:tcW w:type="dxa" w:w="680"/>
            <w:vAlign w:val="center"/>
          </w:tcPr>
          <w:p>
            <w:pPr>
              <w:spacing w:after="0" w:line="240" w:lineRule="auto"/>
            </w:pPr>
            <w:r/>
            <w:r>
              <w:rPr>
                <w:rFonts w:ascii="Arial" w:hAnsi="Arial"/>
                <w:b w:val="0"/>
                <w:sz w:val="17"/>
              </w:rPr>
              <w:t>2</w:t>
            </w:r>
          </w:p>
        </w:tc>
        <w:tc>
          <w:tcPr>
            <w:tcW w:type="dxa" w:w="2948"/>
            <w:vAlign w:val="center"/>
          </w:tcPr>
          <w:p>
            <w:pPr>
              <w:spacing w:after="0" w:line="240" w:lineRule="auto"/>
            </w:pPr>
            <w:r/>
            <w:r>
              <w:rPr>
                <w:rFonts w:ascii="Arial" w:hAnsi="Arial"/>
                <w:b w:val="0"/>
                <w:sz w:val="17"/>
              </w:rPr>
              <w:t>Config / Live Lock / UTF-8</w:t>
            </w:r>
          </w:p>
        </w:tc>
        <w:tc>
          <w:tcPr>
            <w:tcW w:type="dxa" w:w="5272"/>
            <w:vAlign w:val="center"/>
          </w:tcPr>
          <w:p>
            <w:pPr>
              <w:spacing w:after="0" w:line="240" w:lineRule="auto"/>
            </w:pPr>
            <w:r/>
            <w:r>
              <w:rPr>
                <w:rFonts w:ascii="Arial" w:hAnsi="Arial"/>
                <w:b w:val="0"/>
                <w:sz w:val="17"/>
              </w:rPr>
              <w:t>Güvenli temel olmadan teknik kod başlamasın.</w:t>
            </w:r>
          </w:p>
        </w:tc>
      </w:tr>
      <w:tr>
        <w:tc>
          <w:tcPr>
            <w:tcW w:type="dxa" w:w="680"/>
            <w:vAlign w:val="center"/>
          </w:tcPr>
          <w:p>
            <w:pPr>
              <w:spacing w:after="0" w:line="240" w:lineRule="auto"/>
            </w:pPr>
            <w:r/>
            <w:r>
              <w:rPr>
                <w:rFonts w:ascii="Arial" w:hAnsi="Arial"/>
                <w:b w:val="0"/>
                <w:sz w:val="17"/>
              </w:rPr>
              <w:t>3</w:t>
            </w:r>
          </w:p>
        </w:tc>
        <w:tc>
          <w:tcPr>
            <w:tcW w:type="dxa" w:w="2948"/>
            <w:vAlign w:val="center"/>
          </w:tcPr>
          <w:p>
            <w:pPr>
              <w:spacing w:after="0" w:line="240" w:lineRule="auto"/>
            </w:pPr>
            <w:r/>
            <w:r>
              <w:rPr>
                <w:rFonts w:ascii="Arial" w:hAnsi="Arial"/>
                <w:b w:val="0"/>
                <w:sz w:val="17"/>
              </w:rPr>
              <w:t>Exchange Metadata / Binance Data</w:t>
            </w:r>
          </w:p>
        </w:tc>
        <w:tc>
          <w:tcPr>
            <w:tcW w:type="dxa" w:w="5272"/>
            <w:vAlign w:val="center"/>
          </w:tcPr>
          <w:p>
            <w:pPr>
              <w:spacing w:after="0" w:line="240" w:lineRule="auto"/>
            </w:pPr>
            <w:r/>
            <w:r>
              <w:rPr>
                <w:rFonts w:ascii="Arial" w:hAnsi="Arial"/>
                <w:b w:val="0"/>
                <w:sz w:val="17"/>
              </w:rPr>
              <w:t>Lot, sembol ve veri kuralları önce bilinsin.</w:t>
            </w:r>
          </w:p>
        </w:tc>
      </w:tr>
      <w:tr>
        <w:tc>
          <w:tcPr>
            <w:tcW w:type="dxa" w:w="680"/>
            <w:vAlign w:val="center"/>
          </w:tcPr>
          <w:p>
            <w:pPr>
              <w:spacing w:after="0" w:line="240" w:lineRule="auto"/>
            </w:pPr>
            <w:r/>
            <w:r>
              <w:rPr>
                <w:rFonts w:ascii="Arial" w:hAnsi="Arial"/>
                <w:b w:val="0"/>
                <w:sz w:val="17"/>
              </w:rPr>
              <w:t>4</w:t>
            </w:r>
          </w:p>
        </w:tc>
        <w:tc>
          <w:tcPr>
            <w:tcW w:type="dxa" w:w="2948"/>
            <w:vAlign w:val="center"/>
          </w:tcPr>
          <w:p>
            <w:pPr>
              <w:spacing w:after="0" w:line="240" w:lineRule="auto"/>
            </w:pPr>
            <w:r/>
            <w:r>
              <w:rPr>
                <w:rFonts w:ascii="Arial" w:hAnsi="Arial"/>
                <w:b w:val="0"/>
                <w:sz w:val="17"/>
              </w:rPr>
              <w:t>Candle Authority / Closed Candle Cache</w:t>
            </w:r>
          </w:p>
        </w:tc>
        <w:tc>
          <w:tcPr>
            <w:tcW w:type="dxa" w:w="5272"/>
            <w:vAlign w:val="center"/>
          </w:tcPr>
          <w:p>
            <w:pPr>
              <w:spacing w:after="0" w:line="240" w:lineRule="auto"/>
            </w:pPr>
            <w:r/>
            <w:r>
              <w:rPr>
                <w:rFonts w:ascii="Arial" w:hAnsi="Arial"/>
                <w:b w:val="0"/>
                <w:sz w:val="17"/>
              </w:rPr>
              <w:t>Açık mum riski baştan engellensin.</w:t>
            </w:r>
          </w:p>
        </w:tc>
      </w:tr>
      <w:tr>
        <w:tc>
          <w:tcPr>
            <w:tcW w:type="dxa" w:w="680"/>
            <w:vAlign w:val="center"/>
          </w:tcPr>
          <w:p>
            <w:pPr>
              <w:spacing w:after="0" w:line="240" w:lineRule="auto"/>
            </w:pPr>
            <w:r/>
            <w:r>
              <w:rPr>
                <w:rFonts w:ascii="Arial" w:hAnsi="Arial"/>
                <w:b w:val="0"/>
                <w:sz w:val="17"/>
              </w:rPr>
              <w:t>5</w:t>
            </w:r>
          </w:p>
        </w:tc>
        <w:tc>
          <w:tcPr>
            <w:tcW w:type="dxa" w:w="2948"/>
            <w:vAlign w:val="center"/>
          </w:tcPr>
          <w:p>
            <w:pPr>
              <w:spacing w:after="0" w:line="240" w:lineRule="auto"/>
            </w:pPr>
            <w:r/>
            <w:r>
              <w:rPr>
                <w:rFonts w:ascii="Arial" w:hAnsi="Arial"/>
                <w:b w:val="0"/>
                <w:sz w:val="17"/>
              </w:rPr>
              <w:t>Indicator Math</w:t>
            </w:r>
          </w:p>
        </w:tc>
        <w:tc>
          <w:tcPr>
            <w:tcW w:type="dxa" w:w="5272"/>
            <w:vAlign w:val="center"/>
          </w:tcPr>
          <w:p>
            <w:pPr>
              <w:spacing w:after="0" w:line="240" w:lineRule="auto"/>
            </w:pPr>
            <w:r/>
            <w:r>
              <w:rPr>
                <w:rFonts w:ascii="Arial" w:hAnsi="Arial"/>
                <w:b w:val="0"/>
                <w:sz w:val="17"/>
              </w:rPr>
              <w:t>TradingView uyumu sağlanmadan strateji kurulmasın.</w:t>
            </w:r>
          </w:p>
        </w:tc>
      </w:tr>
      <w:tr>
        <w:tc>
          <w:tcPr>
            <w:tcW w:type="dxa" w:w="680"/>
            <w:vAlign w:val="center"/>
          </w:tcPr>
          <w:p>
            <w:pPr>
              <w:spacing w:after="0" w:line="240" w:lineRule="auto"/>
            </w:pPr>
            <w:r/>
            <w:r>
              <w:rPr>
                <w:rFonts w:ascii="Arial" w:hAnsi="Arial"/>
                <w:b w:val="0"/>
                <w:sz w:val="17"/>
              </w:rPr>
              <w:t>6</w:t>
            </w:r>
          </w:p>
        </w:tc>
        <w:tc>
          <w:tcPr>
            <w:tcW w:type="dxa" w:w="2948"/>
            <w:vAlign w:val="center"/>
          </w:tcPr>
          <w:p>
            <w:pPr>
              <w:spacing w:after="0" w:line="240" w:lineRule="auto"/>
            </w:pPr>
            <w:r/>
            <w:r>
              <w:rPr>
                <w:rFonts w:ascii="Arial" w:hAnsi="Arial"/>
                <w:b w:val="0"/>
                <w:sz w:val="17"/>
              </w:rPr>
              <w:t>Strategy Signal</w:t>
            </w:r>
          </w:p>
        </w:tc>
        <w:tc>
          <w:tcPr>
            <w:tcW w:type="dxa" w:w="5272"/>
            <w:vAlign w:val="center"/>
          </w:tcPr>
          <w:p>
            <w:pPr>
              <w:spacing w:after="0" w:line="240" w:lineRule="auto"/>
            </w:pPr>
            <w:r/>
            <w:r>
              <w:rPr>
                <w:rFonts w:ascii="Arial" w:hAnsi="Arial"/>
                <w:b w:val="0"/>
                <w:sz w:val="17"/>
              </w:rPr>
              <w:t>Long/Short aday üretimi izole edilsin.</w:t>
            </w:r>
          </w:p>
        </w:tc>
      </w:tr>
      <w:tr>
        <w:tc>
          <w:tcPr>
            <w:tcW w:type="dxa" w:w="680"/>
            <w:vAlign w:val="center"/>
          </w:tcPr>
          <w:p>
            <w:pPr>
              <w:spacing w:after="0" w:line="240" w:lineRule="auto"/>
            </w:pPr>
            <w:r/>
            <w:r>
              <w:rPr>
                <w:rFonts w:ascii="Arial" w:hAnsi="Arial"/>
                <w:b w:val="0"/>
                <w:sz w:val="17"/>
              </w:rPr>
              <w:t>7</w:t>
            </w:r>
          </w:p>
        </w:tc>
        <w:tc>
          <w:tcPr>
            <w:tcW w:type="dxa" w:w="2948"/>
            <w:vAlign w:val="center"/>
          </w:tcPr>
          <w:p>
            <w:pPr>
              <w:spacing w:after="0" w:line="240" w:lineRule="auto"/>
            </w:pPr>
            <w:r/>
            <w:r>
              <w:rPr>
                <w:rFonts w:ascii="Arial" w:hAnsi="Arial"/>
                <w:b w:val="0"/>
                <w:sz w:val="17"/>
              </w:rPr>
              <w:t>Wallet / Lot / Sizing</w:t>
            </w:r>
          </w:p>
        </w:tc>
        <w:tc>
          <w:tcPr>
            <w:tcW w:type="dxa" w:w="5272"/>
            <w:vAlign w:val="center"/>
          </w:tcPr>
          <w:p>
            <w:pPr>
              <w:spacing w:after="0" w:line="240" w:lineRule="auto"/>
            </w:pPr>
            <w:r/>
            <w:r>
              <w:rPr>
                <w:rFonts w:ascii="Arial" w:hAnsi="Arial"/>
                <w:b w:val="0"/>
                <w:sz w:val="17"/>
              </w:rPr>
              <w:t>Allocation ve quantity güvenli hesaplansın.</w:t>
            </w:r>
          </w:p>
        </w:tc>
      </w:tr>
      <w:tr>
        <w:tc>
          <w:tcPr>
            <w:tcW w:type="dxa" w:w="680"/>
            <w:vAlign w:val="center"/>
          </w:tcPr>
          <w:p>
            <w:pPr>
              <w:spacing w:after="0" w:line="240" w:lineRule="auto"/>
            </w:pPr>
            <w:r/>
            <w:r>
              <w:rPr>
                <w:rFonts w:ascii="Arial" w:hAnsi="Arial"/>
                <w:b w:val="0"/>
                <w:sz w:val="17"/>
              </w:rPr>
              <w:t>8</w:t>
            </w:r>
          </w:p>
        </w:tc>
        <w:tc>
          <w:tcPr>
            <w:tcW w:type="dxa" w:w="2948"/>
            <w:vAlign w:val="center"/>
          </w:tcPr>
          <w:p>
            <w:pPr>
              <w:spacing w:after="0" w:line="240" w:lineRule="auto"/>
            </w:pPr>
            <w:r/>
            <w:r>
              <w:rPr>
                <w:rFonts w:ascii="Arial" w:hAnsi="Arial"/>
                <w:b w:val="0"/>
                <w:sz w:val="17"/>
              </w:rPr>
              <w:t>Risk / Position / Concurrency</w:t>
            </w:r>
          </w:p>
        </w:tc>
        <w:tc>
          <w:tcPr>
            <w:tcW w:type="dxa" w:w="5272"/>
            <w:vAlign w:val="center"/>
          </w:tcPr>
          <w:p>
            <w:pPr>
              <w:spacing w:after="0" w:line="240" w:lineRule="auto"/>
            </w:pPr>
            <w:r/>
            <w:r>
              <w:rPr>
                <w:rFonts w:ascii="Arial" w:hAnsi="Arial"/>
                <w:b w:val="0"/>
                <w:sz w:val="17"/>
              </w:rPr>
              <w:t>İşlem izni ve çakışma kontrolü sağlansın.</w:t>
            </w:r>
          </w:p>
        </w:tc>
      </w:tr>
      <w:tr>
        <w:tc>
          <w:tcPr>
            <w:tcW w:type="dxa" w:w="680"/>
            <w:vAlign w:val="center"/>
          </w:tcPr>
          <w:p>
            <w:pPr>
              <w:spacing w:after="0" w:line="240" w:lineRule="auto"/>
            </w:pPr>
            <w:r/>
            <w:r>
              <w:rPr>
                <w:rFonts w:ascii="Arial" w:hAnsi="Arial"/>
                <w:b w:val="0"/>
                <w:sz w:val="17"/>
              </w:rPr>
              <w:t>9</w:t>
            </w:r>
          </w:p>
        </w:tc>
        <w:tc>
          <w:tcPr>
            <w:tcW w:type="dxa" w:w="2948"/>
            <w:vAlign w:val="center"/>
          </w:tcPr>
          <w:p>
            <w:pPr>
              <w:spacing w:after="0" w:line="240" w:lineRule="auto"/>
            </w:pPr>
            <w:r/>
            <w:r>
              <w:rPr>
                <w:rFonts w:ascii="Arial" w:hAnsi="Arial"/>
                <w:b w:val="0"/>
                <w:sz w:val="17"/>
              </w:rPr>
              <w:t>Paper Execution</w:t>
            </w:r>
          </w:p>
        </w:tc>
        <w:tc>
          <w:tcPr>
            <w:tcW w:type="dxa" w:w="5272"/>
            <w:vAlign w:val="center"/>
          </w:tcPr>
          <w:p>
            <w:pPr>
              <w:spacing w:after="0" w:line="240" w:lineRule="auto"/>
            </w:pPr>
            <w:r/>
            <w:r>
              <w:rPr>
                <w:rFonts w:ascii="Arial" w:hAnsi="Arial"/>
                <w:b w:val="0"/>
                <w:sz w:val="17"/>
              </w:rPr>
              <w:t>Sadece paper entry/exit uygulansın.</w:t>
            </w:r>
          </w:p>
        </w:tc>
      </w:tr>
      <w:tr>
        <w:tc>
          <w:tcPr>
            <w:tcW w:type="dxa" w:w="680"/>
            <w:vAlign w:val="center"/>
          </w:tcPr>
          <w:p>
            <w:pPr>
              <w:spacing w:after="0" w:line="240" w:lineRule="auto"/>
            </w:pPr>
            <w:r/>
            <w:r>
              <w:rPr>
                <w:rFonts w:ascii="Arial" w:hAnsi="Arial"/>
                <w:b w:val="0"/>
                <w:sz w:val="17"/>
              </w:rPr>
              <w:t>10</w:t>
            </w:r>
          </w:p>
        </w:tc>
        <w:tc>
          <w:tcPr>
            <w:tcW w:type="dxa" w:w="2948"/>
            <w:vAlign w:val="center"/>
          </w:tcPr>
          <w:p>
            <w:pPr>
              <w:spacing w:after="0" w:line="240" w:lineRule="auto"/>
            </w:pPr>
            <w:r/>
            <w:r>
              <w:rPr>
                <w:rFonts w:ascii="Arial" w:hAnsi="Arial"/>
                <w:b w:val="0"/>
                <w:sz w:val="17"/>
              </w:rPr>
              <w:t>Execution Safety / Position Verification</w:t>
            </w:r>
          </w:p>
        </w:tc>
        <w:tc>
          <w:tcPr>
            <w:tcW w:type="dxa" w:w="5272"/>
            <w:vAlign w:val="center"/>
          </w:tcPr>
          <w:p>
            <w:pPr>
              <w:spacing w:after="0" w:line="240" w:lineRule="auto"/>
            </w:pPr>
            <w:r/>
            <w:r>
              <w:rPr>
                <w:rFonts w:ascii="Arial" w:hAnsi="Arial"/>
                <w:b w:val="0"/>
                <w:sz w:val="17"/>
              </w:rPr>
              <w:t>İşlem gerçekten açıldı/kapanıldı mı doğrulansın.</w:t>
            </w:r>
          </w:p>
        </w:tc>
      </w:tr>
      <w:tr>
        <w:tc>
          <w:tcPr>
            <w:tcW w:type="dxa" w:w="680"/>
            <w:vAlign w:val="center"/>
          </w:tcPr>
          <w:p>
            <w:pPr>
              <w:spacing w:after="0" w:line="240" w:lineRule="auto"/>
            </w:pPr>
            <w:r/>
            <w:r>
              <w:rPr>
                <w:rFonts w:ascii="Arial" w:hAnsi="Arial"/>
                <w:b w:val="0"/>
                <w:sz w:val="17"/>
              </w:rPr>
              <w:t>11</w:t>
            </w:r>
          </w:p>
        </w:tc>
        <w:tc>
          <w:tcPr>
            <w:tcW w:type="dxa" w:w="2948"/>
            <w:vAlign w:val="center"/>
          </w:tcPr>
          <w:p>
            <w:pPr>
              <w:spacing w:after="0" w:line="240" w:lineRule="auto"/>
            </w:pPr>
            <w:r/>
            <w:r>
              <w:rPr>
                <w:rFonts w:ascii="Arial" w:hAnsi="Arial"/>
                <w:b w:val="0"/>
                <w:sz w:val="17"/>
              </w:rPr>
              <w:t>Ledger / Accounting</w:t>
            </w:r>
          </w:p>
        </w:tc>
        <w:tc>
          <w:tcPr>
            <w:tcW w:type="dxa" w:w="5272"/>
            <w:vAlign w:val="center"/>
          </w:tcPr>
          <w:p>
            <w:pPr>
              <w:spacing w:after="0" w:line="240" w:lineRule="auto"/>
            </w:pPr>
            <w:r/>
            <w:r>
              <w:rPr>
                <w:rFonts w:ascii="Arial" w:hAnsi="Arial"/>
                <w:b w:val="0"/>
                <w:sz w:val="17"/>
              </w:rPr>
              <w:t>Resmi muhasebe ve PnL kaydı kurulsun.</w:t>
            </w:r>
          </w:p>
        </w:tc>
      </w:tr>
      <w:tr>
        <w:tc>
          <w:tcPr>
            <w:tcW w:type="dxa" w:w="680"/>
            <w:vAlign w:val="center"/>
          </w:tcPr>
          <w:p>
            <w:pPr>
              <w:spacing w:after="0" w:line="240" w:lineRule="auto"/>
            </w:pPr>
            <w:r/>
            <w:r>
              <w:rPr>
                <w:rFonts w:ascii="Arial" w:hAnsi="Arial"/>
                <w:b w:val="0"/>
                <w:sz w:val="17"/>
              </w:rPr>
              <w:t>12</w:t>
            </w:r>
          </w:p>
        </w:tc>
        <w:tc>
          <w:tcPr>
            <w:tcW w:type="dxa" w:w="2948"/>
            <w:vAlign w:val="center"/>
          </w:tcPr>
          <w:p>
            <w:pPr>
              <w:spacing w:after="0" w:line="240" w:lineRule="auto"/>
            </w:pPr>
            <w:r/>
            <w:r>
              <w:rPr>
                <w:rFonts w:ascii="Arial" w:hAnsi="Arial"/>
                <w:b w:val="0"/>
                <w:sz w:val="17"/>
              </w:rPr>
              <w:t>Scheduler</w:t>
            </w:r>
          </w:p>
        </w:tc>
        <w:tc>
          <w:tcPr>
            <w:tcW w:type="dxa" w:w="5272"/>
            <w:vAlign w:val="center"/>
          </w:tcPr>
          <w:p>
            <w:pPr>
              <w:spacing w:after="0" w:line="240" w:lineRule="auto"/>
            </w:pPr>
            <w:r/>
            <w:r>
              <w:rPr>
                <w:rFonts w:ascii="Arial" w:hAnsi="Arial"/>
                <w:b w:val="0"/>
                <w:sz w:val="17"/>
              </w:rPr>
              <w:t>1H trade, 2 dk UI, stop ve diğer döngüler ayrılsın.</w:t>
            </w:r>
          </w:p>
        </w:tc>
      </w:tr>
      <w:tr>
        <w:tc>
          <w:tcPr>
            <w:tcW w:type="dxa" w:w="680"/>
            <w:vAlign w:val="center"/>
          </w:tcPr>
          <w:p>
            <w:pPr>
              <w:spacing w:after="0" w:line="240" w:lineRule="auto"/>
            </w:pPr>
            <w:r/>
            <w:r>
              <w:rPr>
                <w:rFonts w:ascii="Arial" w:hAnsi="Arial"/>
                <w:b w:val="0"/>
                <w:sz w:val="17"/>
              </w:rPr>
              <w:t>13</w:t>
            </w:r>
          </w:p>
        </w:tc>
        <w:tc>
          <w:tcPr>
            <w:tcW w:type="dxa" w:w="2948"/>
            <w:vAlign w:val="center"/>
          </w:tcPr>
          <w:p>
            <w:pPr>
              <w:spacing w:after="0" w:line="240" w:lineRule="auto"/>
            </w:pPr>
            <w:r/>
            <w:r>
              <w:rPr>
                <w:rFonts w:ascii="Arial" w:hAnsi="Arial"/>
                <w:b w:val="0"/>
                <w:sz w:val="17"/>
              </w:rPr>
              <w:t>Control Center UI</w:t>
            </w:r>
          </w:p>
        </w:tc>
        <w:tc>
          <w:tcPr>
            <w:tcW w:type="dxa" w:w="5272"/>
            <w:vAlign w:val="center"/>
          </w:tcPr>
          <w:p>
            <w:pPr>
              <w:spacing w:after="0" w:line="240" w:lineRule="auto"/>
            </w:pPr>
            <w:r/>
            <w:r>
              <w:rPr>
                <w:rFonts w:ascii="Arial" w:hAnsi="Arial"/>
                <w:b w:val="0"/>
                <w:sz w:val="17"/>
              </w:rPr>
              <w:t>Doğru veriyle ana ekran inşa edilsin.</w:t>
            </w:r>
          </w:p>
        </w:tc>
      </w:tr>
      <w:tr>
        <w:tc>
          <w:tcPr>
            <w:tcW w:type="dxa" w:w="680"/>
            <w:vAlign w:val="center"/>
          </w:tcPr>
          <w:p>
            <w:pPr>
              <w:spacing w:after="0" w:line="240" w:lineRule="auto"/>
            </w:pPr>
            <w:r/>
            <w:r>
              <w:rPr>
                <w:rFonts w:ascii="Arial" w:hAnsi="Arial"/>
                <w:b w:val="0"/>
                <w:sz w:val="17"/>
              </w:rPr>
              <w:t>14</w:t>
            </w:r>
          </w:p>
        </w:tc>
        <w:tc>
          <w:tcPr>
            <w:tcW w:type="dxa" w:w="2948"/>
            <w:vAlign w:val="center"/>
          </w:tcPr>
          <w:p>
            <w:pPr>
              <w:spacing w:after="0" w:line="240" w:lineRule="auto"/>
            </w:pPr>
            <w:r/>
            <w:r>
              <w:rPr>
                <w:rFonts w:ascii="Arial" w:hAnsi="Arial"/>
                <w:b w:val="0"/>
                <w:sz w:val="17"/>
              </w:rPr>
              <w:t>Report / Excel</w:t>
            </w:r>
          </w:p>
        </w:tc>
        <w:tc>
          <w:tcPr>
            <w:tcW w:type="dxa" w:w="5272"/>
            <w:vAlign w:val="center"/>
          </w:tcPr>
          <w:p>
            <w:pPr>
              <w:spacing w:after="0" w:line="240" w:lineRule="auto"/>
            </w:pPr>
            <w:r/>
            <w:r>
              <w:rPr>
                <w:rFonts w:ascii="Arial" w:hAnsi="Arial"/>
                <w:b w:val="0"/>
                <w:sz w:val="17"/>
              </w:rPr>
              <w:t>Ledger’dan detay ve export üretilecek.</w:t>
            </w:r>
          </w:p>
        </w:tc>
      </w:tr>
      <w:tr>
        <w:tc>
          <w:tcPr>
            <w:tcW w:type="dxa" w:w="680"/>
            <w:vAlign w:val="center"/>
          </w:tcPr>
          <w:p>
            <w:pPr>
              <w:spacing w:after="0" w:line="240" w:lineRule="auto"/>
            </w:pPr>
            <w:r/>
            <w:r>
              <w:rPr>
                <w:rFonts w:ascii="Arial" w:hAnsi="Arial"/>
                <w:b w:val="0"/>
                <w:sz w:val="17"/>
              </w:rPr>
              <w:t>15</w:t>
            </w:r>
          </w:p>
        </w:tc>
        <w:tc>
          <w:tcPr>
            <w:tcW w:type="dxa" w:w="2948"/>
            <w:vAlign w:val="center"/>
          </w:tcPr>
          <w:p>
            <w:pPr>
              <w:spacing w:after="0" w:line="240" w:lineRule="auto"/>
            </w:pPr>
            <w:r/>
            <w:r>
              <w:rPr>
                <w:rFonts w:ascii="Arial" w:hAnsi="Arial"/>
                <w:b w:val="0"/>
                <w:sz w:val="17"/>
              </w:rPr>
              <w:t>Optimization Tab</w:t>
            </w:r>
          </w:p>
        </w:tc>
        <w:tc>
          <w:tcPr>
            <w:tcW w:type="dxa" w:w="5272"/>
            <w:vAlign w:val="center"/>
          </w:tcPr>
          <w:p>
            <w:pPr>
              <w:spacing w:after="0" w:line="240" w:lineRule="auto"/>
            </w:pPr>
            <w:r/>
            <w:r>
              <w:rPr>
                <w:rFonts w:ascii="Arial" w:hAnsi="Arial"/>
                <w:b w:val="0"/>
                <w:sz w:val="17"/>
              </w:rPr>
              <w:t>Trade’den bağımsız canlı tarama.</w:t>
            </w:r>
          </w:p>
        </w:tc>
      </w:tr>
      <w:tr>
        <w:tc>
          <w:tcPr>
            <w:tcW w:type="dxa" w:w="680"/>
            <w:vAlign w:val="center"/>
          </w:tcPr>
          <w:p>
            <w:pPr>
              <w:spacing w:after="0" w:line="240" w:lineRule="auto"/>
            </w:pPr>
            <w:r/>
            <w:r>
              <w:rPr>
                <w:rFonts w:ascii="Arial" w:hAnsi="Arial"/>
                <w:b w:val="0"/>
                <w:sz w:val="17"/>
              </w:rPr>
              <w:t>16</w:t>
            </w:r>
          </w:p>
        </w:tc>
        <w:tc>
          <w:tcPr>
            <w:tcW w:type="dxa" w:w="2948"/>
            <w:vAlign w:val="center"/>
          </w:tcPr>
          <w:p>
            <w:pPr>
              <w:spacing w:after="0" w:line="240" w:lineRule="auto"/>
            </w:pPr>
            <w:r/>
            <w:r>
              <w:rPr>
                <w:rFonts w:ascii="Arial" w:hAnsi="Arial"/>
                <w:b w:val="0"/>
                <w:sz w:val="17"/>
              </w:rPr>
              <w:t>Telegram</w:t>
            </w:r>
          </w:p>
        </w:tc>
        <w:tc>
          <w:tcPr>
            <w:tcW w:type="dxa" w:w="5272"/>
            <w:vAlign w:val="center"/>
          </w:tcPr>
          <w:p>
            <w:pPr>
              <w:spacing w:after="0" w:line="240" w:lineRule="auto"/>
            </w:pPr>
            <w:r/>
            <w:r>
              <w:rPr>
                <w:rFonts w:ascii="Arial" w:hAnsi="Arial"/>
                <w:b w:val="0"/>
                <w:sz w:val="17"/>
              </w:rPr>
              <w:t>Güvenli durum/PnL/Panic erişimi.</w:t>
            </w:r>
          </w:p>
        </w:tc>
      </w:tr>
      <w:tr>
        <w:tc>
          <w:tcPr>
            <w:tcW w:type="dxa" w:w="680"/>
            <w:vAlign w:val="center"/>
          </w:tcPr>
          <w:p>
            <w:pPr>
              <w:spacing w:after="0" w:line="240" w:lineRule="auto"/>
            </w:pPr>
            <w:r/>
            <w:r>
              <w:rPr>
                <w:rFonts w:ascii="Arial" w:hAnsi="Arial"/>
                <w:b w:val="0"/>
                <w:sz w:val="17"/>
              </w:rPr>
              <w:t>17</w:t>
            </w:r>
          </w:p>
        </w:tc>
        <w:tc>
          <w:tcPr>
            <w:tcW w:type="dxa" w:w="2948"/>
            <w:vAlign w:val="center"/>
          </w:tcPr>
          <w:p>
            <w:pPr>
              <w:spacing w:after="0" w:line="240" w:lineRule="auto"/>
            </w:pPr>
            <w:r/>
            <w:r>
              <w:rPr>
                <w:rFonts w:ascii="Arial" w:hAnsi="Arial"/>
                <w:b w:val="0"/>
                <w:sz w:val="17"/>
              </w:rPr>
              <w:t>Health / Error / Repair / Diagnostic</w:t>
            </w:r>
          </w:p>
        </w:tc>
        <w:tc>
          <w:tcPr>
            <w:tcW w:type="dxa" w:w="5272"/>
            <w:vAlign w:val="center"/>
          </w:tcPr>
          <w:p>
            <w:pPr>
              <w:spacing w:after="0" w:line="240" w:lineRule="auto"/>
            </w:pPr>
            <w:r/>
            <w:r>
              <w:rPr>
                <w:rFonts w:ascii="Arial" w:hAnsi="Arial"/>
                <w:b w:val="0"/>
                <w:sz w:val="17"/>
              </w:rPr>
              <w:t>Hata, tamir ve teşhis paketleri.</w:t>
            </w:r>
          </w:p>
        </w:tc>
      </w:tr>
      <w:tr>
        <w:tc>
          <w:tcPr>
            <w:tcW w:type="dxa" w:w="680"/>
            <w:vAlign w:val="center"/>
          </w:tcPr>
          <w:p>
            <w:pPr>
              <w:spacing w:after="0" w:line="240" w:lineRule="auto"/>
            </w:pPr>
            <w:r/>
            <w:r>
              <w:rPr>
                <w:rFonts w:ascii="Arial" w:hAnsi="Arial"/>
                <w:b w:val="0"/>
                <w:sz w:val="17"/>
              </w:rPr>
              <w:t>18</w:t>
            </w:r>
          </w:p>
        </w:tc>
        <w:tc>
          <w:tcPr>
            <w:tcW w:type="dxa" w:w="2948"/>
            <w:vAlign w:val="center"/>
          </w:tcPr>
          <w:p>
            <w:pPr>
              <w:spacing w:after="0" w:line="240" w:lineRule="auto"/>
            </w:pPr>
            <w:r/>
            <w:r>
              <w:rPr>
                <w:rFonts w:ascii="Arial" w:hAnsi="Arial"/>
                <w:b w:val="0"/>
                <w:sz w:val="17"/>
              </w:rPr>
              <w:t>Live-lock Validation</w:t>
            </w:r>
          </w:p>
        </w:tc>
        <w:tc>
          <w:tcPr>
            <w:tcW w:type="dxa" w:w="5272"/>
            <w:vAlign w:val="center"/>
          </w:tcPr>
          <w:p>
            <w:pPr>
              <w:spacing w:after="0" w:line="240" w:lineRule="auto"/>
            </w:pPr>
            <w:r/>
            <w:r>
              <w:rPr>
                <w:rFonts w:ascii="Arial" w:hAnsi="Arial"/>
                <w:b w:val="0"/>
                <w:sz w:val="17"/>
              </w:rPr>
              <w:t>Yanlışlıkla canlı emir engeli test edilir.</w:t>
            </w:r>
          </w:p>
        </w:tc>
      </w:tr>
      <w:tr>
        <w:tc>
          <w:tcPr>
            <w:tcW w:type="dxa" w:w="680"/>
            <w:vAlign w:val="center"/>
          </w:tcPr>
          <w:p>
            <w:pPr>
              <w:spacing w:after="0" w:line="240" w:lineRule="auto"/>
            </w:pPr>
            <w:r/>
            <w:r>
              <w:rPr>
                <w:rFonts w:ascii="Arial" w:hAnsi="Arial"/>
                <w:b w:val="0"/>
                <w:sz w:val="17"/>
              </w:rPr>
              <w:t>19</w:t>
            </w:r>
          </w:p>
        </w:tc>
        <w:tc>
          <w:tcPr>
            <w:tcW w:type="dxa" w:w="2948"/>
            <w:vAlign w:val="center"/>
          </w:tcPr>
          <w:p>
            <w:pPr>
              <w:spacing w:after="0" w:line="240" w:lineRule="auto"/>
            </w:pPr>
            <w:r/>
            <w:r>
              <w:rPr>
                <w:rFonts w:ascii="Arial" w:hAnsi="Arial"/>
                <w:b w:val="0"/>
                <w:sz w:val="17"/>
              </w:rPr>
              <w:t>Full Regression</w:t>
            </w:r>
          </w:p>
        </w:tc>
        <w:tc>
          <w:tcPr>
            <w:tcW w:type="dxa" w:w="5272"/>
            <w:vAlign w:val="center"/>
          </w:tcPr>
          <w:p>
            <w:pPr>
              <w:spacing w:after="0" w:line="240" w:lineRule="auto"/>
            </w:pPr>
            <w:r/>
            <w:r>
              <w:rPr>
                <w:rFonts w:ascii="Arial" w:hAnsi="Arial"/>
                <w:b w:val="0"/>
                <w:sz w:val="17"/>
              </w:rPr>
              <w:t>Tüm sistem birlikte test edilir.</w:t>
            </w:r>
          </w:p>
        </w:tc>
      </w:tr>
      <w:tr>
        <w:tc>
          <w:tcPr>
            <w:tcW w:type="dxa" w:w="680"/>
            <w:vAlign w:val="center"/>
          </w:tcPr>
          <w:p>
            <w:pPr>
              <w:spacing w:after="0" w:line="240" w:lineRule="auto"/>
            </w:pPr>
            <w:r/>
            <w:r>
              <w:rPr>
                <w:rFonts w:ascii="Arial" w:hAnsi="Arial"/>
                <w:b w:val="0"/>
                <w:sz w:val="17"/>
              </w:rPr>
              <w:t>20</w:t>
            </w:r>
          </w:p>
        </w:tc>
        <w:tc>
          <w:tcPr>
            <w:tcW w:type="dxa" w:w="2948"/>
            <w:vAlign w:val="center"/>
          </w:tcPr>
          <w:p>
            <w:pPr>
              <w:spacing w:after="0" w:line="240" w:lineRule="auto"/>
            </w:pPr>
            <w:r/>
            <w:r>
              <w:rPr>
                <w:rFonts w:ascii="Arial" w:hAnsi="Arial"/>
                <w:b w:val="0"/>
                <w:sz w:val="17"/>
              </w:rPr>
              <w:t>Final Handoff</w:t>
            </w:r>
          </w:p>
        </w:tc>
        <w:tc>
          <w:tcPr>
            <w:tcW w:type="dxa" w:w="5272"/>
            <w:vAlign w:val="center"/>
          </w:tcPr>
          <w:p>
            <w:pPr>
              <w:spacing w:after="0" w:line="240" w:lineRule="auto"/>
            </w:pPr>
            <w:r/>
            <w:r>
              <w:rPr>
                <w:rFonts w:ascii="Arial" w:hAnsi="Arial"/>
                <w:b w:val="0"/>
                <w:sz w:val="17"/>
              </w:rPr>
              <w:t>Devam ve kullanım paketi.</w:t>
            </w:r>
          </w:p>
        </w:tc>
      </w:tr>
    </w:tbl>
    <w:p/>
    <w:p>
      <w:pPr>
        <w:pStyle w:val="Heading1"/>
      </w:pPr>
      <w:r>
        <w:rPr>
          <w:rFonts w:ascii="Arial" w:hAnsi="Arial"/>
        </w:rPr>
        <w:t>5. Faz Takip Formatı</w:t>
      </w:r>
    </w:p>
    <w:p>
      <w:pPr>
        <w:spacing w:after="120"/>
      </w:pPr>
      <w:r>
        <w:rPr>
          <w:rFonts w:ascii="Arial" w:hAnsi="Arial"/>
          <w:b w:val="0"/>
          <w:sz w:val="20"/>
        </w:rPr>
        <w:t>Her faz aşağıdaki formatla takip edilecek ve Current State / Phase Tracker dosyasında güncel tutulacaktır.</w:t>
      </w:r>
    </w:p>
    <w:tbl>
      <w:tblPr>
        <w:tblStyle w:val="TableGrid"/>
        <w:tblW w:type="auto" w:w="0"/>
        <w:jc w:val="center"/>
        <w:tblLook w:firstColumn="1" w:firstRow="1" w:lastColumn="0" w:lastRow="0" w:noHBand="0" w:noVBand="1" w:val="04A0"/>
      </w:tblPr>
      <w:tblGrid>
        <w:gridCol w:w="5213"/>
        <w:gridCol w:w="5213"/>
      </w:tblGrid>
      <w:tr>
        <w:tc>
          <w:tcPr>
            <w:tcW w:type="dxa" w:w="2438"/>
            <w:vAlign w:val="center"/>
            <w:shd w:fill="D9EAF7"/>
          </w:tcPr>
          <w:p>
            <w:pPr>
              <w:spacing w:after="0" w:line="240" w:lineRule="auto"/>
            </w:pPr>
            <w:r/>
            <w:r>
              <w:rPr>
                <w:rFonts w:ascii="Arial" w:hAnsi="Arial"/>
                <w:b/>
                <w:sz w:val="17"/>
              </w:rPr>
              <w:t>Alan</w:t>
            </w:r>
          </w:p>
        </w:tc>
        <w:tc>
          <w:tcPr>
            <w:tcW w:type="dxa" w:w="6520"/>
            <w:vAlign w:val="center"/>
            <w:shd w:fill="D9EAF7"/>
          </w:tcPr>
          <w:p>
            <w:pPr>
              <w:spacing w:after="0" w:line="240" w:lineRule="auto"/>
            </w:pPr>
            <w:r/>
            <w:r>
              <w:rPr>
                <w:rFonts w:ascii="Arial" w:hAnsi="Arial"/>
                <w:b/>
                <w:sz w:val="17"/>
              </w:rPr>
              <w:t>Zorunlu İçerik</w:t>
            </w:r>
          </w:p>
        </w:tc>
      </w:tr>
      <w:tr>
        <w:tc>
          <w:tcPr>
            <w:tcW w:type="dxa" w:w="2438"/>
            <w:vAlign w:val="center"/>
          </w:tcPr>
          <w:p>
            <w:pPr>
              <w:spacing w:after="0" w:line="240" w:lineRule="auto"/>
            </w:pPr>
            <w:r/>
            <w:r>
              <w:rPr>
                <w:rFonts w:ascii="Arial" w:hAnsi="Arial"/>
                <w:b w:val="0"/>
                <w:sz w:val="17"/>
              </w:rPr>
              <w:t>FAZ ID</w:t>
            </w:r>
          </w:p>
        </w:tc>
        <w:tc>
          <w:tcPr>
            <w:tcW w:type="dxa" w:w="6520"/>
            <w:vAlign w:val="center"/>
          </w:tcPr>
          <w:p>
            <w:pPr>
              <w:spacing w:after="0" w:line="240" w:lineRule="auto"/>
            </w:pPr>
            <w:r/>
            <w:r>
              <w:rPr>
                <w:rFonts w:ascii="Arial" w:hAnsi="Arial"/>
                <w:b w:val="0"/>
                <w:sz w:val="17"/>
              </w:rPr>
              <w:t>Faz numarası.</w:t>
            </w:r>
          </w:p>
        </w:tc>
      </w:tr>
      <w:tr>
        <w:tc>
          <w:tcPr>
            <w:tcW w:type="dxa" w:w="2438"/>
            <w:vAlign w:val="center"/>
          </w:tcPr>
          <w:p>
            <w:pPr>
              <w:spacing w:after="0" w:line="240" w:lineRule="auto"/>
            </w:pPr>
            <w:r/>
            <w:r>
              <w:rPr>
                <w:rFonts w:ascii="Arial" w:hAnsi="Arial"/>
                <w:b w:val="0"/>
                <w:sz w:val="17"/>
              </w:rPr>
              <w:t>FAZ ADI</w:t>
            </w:r>
          </w:p>
        </w:tc>
        <w:tc>
          <w:tcPr>
            <w:tcW w:type="dxa" w:w="6520"/>
            <w:vAlign w:val="center"/>
          </w:tcPr>
          <w:p>
            <w:pPr>
              <w:spacing w:after="0" w:line="240" w:lineRule="auto"/>
            </w:pPr>
            <w:r/>
            <w:r>
              <w:rPr>
                <w:rFonts w:ascii="Arial" w:hAnsi="Arial"/>
                <w:b w:val="0"/>
                <w:sz w:val="17"/>
              </w:rPr>
              <w:t>Net faz adı.</w:t>
            </w:r>
          </w:p>
        </w:tc>
      </w:tr>
      <w:tr>
        <w:tc>
          <w:tcPr>
            <w:tcW w:type="dxa" w:w="2438"/>
            <w:vAlign w:val="center"/>
          </w:tcPr>
          <w:p>
            <w:pPr>
              <w:spacing w:after="0" w:line="240" w:lineRule="auto"/>
            </w:pPr>
            <w:r/>
            <w:r>
              <w:rPr>
                <w:rFonts w:ascii="Arial" w:hAnsi="Arial"/>
                <w:b w:val="0"/>
                <w:sz w:val="17"/>
              </w:rPr>
              <w:t>DURUM</w:t>
            </w:r>
          </w:p>
        </w:tc>
        <w:tc>
          <w:tcPr>
            <w:tcW w:type="dxa" w:w="6520"/>
            <w:vAlign w:val="center"/>
          </w:tcPr>
          <w:p>
            <w:pPr>
              <w:spacing w:after="0" w:line="240" w:lineRule="auto"/>
            </w:pPr>
            <w:r/>
            <w:r>
              <w:rPr>
                <w:rFonts w:ascii="Arial" w:hAnsi="Arial"/>
                <w:b w:val="0"/>
                <w:sz w:val="17"/>
              </w:rPr>
              <w:t>Durum kodlarından biri.</w:t>
            </w:r>
          </w:p>
        </w:tc>
      </w:tr>
      <w:tr>
        <w:tc>
          <w:tcPr>
            <w:tcW w:type="dxa" w:w="2438"/>
            <w:vAlign w:val="center"/>
          </w:tcPr>
          <w:p>
            <w:pPr>
              <w:spacing w:after="0" w:line="240" w:lineRule="auto"/>
            </w:pPr>
            <w:r/>
            <w:r>
              <w:rPr>
                <w:rFonts w:ascii="Arial" w:hAnsi="Arial"/>
                <w:b w:val="0"/>
                <w:sz w:val="17"/>
              </w:rPr>
              <w:t>BAĞLI LAYERLAR</w:t>
            </w:r>
          </w:p>
        </w:tc>
        <w:tc>
          <w:tcPr>
            <w:tcW w:type="dxa" w:w="6520"/>
            <w:vAlign w:val="center"/>
          </w:tcPr>
          <w:p>
            <w:pPr>
              <w:spacing w:after="0" w:line="240" w:lineRule="auto"/>
            </w:pPr>
            <w:r/>
            <w:r>
              <w:rPr>
                <w:rFonts w:ascii="Arial" w:hAnsi="Arial"/>
                <w:b w:val="0"/>
                <w:sz w:val="17"/>
              </w:rPr>
              <w:t>Bu fazda inşa/test edilecek layerlar.</w:t>
            </w:r>
          </w:p>
        </w:tc>
      </w:tr>
      <w:tr>
        <w:tc>
          <w:tcPr>
            <w:tcW w:type="dxa" w:w="2438"/>
            <w:vAlign w:val="center"/>
          </w:tcPr>
          <w:p>
            <w:pPr>
              <w:spacing w:after="0" w:line="240" w:lineRule="auto"/>
            </w:pPr>
            <w:r/>
            <w:r>
              <w:rPr>
                <w:rFonts w:ascii="Arial" w:hAnsi="Arial"/>
                <w:b w:val="0"/>
                <w:sz w:val="17"/>
              </w:rPr>
              <w:t>GİRİŞ ŞARTI</w:t>
            </w:r>
          </w:p>
        </w:tc>
        <w:tc>
          <w:tcPr>
            <w:tcW w:type="dxa" w:w="6520"/>
            <w:vAlign w:val="center"/>
          </w:tcPr>
          <w:p>
            <w:pPr>
              <w:spacing w:after="0" w:line="240" w:lineRule="auto"/>
            </w:pPr>
            <w:r/>
            <w:r>
              <w:rPr>
                <w:rFonts w:ascii="Arial" w:hAnsi="Arial"/>
                <w:b w:val="0"/>
                <w:sz w:val="17"/>
              </w:rPr>
              <w:t>Başlamak için gereken PASS/kararlar.</w:t>
            </w:r>
          </w:p>
        </w:tc>
      </w:tr>
      <w:tr>
        <w:tc>
          <w:tcPr>
            <w:tcW w:type="dxa" w:w="2438"/>
            <w:vAlign w:val="center"/>
          </w:tcPr>
          <w:p>
            <w:pPr>
              <w:spacing w:after="0" w:line="240" w:lineRule="auto"/>
            </w:pPr>
            <w:r/>
            <w:r>
              <w:rPr>
                <w:rFonts w:ascii="Arial" w:hAnsi="Arial"/>
                <w:b w:val="0"/>
                <w:sz w:val="17"/>
              </w:rPr>
              <w:t>YAPILACAKLAR</w:t>
            </w:r>
          </w:p>
        </w:tc>
        <w:tc>
          <w:tcPr>
            <w:tcW w:type="dxa" w:w="6520"/>
            <w:vAlign w:val="center"/>
          </w:tcPr>
          <w:p>
            <w:pPr>
              <w:spacing w:after="0" w:line="240" w:lineRule="auto"/>
            </w:pPr>
            <w:r/>
            <w:r>
              <w:rPr>
                <w:rFonts w:ascii="Arial" w:hAnsi="Arial"/>
                <w:b w:val="0"/>
                <w:sz w:val="17"/>
              </w:rPr>
              <w:t>Bu fazın kapsamı.</w:t>
            </w:r>
          </w:p>
        </w:tc>
      </w:tr>
      <w:tr>
        <w:tc>
          <w:tcPr>
            <w:tcW w:type="dxa" w:w="2438"/>
            <w:vAlign w:val="center"/>
          </w:tcPr>
          <w:p>
            <w:pPr>
              <w:spacing w:after="0" w:line="240" w:lineRule="auto"/>
            </w:pPr>
            <w:r/>
            <w:r>
              <w:rPr>
                <w:rFonts w:ascii="Arial" w:hAnsi="Arial"/>
                <w:b w:val="0"/>
                <w:sz w:val="17"/>
              </w:rPr>
              <w:t>YAPILMAYACAKLAR</w:t>
            </w:r>
          </w:p>
        </w:tc>
        <w:tc>
          <w:tcPr>
            <w:tcW w:type="dxa" w:w="6520"/>
            <w:vAlign w:val="center"/>
          </w:tcPr>
          <w:p>
            <w:pPr>
              <w:spacing w:after="0" w:line="240" w:lineRule="auto"/>
            </w:pPr>
            <w:r/>
            <w:r>
              <w:rPr>
                <w:rFonts w:ascii="Arial" w:hAnsi="Arial"/>
                <w:b w:val="0"/>
                <w:sz w:val="17"/>
              </w:rPr>
              <w:t>Bu fazda yasak alanlar.</w:t>
            </w:r>
          </w:p>
        </w:tc>
      </w:tr>
      <w:tr>
        <w:tc>
          <w:tcPr>
            <w:tcW w:type="dxa" w:w="2438"/>
            <w:vAlign w:val="center"/>
          </w:tcPr>
          <w:p>
            <w:pPr>
              <w:spacing w:after="0" w:line="240" w:lineRule="auto"/>
            </w:pPr>
            <w:r/>
            <w:r>
              <w:rPr>
                <w:rFonts w:ascii="Arial" w:hAnsi="Arial"/>
                <w:b w:val="0"/>
                <w:sz w:val="17"/>
              </w:rPr>
              <w:t>INPUT</w:t>
            </w:r>
          </w:p>
        </w:tc>
        <w:tc>
          <w:tcPr>
            <w:tcW w:type="dxa" w:w="6520"/>
            <w:vAlign w:val="center"/>
          </w:tcPr>
          <w:p>
            <w:pPr>
              <w:spacing w:after="0" w:line="240" w:lineRule="auto"/>
            </w:pPr>
            <w:r/>
            <w:r>
              <w:rPr>
                <w:rFonts w:ascii="Arial" w:hAnsi="Arial"/>
                <w:b w:val="0"/>
                <w:sz w:val="17"/>
              </w:rPr>
              <w:t>Kullanacağı veri, karar veya önceki faz çıktısı.</w:t>
            </w:r>
          </w:p>
        </w:tc>
      </w:tr>
      <w:tr>
        <w:tc>
          <w:tcPr>
            <w:tcW w:type="dxa" w:w="2438"/>
            <w:vAlign w:val="center"/>
          </w:tcPr>
          <w:p>
            <w:pPr>
              <w:spacing w:after="0" w:line="240" w:lineRule="auto"/>
            </w:pPr>
            <w:r/>
            <w:r>
              <w:rPr>
                <w:rFonts w:ascii="Arial" w:hAnsi="Arial"/>
                <w:b w:val="0"/>
                <w:sz w:val="17"/>
              </w:rPr>
              <w:t>OUTPUT</w:t>
            </w:r>
          </w:p>
        </w:tc>
        <w:tc>
          <w:tcPr>
            <w:tcW w:type="dxa" w:w="6520"/>
            <w:vAlign w:val="center"/>
          </w:tcPr>
          <w:p>
            <w:pPr>
              <w:spacing w:after="0" w:line="240" w:lineRule="auto"/>
            </w:pPr>
            <w:r/>
            <w:r>
              <w:rPr>
                <w:rFonts w:ascii="Arial" w:hAnsi="Arial"/>
                <w:b w:val="0"/>
                <w:sz w:val="17"/>
              </w:rPr>
              <w:t>Üreteceği dosya, modül, test veya kayıt.</w:t>
            </w:r>
          </w:p>
        </w:tc>
      </w:tr>
      <w:tr>
        <w:tc>
          <w:tcPr>
            <w:tcW w:type="dxa" w:w="2438"/>
            <w:vAlign w:val="center"/>
          </w:tcPr>
          <w:p>
            <w:pPr>
              <w:spacing w:after="0" w:line="240" w:lineRule="auto"/>
            </w:pPr>
            <w:r/>
            <w:r>
              <w:rPr>
                <w:rFonts w:ascii="Arial" w:hAnsi="Arial"/>
                <w:b w:val="0"/>
                <w:sz w:val="17"/>
              </w:rPr>
              <w:t>TEST</w:t>
            </w:r>
          </w:p>
        </w:tc>
        <w:tc>
          <w:tcPr>
            <w:tcW w:type="dxa" w:w="6520"/>
            <w:vAlign w:val="center"/>
          </w:tcPr>
          <w:p>
            <w:pPr>
              <w:spacing w:after="0" w:line="240" w:lineRule="auto"/>
            </w:pPr>
            <w:r/>
            <w:r>
              <w:rPr>
                <w:rFonts w:ascii="Arial" w:hAnsi="Arial"/>
                <w:b w:val="0"/>
                <w:sz w:val="17"/>
              </w:rPr>
              <w:t>PASS için koşacak testler.</w:t>
            </w:r>
          </w:p>
        </w:tc>
      </w:tr>
      <w:tr>
        <w:tc>
          <w:tcPr>
            <w:tcW w:type="dxa" w:w="2438"/>
            <w:vAlign w:val="center"/>
          </w:tcPr>
          <w:p>
            <w:pPr>
              <w:spacing w:after="0" w:line="240" w:lineRule="auto"/>
            </w:pPr>
            <w:r/>
            <w:r>
              <w:rPr>
                <w:rFonts w:ascii="Arial" w:hAnsi="Arial"/>
                <w:b w:val="0"/>
                <w:sz w:val="17"/>
              </w:rPr>
              <w:t>CODEX KAPSAMI</w:t>
            </w:r>
          </w:p>
        </w:tc>
        <w:tc>
          <w:tcPr>
            <w:tcW w:type="dxa" w:w="6520"/>
            <w:vAlign w:val="center"/>
          </w:tcPr>
          <w:p>
            <w:pPr>
              <w:spacing w:after="0" w:line="240" w:lineRule="auto"/>
            </w:pPr>
            <w:r/>
            <w:r>
              <w:rPr>
                <w:rFonts w:ascii="Arial" w:hAnsi="Arial"/>
                <w:b w:val="0"/>
                <w:sz w:val="17"/>
              </w:rPr>
              <w:t>Codex’in dokunabileceği/dokunamayacağı alanlar.</w:t>
            </w:r>
          </w:p>
        </w:tc>
      </w:tr>
      <w:tr>
        <w:tc>
          <w:tcPr>
            <w:tcW w:type="dxa" w:w="2438"/>
            <w:vAlign w:val="center"/>
          </w:tcPr>
          <w:p>
            <w:pPr>
              <w:spacing w:after="0" w:line="240" w:lineRule="auto"/>
            </w:pPr>
            <w:r/>
            <w:r>
              <w:rPr>
                <w:rFonts w:ascii="Arial" w:hAnsi="Arial"/>
                <w:b w:val="0"/>
                <w:sz w:val="17"/>
              </w:rPr>
              <w:t>BLOKAJ</w:t>
            </w:r>
          </w:p>
        </w:tc>
        <w:tc>
          <w:tcPr>
            <w:tcW w:type="dxa" w:w="6520"/>
            <w:vAlign w:val="center"/>
          </w:tcPr>
          <w:p>
            <w:pPr>
              <w:spacing w:after="0" w:line="240" w:lineRule="auto"/>
            </w:pPr>
            <w:r/>
            <w:r>
              <w:rPr>
                <w:rFonts w:ascii="Arial" w:hAnsi="Arial"/>
                <w:b w:val="0"/>
                <w:sz w:val="17"/>
              </w:rPr>
              <w:t>Hangi durumda STOP/BLOCKED olacağı.</w:t>
            </w:r>
          </w:p>
        </w:tc>
      </w:tr>
      <w:tr>
        <w:tc>
          <w:tcPr>
            <w:tcW w:type="dxa" w:w="2438"/>
            <w:vAlign w:val="center"/>
          </w:tcPr>
          <w:p>
            <w:pPr>
              <w:spacing w:after="0" w:line="240" w:lineRule="auto"/>
            </w:pPr>
            <w:r/>
            <w:r>
              <w:rPr>
                <w:rFonts w:ascii="Arial" w:hAnsi="Arial"/>
                <w:b w:val="0"/>
                <w:sz w:val="17"/>
              </w:rPr>
              <w:t>ÇIKIŞ ŞARTI</w:t>
            </w:r>
          </w:p>
        </w:tc>
        <w:tc>
          <w:tcPr>
            <w:tcW w:type="dxa" w:w="6520"/>
            <w:vAlign w:val="center"/>
          </w:tcPr>
          <w:p>
            <w:pPr>
              <w:spacing w:after="0" w:line="240" w:lineRule="auto"/>
            </w:pPr>
            <w:r/>
            <w:r>
              <w:rPr>
                <w:rFonts w:ascii="Arial" w:hAnsi="Arial"/>
                <w:b w:val="0"/>
                <w:sz w:val="17"/>
              </w:rPr>
              <w:t>Fazın tamamlandı sayılacağı koşul.</w:t>
            </w:r>
          </w:p>
        </w:tc>
      </w:tr>
      <w:tr>
        <w:tc>
          <w:tcPr>
            <w:tcW w:type="dxa" w:w="2438"/>
            <w:vAlign w:val="center"/>
          </w:tcPr>
          <w:p>
            <w:pPr>
              <w:spacing w:after="0" w:line="240" w:lineRule="auto"/>
            </w:pPr>
            <w:r/>
            <w:r>
              <w:rPr>
                <w:rFonts w:ascii="Arial" w:hAnsi="Arial"/>
                <w:b w:val="0"/>
                <w:sz w:val="17"/>
              </w:rPr>
              <w:t>SONRAKİ ADIM</w:t>
            </w:r>
          </w:p>
        </w:tc>
        <w:tc>
          <w:tcPr>
            <w:tcW w:type="dxa" w:w="6520"/>
            <w:vAlign w:val="center"/>
          </w:tcPr>
          <w:p>
            <w:pPr>
              <w:spacing w:after="0" w:line="240" w:lineRule="auto"/>
            </w:pPr>
            <w:r/>
            <w:r>
              <w:rPr>
                <w:rFonts w:ascii="Arial" w:hAnsi="Arial"/>
                <w:b w:val="0"/>
                <w:sz w:val="17"/>
              </w:rPr>
              <w:t>Bir sonraki faz/görev.</w:t>
            </w:r>
          </w:p>
        </w:tc>
      </w:tr>
    </w:tbl>
    <w:p/>
    <w:p>
      <w:pPr>
        <w:pStyle w:val="Heading1"/>
      </w:pPr>
      <w:r>
        <w:rPr>
          <w:rFonts w:ascii="Arial" w:hAnsi="Arial"/>
        </w:rPr>
        <w:t>6. Faz Bazlı Detaylı İnşa Planı</w:t>
      </w:r>
    </w:p>
    <w:p>
      <w:pPr>
        <w:pStyle w:val="Heading2"/>
      </w:pPr>
      <w:r>
        <w:rPr>
          <w:rFonts w:ascii="Arial" w:hAnsi="Arial"/>
        </w:rPr>
        <w:t>Faz-0 — Proje Koruma Temeli</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L0 Recovery / Workflow Gate, L1 Phase Tracker</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KONU-1→48 kilitli olmalı.</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Proje anayasası, locked decisions, workflow, phase tracker, current state, open issues, START/EXIT Gate, STOP_AND_REPORT.</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Strateji, veri, UI, trade kodu.</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Resmi proje kontrol dosyaları.</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Gate 10/10 PASS simülasyonu ve UTF-8 kontrolü.</w:t>
            </w:r>
          </w:p>
        </w:tc>
      </w:tr>
    </w:tbl>
    <w:p/>
    <w:p>
      <w:pPr>
        <w:pStyle w:val="Heading2"/>
      </w:pPr>
      <w:r>
        <w:rPr>
          <w:rFonts w:ascii="Arial" w:hAnsi="Arial"/>
        </w:rPr>
        <w:t>Faz-1 — Kilitli Kararların Resmileştirilmesi</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L0, L1, L31 Audit/Log</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Faz-0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KONU-1→48 kararlarını dosyalara geçirmek.</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Kod yazmak veya yeni teknik geliştirme.</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01_LOCKED_DECISIONS.md ve karar matrisi.</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Eksik karar kontrolü 10/10 PASS.</w:t>
            </w:r>
          </w:p>
        </w:tc>
      </w:tr>
    </w:tbl>
    <w:p/>
    <w:p>
      <w:pPr>
        <w:pStyle w:val="Heading2"/>
      </w:pPr>
      <w:r>
        <w:rPr>
          <w:rFonts w:ascii="Arial" w:hAnsi="Arial"/>
        </w:rPr>
        <w:t>Faz-2 — Config, UTF-8 ve Live-Lock Temeli</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L2 Config Separation, L3 Live Lock</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Trade/optimization/risk/live_lock/telegram/ui config şemaları, UTF-8 ve live kilidi.</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Trade çalıştırmak, live açmak.</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Ayrı config dosyaları ve validasyon.</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Config separation, live-lock ve Türkçe karakter testi.</w:t>
            </w:r>
          </w:p>
        </w:tc>
      </w:tr>
    </w:tbl>
    <w:p/>
    <w:p>
      <w:pPr>
        <w:pStyle w:val="Heading2"/>
      </w:pPr>
      <w:r>
        <w:rPr>
          <w:rFonts w:ascii="Arial" w:hAnsi="Arial"/>
        </w:rPr>
        <w:t>Faz-3 — Exchange Metadata ve Binance Veri Altyapısı</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L4 Exchange Metadata, L5 Market Data</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Faz-2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USDT-M Futures evreni, exchange info, step/tick/min notional, 24h volume, OHLCV.</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Sinyal üretmek veya trade açmak.</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Temiz/doğrulanmış market data ve metadata.</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Metadata, veri kalite, coin/system-level hata ayrımı.</w:t>
            </w:r>
          </w:p>
        </w:tc>
      </w:tr>
    </w:tbl>
    <w:p/>
    <w:p>
      <w:pPr>
        <w:pStyle w:val="Heading2"/>
      </w:pPr>
      <w:r>
        <w:rPr>
          <w:rFonts w:ascii="Arial" w:hAnsi="Arial"/>
        </w:rPr>
        <w:t>Faz-4 — Candle Authority, Zaman ve Cache</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L6 Candle Authority / Time, L7 Candle Cache</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Faz-3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Closed candle detection, UTC/TR saat, closed candle cache.</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Açık mumdan trade veya optimizasyon kararı.</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Karara uygun kapanmış 1H mum seti.</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Açık mum karar üretmiyor testi.</w:t>
            </w:r>
          </w:p>
        </w:tc>
      </w:tr>
    </w:tbl>
    <w:p/>
    <w:p>
      <w:pPr>
        <w:pStyle w:val="Heading2"/>
      </w:pPr>
      <w:r>
        <w:rPr>
          <w:rFonts w:ascii="Arial" w:hAnsi="Arial"/>
        </w:rPr>
        <w:t>Faz-5 — Indicator Math</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L8 Indicator Math, L9 ADX State/Slope</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Faz-4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TradingView uyumlu T3, DMI, ADX ve ADX SLOPE_N.</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Indicator ile tek başına trade açmak.</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T3 rengi, +DI, -DI, ADX, slope state.</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TradingView equality ve slope testleri.</w:t>
            </w:r>
          </w:p>
        </w:tc>
      </w:tr>
    </w:tbl>
    <w:p/>
    <w:p>
      <w:pPr>
        <w:pStyle w:val="Heading2"/>
      </w:pPr>
      <w:r>
        <w:rPr>
          <w:rFonts w:ascii="Arial" w:hAnsi="Arial"/>
        </w:rPr>
        <w:t>Faz-6 — Strategy Signal ve Direction</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L10 Strategy / Direction Signal</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Faz-5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Long/Short adayları, continuation mode, DI ve ADX şartları.</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İşlem açmak, risk izni vermek, ledger yazmak.</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LONG_CANDIDATE / SHORT_CANDIDATE / NO_SIGNAL / BLOCKED_REASON.</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Long/Short sinyal, DI eşitlik, open candle yok testleri.</w:t>
            </w:r>
          </w:p>
        </w:tc>
      </w:tr>
    </w:tbl>
    <w:p/>
    <w:p>
      <w:pPr>
        <w:pStyle w:val="Heading2"/>
      </w:pPr>
      <w:r>
        <w:rPr>
          <w:rFonts w:ascii="Arial" w:hAnsi="Arial"/>
        </w:rPr>
        <w:t>Faz-7 — Candidate Filter ve Ranking</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L11 Candidate Filter, L12 Candidate Ranking</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Faz-6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24h volume, sembol uygunluğu, aday sıralama.</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Açık pozisyonları volume yüzünden kapatmak.</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Sıralanmış aday listesi.</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ADX strength/slope/volume/T3 sıralama testi.</w:t>
            </w:r>
          </w:p>
        </w:tc>
      </w:tr>
    </w:tbl>
    <w:p/>
    <w:p>
      <w:pPr>
        <w:pStyle w:val="Heading2"/>
      </w:pPr>
      <w:r>
        <w:rPr>
          <w:rFonts w:ascii="Arial" w:hAnsi="Arial"/>
        </w:rPr>
        <w:t>Faz-8 — Wallet, Allocation, Lot ve Quantity</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L13 Wallet / Allocation, L14 Lot / Quantity Normalization</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Faz-7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Equity/max coin, leverage, nominal, quantity, step size, min notional.</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Allocation aşımı, yukarı yuvarlama.</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Geçerli quantity, margin, nominal, rounding diff.</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Wallet ve lot normalization testleri.</w:t>
            </w:r>
          </w:p>
        </w:tc>
      </w:tr>
    </w:tbl>
    <w:p/>
    <w:p>
      <w:pPr>
        <w:pStyle w:val="Heading2"/>
      </w:pPr>
      <w:r>
        <w:rPr>
          <w:rFonts w:ascii="Arial" w:hAnsi="Arial"/>
        </w:rPr>
        <w:t>Faz-9 — Position State, Risk Permission ve Concurrency</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L15 Position State, L16 Risk Permission, L17 Concurrency Lock</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Faz-8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Aynı sembol tek yön, pause, stop-new-entries, max coin, symbol lock.</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Aynı sembolde çift işlem veya ledger yazılmadan yeni operasyon.</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Entry permission veya blocked reason.</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Çakışma, izin ve blocked reason testleri.</w:t>
            </w:r>
          </w:p>
        </w:tc>
      </w:tr>
    </w:tbl>
    <w:p/>
    <w:p>
      <w:pPr>
        <w:pStyle w:val="Heading2"/>
      </w:pPr>
      <w:r>
        <w:rPr>
          <w:rFonts w:ascii="Arial" w:hAnsi="Arial"/>
        </w:rPr>
        <w:t>Faz-10 — Entry Execution ve Verification</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L18 Entry Execution, L20 Execution Safety, L21 Position Verification</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Faz-9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Paper market/taker fill, slippage, fill verification, position open verification.</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Live emir veya doğrulanmamış entry’yi açık saymak.</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Verified open position.</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Entry execution safety ve live emir yok testi.</w:t>
            </w:r>
          </w:p>
        </w:tc>
      </w:tr>
    </w:tbl>
    <w:p/>
    <w:p>
      <w:pPr>
        <w:pStyle w:val="Heading2"/>
      </w:pPr>
      <w:r>
        <w:rPr>
          <w:rFonts w:ascii="Arial" w:hAnsi="Arial"/>
        </w:rPr>
        <w:t>Faz-11 — Exit Execution ve Verification</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L19 Exit Execution, L20 Execution Safety, L21 Position Verification</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Faz-10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Panic, manual close, stop loss, T3 exit, close verification.</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Çıkış sinyaliyle pozisyonu otomatik kapandı saymak.</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Verified closed position.</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Exit priority ve position zero testi.</w:t>
            </w:r>
          </w:p>
        </w:tc>
      </w:tr>
    </w:tbl>
    <w:p/>
    <w:p>
      <w:pPr>
        <w:pStyle w:val="Heading2"/>
      </w:pPr>
      <w:r>
        <w:rPr>
          <w:rFonts w:ascii="Arial" w:hAnsi="Arial"/>
        </w:rPr>
        <w:t>Faz-12 — Ledger ve Accounting Integrity</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L22 Ledger / Accounting Integrity</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Faz-11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Entry/exit ledger, brüt/net PnL, komisyon, funding, slippage, config snapshot.</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Ledger dışı PnL kaynağı.</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Resmi muhasebe kaydı.</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PnL, cost, duplicate ve ledger tek kaynak testleri.</w:t>
            </w:r>
          </w:p>
        </w:tc>
      </w:tr>
    </w:tbl>
    <w:p/>
    <w:p>
      <w:pPr>
        <w:pStyle w:val="Heading2"/>
      </w:pPr>
      <w:r>
        <w:rPr>
          <w:rFonts w:ascii="Arial" w:hAnsi="Arial"/>
        </w:rPr>
        <w:t>Faz-13 — Scheduler ve Sistem Döngüleri</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L23 Scheduler</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Faz-12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1H trade, 2 dk UI, stop monitor, position tracking, optimization, Telegram döngüleri.</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UI loop ile trade kararı üretmek.</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Planlı ve ayrılmış worker akışı.</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Loop karışmama ve concurrency guard testleri.</w:t>
            </w:r>
          </w:p>
        </w:tc>
      </w:tr>
    </w:tbl>
    <w:p/>
    <w:p>
      <w:pPr>
        <w:pStyle w:val="Heading2"/>
      </w:pPr>
      <w:r>
        <w:rPr>
          <w:rFonts w:ascii="Arial" w:hAnsi="Arial"/>
        </w:rPr>
        <w:t>Faz-14 — Control Center UI</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L24 Control Center UI</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Faz-13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Verilen görselin birebir ana ekranı, active trade settings, PnL, positions, event flow, health, buttons.</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Optimizasyon sonuçlarını ana sayfaya koymak veya farklı tasarım.</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Control Center ana sayfası.</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Görsel uygunluk ve veri tutarlılığı testi.</w:t>
            </w:r>
          </w:p>
        </w:tc>
      </w:tr>
    </w:tbl>
    <w:p/>
    <w:p>
      <w:pPr>
        <w:pStyle w:val="Heading2"/>
      </w:pPr>
      <w:r>
        <w:rPr>
          <w:rFonts w:ascii="Arial" w:hAnsi="Arial"/>
        </w:rPr>
        <w:t>Faz-15 — Report ve Excel Export</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L26 Report / Excel Export</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Faz-14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Rapor sekmesi, filtreler, Excel sheets, Türkçe karakter.</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Ledger dışı veriyle rapor.</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Report view ve .xlsx export.</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Excel, UTF-8 ve ledger consistency testi.</w:t>
            </w:r>
          </w:p>
        </w:tc>
      </w:tr>
    </w:tbl>
    <w:p/>
    <w:p>
      <w:pPr>
        <w:pStyle w:val="Heading2"/>
      </w:pPr>
      <w:r>
        <w:rPr>
          <w:rFonts w:ascii="Arial" w:hAnsi="Arial"/>
        </w:rPr>
        <w:t>Faz-16 — Optimization Tab</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L25 Optimization Layer</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Faz-15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Ayrı sekme, ayrı config, Binance canlı closed-candle scan, event output.</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Backtest, mini backtest, trade config transfer.</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Optimizasyon tarama sonuçları.</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Trade isolation testi.</w:t>
            </w:r>
          </w:p>
        </w:tc>
      </w:tr>
    </w:tbl>
    <w:p/>
    <w:p>
      <w:pPr>
        <w:pStyle w:val="Heading2"/>
      </w:pPr>
      <w:r>
        <w:rPr>
          <w:rFonts w:ascii="Arial" w:hAnsi="Arial"/>
        </w:rPr>
        <w:t>Faz-17 — Telegram</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L27 Telegram Security</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Faz-16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Whitelist, status, PnL, open positions, double confirm panic.</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Manual close, ayar değiştirme veya live açma.</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Yetkili yanıt veya red/log.</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Yetki, red-log ve panic çift onay testleri.</w:t>
            </w:r>
          </w:p>
        </w:tc>
      </w:tr>
    </w:tbl>
    <w:p/>
    <w:p>
      <w:pPr>
        <w:pStyle w:val="Heading2"/>
      </w:pPr>
      <w:r>
        <w:rPr>
          <w:rFonts w:ascii="Arial" w:hAnsi="Arial"/>
        </w:rPr>
        <w:t>Faz-18 — Health, Error, Repair ve Diagnostic</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L28 Health/Error, L29 Repair Mode, L30 Diagnostic Package</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Faz-17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Health panel, coin/system-level hata, red/yellow/green, repair flow, ChatGPT package.</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Kör repair veya audit’siz düzeltme.</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Error state, repair result, diagnostic package.</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Repair PASS/FAIL ve diagnostic package testi.</w:t>
            </w:r>
          </w:p>
        </w:tc>
      </w:tr>
    </w:tbl>
    <w:p/>
    <w:p>
      <w:pPr>
        <w:pStyle w:val="Heading2"/>
      </w:pPr>
      <w:r>
        <w:rPr>
          <w:rFonts w:ascii="Arial" w:hAnsi="Arial"/>
        </w:rPr>
        <w:t>Faz-19 — Audit, Log ve Test Validation</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L31 Audit/Log, L32 Test/Validation</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Faz-18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Event log, audit log, test matrix, validation report.</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Loglanmayan kritik olay.</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Audit trail ve validation matrix.</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Audit completeness ve Recovery compatibility testi.</w:t>
            </w:r>
          </w:p>
        </w:tc>
      </w:tr>
    </w:tbl>
    <w:p/>
    <w:p>
      <w:pPr>
        <w:pStyle w:val="Heading2"/>
      </w:pPr>
      <w:r>
        <w:rPr>
          <w:rFonts w:ascii="Arial" w:hAnsi="Arial"/>
        </w:rPr>
        <w:t>Faz-20 — Full Regression ve Final Handoff</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Kilitli İçerik</w:t>
            </w:r>
          </w:p>
        </w:tc>
      </w:tr>
      <w:tr>
        <w:tc>
          <w:tcPr>
            <w:tcW w:type="dxa" w:w="2268"/>
            <w:vAlign w:val="center"/>
          </w:tcPr>
          <w:p>
            <w:pPr>
              <w:spacing w:after="0" w:line="240" w:lineRule="auto"/>
            </w:pPr>
            <w:r/>
            <w:r>
              <w:rPr>
                <w:rFonts w:ascii="Arial" w:hAnsi="Arial"/>
                <w:b w:val="0"/>
                <w:sz w:val="17"/>
              </w:rPr>
              <w:t>Bağlı layerlar</w:t>
            </w:r>
          </w:p>
        </w:tc>
        <w:tc>
          <w:tcPr>
            <w:tcW w:type="dxa" w:w="6803"/>
            <w:vAlign w:val="center"/>
          </w:tcPr>
          <w:p>
            <w:pPr>
              <w:spacing w:after="0" w:line="240" w:lineRule="auto"/>
            </w:pPr>
            <w:r/>
            <w:r>
              <w:rPr>
                <w:rFonts w:ascii="Arial" w:hAnsi="Arial"/>
                <w:b w:val="0"/>
                <w:sz w:val="17"/>
              </w:rPr>
              <w:t>Tüm layerlar</w:t>
            </w:r>
          </w:p>
        </w:tc>
      </w:tr>
      <w:tr>
        <w:tc>
          <w:tcPr>
            <w:tcW w:type="dxa" w:w="2268"/>
            <w:vAlign w:val="center"/>
          </w:tcPr>
          <w:p>
            <w:pPr>
              <w:spacing w:after="0" w:line="240" w:lineRule="auto"/>
            </w:pPr>
            <w:r/>
            <w:r>
              <w:rPr>
                <w:rFonts w:ascii="Arial" w:hAnsi="Arial"/>
                <w:b w:val="0"/>
                <w:sz w:val="17"/>
              </w:rPr>
              <w:t>Giriş şartı</w:t>
            </w:r>
          </w:p>
        </w:tc>
        <w:tc>
          <w:tcPr>
            <w:tcW w:type="dxa" w:w="6803"/>
            <w:vAlign w:val="center"/>
          </w:tcPr>
          <w:p>
            <w:pPr>
              <w:spacing w:after="0" w:line="240" w:lineRule="auto"/>
            </w:pPr>
            <w:r/>
            <w:r>
              <w:rPr>
                <w:rFonts w:ascii="Arial" w:hAnsi="Arial"/>
                <w:b w:val="0"/>
                <w:sz w:val="17"/>
              </w:rPr>
              <w:t>Faz-19 PASS.</w:t>
            </w:r>
          </w:p>
        </w:tc>
      </w:tr>
      <w:tr>
        <w:tc>
          <w:tcPr>
            <w:tcW w:type="dxa" w:w="2268"/>
            <w:vAlign w:val="center"/>
          </w:tcPr>
          <w:p>
            <w:pPr>
              <w:spacing w:after="0" w:line="240" w:lineRule="auto"/>
            </w:pPr>
            <w:r/>
            <w:r>
              <w:rPr>
                <w:rFonts w:ascii="Arial" w:hAnsi="Arial"/>
                <w:b w:val="0"/>
                <w:sz w:val="17"/>
              </w:rPr>
              <w:t>Yapılacaklar</w:t>
            </w:r>
          </w:p>
        </w:tc>
        <w:tc>
          <w:tcPr>
            <w:tcW w:type="dxa" w:w="6803"/>
            <w:vAlign w:val="center"/>
          </w:tcPr>
          <w:p>
            <w:pPr>
              <w:spacing w:after="0" w:line="240" w:lineRule="auto"/>
            </w:pPr>
            <w:r/>
            <w:r>
              <w:rPr>
                <w:rFonts w:ascii="Arial" w:hAnsi="Arial"/>
                <w:b w:val="0"/>
                <w:sz w:val="17"/>
              </w:rPr>
              <w:t>Full test, regression, Recovery update, handoff.</w:t>
            </w:r>
          </w:p>
        </w:tc>
      </w:tr>
      <w:tr>
        <w:tc>
          <w:tcPr>
            <w:tcW w:type="dxa" w:w="2268"/>
            <w:vAlign w:val="center"/>
          </w:tcPr>
          <w:p>
            <w:pPr>
              <w:spacing w:after="0" w:line="240" w:lineRule="auto"/>
            </w:pPr>
            <w:r/>
            <w:r>
              <w:rPr>
                <w:rFonts w:ascii="Arial" w:hAnsi="Arial"/>
                <w:b w:val="0"/>
                <w:sz w:val="17"/>
              </w:rPr>
              <w:t>Yapılmayacaklar</w:t>
            </w:r>
          </w:p>
        </w:tc>
        <w:tc>
          <w:tcPr>
            <w:tcW w:type="dxa" w:w="6803"/>
            <w:vAlign w:val="center"/>
          </w:tcPr>
          <w:p>
            <w:pPr>
              <w:spacing w:after="0" w:line="240" w:lineRule="auto"/>
            </w:pPr>
            <w:r/>
            <w:r>
              <w:rPr>
                <w:rFonts w:ascii="Arial" w:hAnsi="Arial"/>
                <w:b w:val="0"/>
                <w:sz w:val="17"/>
              </w:rPr>
              <w:t>Testsiz teslim.</w:t>
            </w:r>
          </w:p>
        </w:tc>
      </w:tr>
      <w:tr>
        <w:tc>
          <w:tcPr>
            <w:tcW w:type="dxa" w:w="2268"/>
            <w:vAlign w:val="center"/>
          </w:tcPr>
          <w:p>
            <w:pPr>
              <w:spacing w:after="0" w:line="240" w:lineRule="auto"/>
            </w:pPr>
            <w:r/>
            <w:r>
              <w:rPr>
                <w:rFonts w:ascii="Arial" w:hAnsi="Arial"/>
                <w:b w:val="0"/>
                <w:sz w:val="17"/>
              </w:rPr>
              <w:t>Output</w:t>
            </w:r>
          </w:p>
        </w:tc>
        <w:tc>
          <w:tcPr>
            <w:tcW w:type="dxa" w:w="6803"/>
            <w:vAlign w:val="center"/>
          </w:tcPr>
          <w:p>
            <w:pPr>
              <w:spacing w:after="0" w:line="240" w:lineRule="auto"/>
            </w:pPr>
            <w:r/>
            <w:r>
              <w:rPr>
                <w:rFonts w:ascii="Arial" w:hAnsi="Arial"/>
                <w:b w:val="0"/>
                <w:sz w:val="17"/>
              </w:rPr>
              <w:t>Kullanıma hazır paper system + handoff.</w:t>
            </w:r>
          </w:p>
        </w:tc>
      </w:tr>
      <w:tr>
        <w:tc>
          <w:tcPr>
            <w:tcW w:type="dxa" w:w="2268"/>
            <w:vAlign w:val="center"/>
          </w:tcPr>
          <w:p>
            <w:pPr>
              <w:spacing w:after="0" w:line="240" w:lineRule="auto"/>
            </w:pPr>
            <w:r/>
            <w:r>
              <w:rPr>
                <w:rFonts w:ascii="Arial" w:hAnsi="Arial"/>
                <w:b w:val="0"/>
                <w:sz w:val="17"/>
              </w:rPr>
              <w:t>Test / PASS şartı</w:t>
            </w:r>
          </w:p>
        </w:tc>
        <w:tc>
          <w:tcPr>
            <w:tcW w:type="dxa" w:w="6803"/>
            <w:vAlign w:val="center"/>
          </w:tcPr>
          <w:p>
            <w:pPr>
              <w:spacing w:after="0" w:line="240" w:lineRule="auto"/>
            </w:pPr>
            <w:r/>
            <w:r>
              <w:rPr>
                <w:rFonts w:ascii="Arial" w:hAnsi="Arial"/>
                <w:b w:val="0"/>
                <w:sz w:val="17"/>
              </w:rPr>
              <w:t>Final 10/10 full system PASS.</w:t>
            </w:r>
          </w:p>
        </w:tc>
      </w:tr>
    </w:tbl>
    <w:p/>
    <w:p>
      <w:pPr>
        <w:pStyle w:val="Heading1"/>
      </w:pPr>
      <w:r>
        <w:rPr>
          <w:rFonts w:ascii="Arial" w:hAnsi="Arial"/>
        </w:rPr>
        <w:t>7. Codex Mimari İnşa Sırası ve Görev Formatı</w:t>
      </w:r>
    </w:p>
    <w:p>
      <w:pPr>
        <w:spacing w:after="120"/>
      </w:pPr>
      <w:r>
        <w:rPr>
          <w:rFonts w:ascii="Arial" w:hAnsi="Arial"/>
          <w:b w:val="0"/>
          <w:sz w:val="20"/>
        </w:rPr>
        <w:t>Codex hiçbir zaman “genel olarak projeyi yap” şeklinde çalıştırılmaz. Her görev aktif faza bağlı, kapsamı yazılı ve test şartı net olmalıdır.</w:t>
      </w:r>
    </w:p>
    <w:tbl>
      <w:tblPr>
        <w:tblStyle w:val="TableGrid"/>
        <w:tblW w:type="auto" w:w="0"/>
        <w:jc w:val="center"/>
        <w:tblLook w:firstColumn="1" w:firstRow="1" w:lastColumn="0" w:lastRow="0" w:noHBand="0" w:noVBand="1" w:val="04A0"/>
      </w:tblPr>
      <w:tblGrid>
        <w:gridCol w:w="5213"/>
        <w:gridCol w:w="5213"/>
      </w:tblGrid>
      <w:tr>
        <w:tc>
          <w:tcPr>
            <w:tcW w:type="dxa" w:w="2551"/>
            <w:vAlign w:val="center"/>
            <w:shd w:fill="D9EAF7"/>
          </w:tcPr>
          <w:p>
            <w:pPr>
              <w:spacing w:after="0" w:line="240" w:lineRule="auto"/>
            </w:pPr>
            <w:r/>
            <w:r>
              <w:rPr>
                <w:rFonts w:ascii="Arial" w:hAnsi="Arial"/>
                <w:b/>
                <w:sz w:val="17"/>
              </w:rPr>
              <w:t>Zorunlu Alan</w:t>
            </w:r>
          </w:p>
        </w:tc>
        <w:tc>
          <w:tcPr>
            <w:tcW w:type="dxa" w:w="6406"/>
            <w:vAlign w:val="center"/>
            <w:shd w:fill="D9EAF7"/>
          </w:tcPr>
          <w:p>
            <w:pPr>
              <w:spacing w:after="0" w:line="240" w:lineRule="auto"/>
            </w:pPr>
            <w:r/>
            <w:r>
              <w:rPr>
                <w:rFonts w:ascii="Arial" w:hAnsi="Arial"/>
                <w:b/>
                <w:sz w:val="17"/>
              </w:rPr>
              <w:t>Açıklama</w:t>
            </w:r>
          </w:p>
        </w:tc>
      </w:tr>
      <w:tr>
        <w:tc>
          <w:tcPr>
            <w:tcW w:type="dxa" w:w="2551"/>
            <w:vAlign w:val="center"/>
          </w:tcPr>
          <w:p>
            <w:pPr>
              <w:spacing w:after="0" w:line="240" w:lineRule="auto"/>
            </w:pPr>
            <w:r/>
            <w:r>
              <w:rPr>
                <w:rFonts w:ascii="Arial" w:hAnsi="Arial"/>
                <w:b w:val="0"/>
                <w:sz w:val="17"/>
              </w:rPr>
              <w:t>Görev adı</w:t>
            </w:r>
          </w:p>
        </w:tc>
        <w:tc>
          <w:tcPr>
            <w:tcW w:type="dxa" w:w="6406"/>
            <w:vAlign w:val="center"/>
          </w:tcPr>
          <w:p>
            <w:pPr>
              <w:spacing w:after="0" w:line="240" w:lineRule="auto"/>
            </w:pPr>
            <w:r/>
            <w:r>
              <w:rPr>
                <w:rFonts w:ascii="Arial" w:hAnsi="Arial"/>
                <w:b w:val="0"/>
                <w:sz w:val="17"/>
              </w:rPr>
              <w:t>Kısa ve net görev adı.</w:t>
            </w:r>
          </w:p>
        </w:tc>
      </w:tr>
      <w:tr>
        <w:tc>
          <w:tcPr>
            <w:tcW w:type="dxa" w:w="2551"/>
            <w:vAlign w:val="center"/>
          </w:tcPr>
          <w:p>
            <w:pPr>
              <w:spacing w:after="0" w:line="240" w:lineRule="auto"/>
            </w:pPr>
            <w:r/>
            <w:r>
              <w:rPr>
                <w:rFonts w:ascii="Arial" w:hAnsi="Arial"/>
                <w:b w:val="0"/>
                <w:sz w:val="17"/>
              </w:rPr>
              <w:t>Faz ID</w:t>
            </w:r>
          </w:p>
        </w:tc>
        <w:tc>
          <w:tcPr>
            <w:tcW w:type="dxa" w:w="6406"/>
            <w:vAlign w:val="center"/>
          </w:tcPr>
          <w:p>
            <w:pPr>
              <w:spacing w:after="0" w:line="240" w:lineRule="auto"/>
            </w:pPr>
            <w:r/>
            <w:r>
              <w:rPr>
                <w:rFonts w:ascii="Arial" w:hAnsi="Arial"/>
                <w:b w:val="0"/>
                <w:sz w:val="17"/>
              </w:rPr>
              <w:t>Görevin bağlı olduğu faz.</w:t>
            </w:r>
          </w:p>
        </w:tc>
      </w:tr>
      <w:tr>
        <w:tc>
          <w:tcPr>
            <w:tcW w:type="dxa" w:w="2551"/>
            <w:vAlign w:val="center"/>
          </w:tcPr>
          <w:p>
            <w:pPr>
              <w:spacing w:after="0" w:line="240" w:lineRule="auto"/>
            </w:pPr>
            <w:r/>
            <w:r>
              <w:rPr>
                <w:rFonts w:ascii="Arial" w:hAnsi="Arial"/>
                <w:b w:val="0"/>
                <w:sz w:val="17"/>
              </w:rPr>
              <w:t>Bağlı layerlar</w:t>
            </w:r>
          </w:p>
        </w:tc>
        <w:tc>
          <w:tcPr>
            <w:tcW w:type="dxa" w:w="6406"/>
            <w:vAlign w:val="center"/>
          </w:tcPr>
          <w:p>
            <w:pPr>
              <w:spacing w:after="0" w:line="240" w:lineRule="auto"/>
            </w:pPr>
            <w:r/>
            <w:r>
              <w:rPr>
                <w:rFonts w:ascii="Arial" w:hAnsi="Arial"/>
                <w:b w:val="0"/>
                <w:sz w:val="17"/>
              </w:rPr>
              <w:t>İnşa/test edilecek layerlar.</w:t>
            </w:r>
          </w:p>
        </w:tc>
      </w:tr>
      <w:tr>
        <w:tc>
          <w:tcPr>
            <w:tcW w:type="dxa" w:w="2551"/>
            <w:vAlign w:val="center"/>
          </w:tcPr>
          <w:p>
            <w:pPr>
              <w:spacing w:after="0" w:line="240" w:lineRule="auto"/>
            </w:pPr>
            <w:r/>
            <w:r>
              <w:rPr>
                <w:rFonts w:ascii="Arial" w:hAnsi="Arial"/>
                <w:b w:val="0"/>
                <w:sz w:val="17"/>
              </w:rPr>
              <w:t>Amaç</w:t>
            </w:r>
          </w:p>
        </w:tc>
        <w:tc>
          <w:tcPr>
            <w:tcW w:type="dxa" w:w="6406"/>
            <w:vAlign w:val="center"/>
          </w:tcPr>
          <w:p>
            <w:pPr>
              <w:spacing w:after="0" w:line="240" w:lineRule="auto"/>
            </w:pPr>
            <w:r/>
            <w:r>
              <w:rPr>
                <w:rFonts w:ascii="Arial" w:hAnsi="Arial"/>
                <w:b w:val="0"/>
                <w:sz w:val="17"/>
              </w:rPr>
              <w:t>Ne yapılacak?</w:t>
            </w:r>
          </w:p>
        </w:tc>
      </w:tr>
      <w:tr>
        <w:tc>
          <w:tcPr>
            <w:tcW w:type="dxa" w:w="2551"/>
            <w:vAlign w:val="center"/>
          </w:tcPr>
          <w:p>
            <w:pPr>
              <w:spacing w:after="0" w:line="240" w:lineRule="auto"/>
            </w:pPr>
            <w:r/>
            <w:r>
              <w:rPr>
                <w:rFonts w:ascii="Arial" w:hAnsi="Arial"/>
                <w:b w:val="0"/>
                <w:sz w:val="17"/>
              </w:rPr>
              <w:t>Kapsam</w:t>
            </w:r>
          </w:p>
        </w:tc>
        <w:tc>
          <w:tcPr>
            <w:tcW w:type="dxa" w:w="6406"/>
            <w:vAlign w:val="center"/>
          </w:tcPr>
          <w:p>
            <w:pPr>
              <w:spacing w:after="0" w:line="240" w:lineRule="auto"/>
            </w:pPr>
            <w:r/>
            <w:r>
              <w:rPr>
                <w:rFonts w:ascii="Arial" w:hAnsi="Arial"/>
                <w:b w:val="0"/>
                <w:sz w:val="17"/>
              </w:rPr>
              <w:t>Nereye dokunabilir?</w:t>
            </w:r>
          </w:p>
        </w:tc>
      </w:tr>
      <w:tr>
        <w:tc>
          <w:tcPr>
            <w:tcW w:type="dxa" w:w="2551"/>
            <w:vAlign w:val="center"/>
          </w:tcPr>
          <w:p>
            <w:pPr>
              <w:spacing w:after="0" w:line="240" w:lineRule="auto"/>
            </w:pPr>
            <w:r/>
            <w:r>
              <w:rPr>
                <w:rFonts w:ascii="Arial" w:hAnsi="Arial"/>
                <w:b w:val="0"/>
                <w:sz w:val="17"/>
              </w:rPr>
              <w:t>Yasak alanlar</w:t>
            </w:r>
          </w:p>
        </w:tc>
        <w:tc>
          <w:tcPr>
            <w:tcW w:type="dxa" w:w="6406"/>
            <w:vAlign w:val="center"/>
          </w:tcPr>
          <w:p>
            <w:pPr>
              <w:spacing w:after="0" w:line="240" w:lineRule="auto"/>
            </w:pPr>
            <w:r/>
            <w:r>
              <w:rPr>
                <w:rFonts w:ascii="Arial" w:hAnsi="Arial"/>
                <w:b w:val="0"/>
                <w:sz w:val="17"/>
              </w:rPr>
              <w:t>Neye dokunamaz?</w:t>
            </w:r>
          </w:p>
        </w:tc>
      </w:tr>
      <w:tr>
        <w:tc>
          <w:tcPr>
            <w:tcW w:type="dxa" w:w="2551"/>
            <w:vAlign w:val="center"/>
          </w:tcPr>
          <w:p>
            <w:pPr>
              <w:spacing w:after="0" w:line="240" w:lineRule="auto"/>
            </w:pPr>
            <w:r/>
            <w:r>
              <w:rPr>
                <w:rFonts w:ascii="Arial" w:hAnsi="Arial"/>
                <w:b w:val="0"/>
                <w:sz w:val="17"/>
              </w:rPr>
              <w:t>Önce okunacaklar</w:t>
            </w:r>
          </w:p>
        </w:tc>
        <w:tc>
          <w:tcPr>
            <w:tcW w:type="dxa" w:w="6406"/>
            <w:vAlign w:val="center"/>
          </w:tcPr>
          <w:p>
            <w:pPr>
              <w:spacing w:after="0" w:line="240" w:lineRule="auto"/>
            </w:pPr>
            <w:r/>
            <w:r>
              <w:rPr>
                <w:rFonts w:ascii="Arial" w:hAnsi="Arial"/>
                <w:b w:val="0"/>
                <w:sz w:val="17"/>
              </w:rPr>
              <w:t>Anayasa, Locked Decisions, Current State, Workflow, Phase Tracker, Open Issues, Recovery Rules.</w:t>
            </w:r>
          </w:p>
        </w:tc>
      </w:tr>
      <w:tr>
        <w:tc>
          <w:tcPr>
            <w:tcW w:type="dxa" w:w="2551"/>
            <w:vAlign w:val="center"/>
          </w:tcPr>
          <w:p>
            <w:pPr>
              <w:spacing w:after="0" w:line="240" w:lineRule="auto"/>
            </w:pPr>
            <w:r/>
            <w:r>
              <w:rPr>
                <w:rFonts w:ascii="Arial" w:hAnsi="Arial"/>
                <w:b w:val="0"/>
                <w:sz w:val="17"/>
              </w:rPr>
              <w:t>START GATE</w:t>
            </w:r>
          </w:p>
        </w:tc>
        <w:tc>
          <w:tcPr>
            <w:tcW w:type="dxa" w:w="6406"/>
            <w:vAlign w:val="center"/>
          </w:tcPr>
          <w:p>
            <w:pPr>
              <w:spacing w:after="0" w:line="240" w:lineRule="auto"/>
            </w:pPr>
            <w:r/>
            <w:r>
              <w:rPr>
                <w:rFonts w:ascii="Arial" w:hAnsi="Arial"/>
                <w:b w:val="0"/>
                <w:sz w:val="17"/>
              </w:rPr>
              <w:t>10/10 PASS olmadan uygulama yok.</w:t>
            </w:r>
          </w:p>
        </w:tc>
      </w:tr>
      <w:tr>
        <w:tc>
          <w:tcPr>
            <w:tcW w:type="dxa" w:w="2551"/>
            <w:vAlign w:val="center"/>
          </w:tcPr>
          <w:p>
            <w:pPr>
              <w:spacing w:after="0" w:line="240" w:lineRule="auto"/>
            </w:pPr>
            <w:r/>
            <w:r>
              <w:rPr>
                <w:rFonts w:ascii="Arial" w:hAnsi="Arial"/>
                <w:b w:val="0"/>
                <w:sz w:val="17"/>
              </w:rPr>
              <w:t>PRE-SNAPSHOT</w:t>
            </w:r>
          </w:p>
        </w:tc>
        <w:tc>
          <w:tcPr>
            <w:tcW w:type="dxa" w:w="6406"/>
            <w:vAlign w:val="center"/>
          </w:tcPr>
          <w:p>
            <w:pPr>
              <w:spacing w:after="0" w:line="240" w:lineRule="auto"/>
            </w:pPr>
            <w:r/>
            <w:r>
              <w:rPr>
                <w:rFonts w:ascii="Arial" w:hAnsi="Arial"/>
                <w:b w:val="0"/>
                <w:sz w:val="17"/>
              </w:rPr>
              <w:t>Gerekli işlerde zorunlu.</w:t>
            </w:r>
          </w:p>
        </w:tc>
      </w:tr>
      <w:tr>
        <w:tc>
          <w:tcPr>
            <w:tcW w:type="dxa" w:w="2551"/>
            <w:vAlign w:val="center"/>
          </w:tcPr>
          <w:p>
            <w:pPr>
              <w:spacing w:after="0" w:line="240" w:lineRule="auto"/>
            </w:pPr>
            <w:r/>
            <w:r>
              <w:rPr>
                <w:rFonts w:ascii="Arial" w:hAnsi="Arial"/>
                <w:b w:val="0"/>
                <w:sz w:val="17"/>
              </w:rPr>
              <w:t>Uygulama adımları</w:t>
            </w:r>
          </w:p>
        </w:tc>
        <w:tc>
          <w:tcPr>
            <w:tcW w:type="dxa" w:w="6406"/>
            <w:vAlign w:val="center"/>
          </w:tcPr>
          <w:p>
            <w:pPr>
              <w:spacing w:after="0" w:line="240" w:lineRule="auto"/>
            </w:pPr>
            <w:r/>
            <w:r>
              <w:rPr>
                <w:rFonts w:ascii="Arial" w:hAnsi="Arial"/>
                <w:b w:val="0"/>
                <w:sz w:val="17"/>
              </w:rPr>
              <w:t>Sadece onaylı kapsam.</w:t>
            </w:r>
          </w:p>
        </w:tc>
      </w:tr>
      <w:tr>
        <w:tc>
          <w:tcPr>
            <w:tcW w:type="dxa" w:w="2551"/>
            <w:vAlign w:val="center"/>
          </w:tcPr>
          <w:p>
            <w:pPr>
              <w:spacing w:after="0" w:line="240" w:lineRule="auto"/>
            </w:pPr>
            <w:r/>
            <w:r>
              <w:rPr>
                <w:rFonts w:ascii="Arial" w:hAnsi="Arial"/>
                <w:b w:val="0"/>
                <w:sz w:val="17"/>
              </w:rPr>
              <w:t>Testler</w:t>
            </w:r>
          </w:p>
        </w:tc>
        <w:tc>
          <w:tcPr>
            <w:tcW w:type="dxa" w:w="6406"/>
            <w:vAlign w:val="center"/>
          </w:tcPr>
          <w:p>
            <w:pPr>
              <w:spacing w:after="0" w:line="240" w:lineRule="auto"/>
            </w:pPr>
            <w:r/>
            <w:r>
              <w:rPr>
                <w:rFonts w:ascii="Arial" w:hAnsi="Arial"/>
                <w:b w:val="0"/>
                <w:sz w:val="17"/>
              </w:rPr>
              <w:t>Faz ve layer testleri.</w:t>
            </w:r>
          </w:p>
        </w:tc>
      </w:tr>
      <w:tr>
        <w:tc>
          <w:tcPr>
            <w:tcW w:type="dxa" w:w="2551"/>
            <w:vAlign w:val="center"/>
          </w:tcPr>
          <w:p>
            <w:pPr>
              <w:spacing w:after="0" w:line="240" w:lineRule="auto"/>
            </w:pPr>
            <w:r/>
            <w:r>
              <w:rPr>
                <w:rFonts w:ascii="Arial" w:hAnsi="Arial"/>
                <w:b w:val="0"/>
                <w:sz w:val="17"/>
              </w:rPr>
              <w:t>EXIT GATE</w:t>
            </w:r>
          </w:p>
        </w:tc>
        <w:tc>
          <w:tcPr>
            <w:tcW w:type="dxa" w:w="6406"/>
            <w:vAlign w:val="center"/>
          </w:tcPr>
          <w:p>
            <w:pPr>
              <w:spacing w:after="0" w:line="240" w:lineRule="auto"/>
            </w:pPr>
            <w:r/>
            <w:r>
              <w:rPr>
                <w:rFonts w:ascii="Arial" w:hAnsi="Arial"/>
                <w:b w:val="0"/>
                <w:sz w:val="17"/>
              </w:rPr>
              <w:t>10/10 PASS olmadan tamamlandı sayılmaz.</w:t>
            </w:r>
          </w:p>
        </w:tc>
      </w:tr>
      <w:tr>
        <w:tc>
          <w:tcPr>
            <w:tcW w:type="dxa" w:w="2551"/>
            <w:vAlign w:val="center"/>
          </w:tcPr>
          <w:p>
            <w:pPr>
              <w:spacing w:after="0" w:line="240" w:lineRule="auto"/>
            </w:pPr>
            <w:r/>
            <w:r>
              <w:rPr>
                <w:rFonts w:ascii="Arial" w:hAnsi="Arial"/>
                <w:b w:val="0"/>
                <w:sz w:val="17"/>
              </w:rPr>
              <w:t>POST-SNAPSHOT</w:t>
            </w:r>
          </w:p>
        </w:tc>
        <w:tc>
          <w:tcPr>
            <w:tcW w:type="dxa" w:w="6406"/>
            <w:vAlign w:val="center"/>
          </w:tcPr>
          <w:p>
            <w:pPr>
              <w:spacing w:after="0" w:line="240" w:lineRule="auto"/>
            </w:pPr>
            <w:r/>
            <w:r>
              <w:rPr>
                <w:rFonts w:ascii="Arial" w:hAnsi="Arial"/>
                <w:b w:val="0"/>
                <w:sz w:val="17"/>
              </w:rPr>
              <w:t>Çalışma sonrası kayıt.</w:t>
            </w:r>
          </w:p>
        </w:tc>
      </w:tr>
      <w:tr>
        <w:tc>
          <w:tcPr>
            <w:tcW w:type="dxa" w:w="2551"/>
            <w:vAlign w:val="center"/>
          </w:tcPr>
          <w:p>
            <w:pPr>
              <w:spacing w:after="0" w:line="240" w:lineRule="auto"/>
            </w:pPr>
            <w:r/>
            <w:r>
              <w:rPr>
                <w:rFonts w:ascii="Arial" w:hAnsi="Arial"/>
                <w:b w:val="0"/>
                <w:sz w:val="17"/>
              </w:rPr>
              <w:t>Rapor</w:t>
            </w:r>
          </w:p>
        </w:tc>
        <w:tc>
          <w:tcPr>
            <w:tcW w:type="dxa" w:w="6406"/>
            <w:vAlign w:val="center"/>
          </w:tcPr>
          <w:p>
            <w:pPr>
              <w:spacing w:after="0" w:line="240" w:lineRule="auto"/>
            </w:pPr>
            <w:r/>
            <w:r>
              <w:rPr>
                <w:rFonts w:ascii="Arial" w:hAnsi="Arial"/>
                <w:b w:val="0"/>
                <w:sz w:val="17"/>
              </w:rPr>
              <w:t>Ne yaptı, ne yapmadı, test sonucu, riskler.</w:t>
            </w:r>
          </w:p>
        </w:tc>
      </w:tr>
    </w:tbl>
    <w:p/>
    <w:p>
      <w:pPr>
        <w:pStyle w:val="Heading1"/>
      </w:pPr>
      <w:r>
        <w:rPr>
          <w:rFonts w:ascii="Arial" w:hAnsi="Arial"/>
        </w:rPr>
        <w:t>8. Codex Yasakları</w:t>
      </w:r>
    </w:p>
    <w:tbl>
      <w:tblPr>
        <w:tblStyle w:val="TableGrid"/>
        <w:tblW w:type="auto" w:w="0"/>
        <w:jc w:val="center"/>
        <w:tblLook w:firstColumn="1" w:firstRow="1" w:lastColumn="0" w:lastRow="0" w:noHBand="0" w:noVBand="1" w:val="04A0"/>
      </w:tblPr>
      <w:tblGrid>
        <w:gridCol w:w="5213"/>
        <w:gridCol w:w="5213"/>
      </w:tblGrid>
      <w:tr>
        <w:tc>
          <w:tcPr>
            <w:tcW w:type="dxa" w:w="2551"/>
            <w:vAlign w:val="center"/>
            <w:shd w:fill="D9EAF7"/>
          </w:tcPr>
          <w:p>
            <w:pPr>
              <w:spacing w:after="0" w:line="240" w:lineRule="auto"/>
            </w:pPr>
            <w:r/>
            <w:r>
              <w:rPr>
                <w:rFonts w:ascii="Arial" w:hAnsi="Arial"/>
                <w:b/>
                <w:sz w:val="17"/>
              </w:rPr>
              <w:t>Yasak</w:t>
            </w:r>
          </w:p>
        </w:tc>
        <w:tc>
          <w:tcPr>
            <w:tcW w:type="dxa" w:w="6406"/>
            <w:vAlign w:val="center"/>
            <w:shd w:fill="D9EAF7"/>
          </w:tcPr>
          <w:p>
            <w:pPr>
              <w:spacing w:after="0" w:line="240" w:lineRule="auto"/>
            </w:pPr>
            <w:r/>
            <w:r>
              <w:rPr>
                <w:rFonts w:ascii="Arial" w:hAnsi="Arial"/>
                <w:b/>
                <w:sz w:val="17"/>
              </w:rPr>
              <w:t>Açıklama</w:t>
            </w:r>
          </w:p>
        </w:tc>
      </w:tr>
      <w:tr>
        <w:tc>
          <w:tcPr>
            <w:tcW w:type="dxa" w:w="2551"/>
            <w:vAlign w:val="center"/>
          </w:tcPr>
          <w:p>
            <w:pPr>
              <w:spacing w:after="0" w:line="240" w:lineRule="auto"/>
            </w:pPr>
            <w:r/>
            <w:r>
              <w:rPr>
                <w:rFonts w:ascii="Arial" w:hAnsi="Arial"/>
                <w:b w:val="0"/>
                <w:sz w:val="17"/>
              </w:rPr>
              <w:t>Faz dışı iş</w:t>
            </w:r>
          </w:p>
        </w:tc>
        <w:tc>
          <w:tcPr>
            <w:tcW w:type="dxa" w:w="6406"/>
            <w:vAlign w:val="center"/>
          </w:tcPr>
          <w:p>
            <w:pPr>
              <w:spacing w:after="0" w:line="240" w:lineRule="auto"/>
            </w:pPr>
            <w:r/>
            <w:r>
              <w:rPr>
                <w:rFonts w:ascii="Arial" w:hAnsi="Arial"/>
                <w:b w:val="0"/>
                <w:sz w:val="17"/>
              </w:rPr>
              <w:t>Aktif faz kapsamı dışında dosya/değişiklik yok.</w:t>
            </w:r>
          </w:p>
        </w:tc>
      </w:tr>
      <w:tr>
        <w:tc>
          <w:tcPr>
            <w:tcW w:type="dxa" w:w="2551"/>
            <w:vAlign w:val="center"/>
          </w:tcPr>
          <w:p>
            <w:pPr>
              <w:spacing w:after="0" w:line="240" w:lineRule="auto"/>
            </w:pPr>
            <w:r/>
            <w:r>
              <w:rPr>
                <w:rFonts w:ascii="Arial" w:hAnsi="Arial"/>
                <w:b w:val="0"/>
                <w:sz w:val="17"/>
              </w:rPr>
              <w:t>Aynı anda çok faz</w:t>
            </w:r>
          </w:p>
        </w:tc>
        <w:tc>
          <w:tcPr>
            <w:tcW w:type="dxa" w:w="6406"/>
            <w:vAlign w:val="center"/>
          </w:tcPr>
          <w:p>
            <w:pPr>
              <w:spacing w:after="0" w:line="240" w:lineRule="auto"/>
            </w:pPr>
            <w:r/>
            <w:r>
              <w:rPr>
                <w:rFonts w:ascii="Arial" w:hAnsi="Arial"/>
                <w:b w:val="0"/>
                <w:sz w:val="17"/>
              </w:rPr>
              <w:t>Fazlar sırayla ilerler.</w:t>
            </w:r>
          </w:p>
        </w:tc>
      </w:tr>
      <w:tr>
        <w:tc>
          <w:tcPr>
            <w:tcW w:type="dxa" w:w="2551"/>
            <w:vAlign w:val="center"/>
          </w:tcPr>
          <w:p>
            <w:pPr>
              <w:spacing w:after="0" w:line="240" w:lineRule="auto"/>
            </w:pPr>
            <w:r/>
            <w:r>
              <w:rPr>
                <w:rFonts w:ascii="Arial" w:hAnsi="Arial"/>
                <w:b w:val="0"/>
                <w:sz w:val="17"/>
              </w:rPr>
              <w:t>Live açmak</w:t>
            </w:r>
          </w:p>
        </w:tc>
        <w:tc>
          <w:tcPr>
            <w:tcW w:type="dxa" w:w="6406"/>
            <w:vAlign w:val="center"/>
          </w:tcPr>
          <w:p>
            <w:pPr>
              <w:spacing w:after="0" w:line="240" w:lineRule="auto"/>
            </w:pPr>
            <w:r/>
            <w:r>
              <w:rPr>
                <w:rFonts w:ascii="Arial" w:hAnsi="Arial"/>
                <w:b w:val="0"/>
                <w:sz w:val="17"/>
              </w:rPr>
              <w:t>LIVE_TRADING=false kilidi bozulamaz.</w:t>
            </w:r>
          </w:p>
        </w:tc>
      </w:tr>
      <w:tr>
        <w:tc>
          <w:tcPr>
            <w:tcW w:type="dxa" w:w="2551"/>
            <w:vAlign w:val="center"/>
          </w:tcPr>
          <w:p>
            <w:pPr>
              <w:spacing w:after="0" w:line="240" w:lineRule="auto"/>
            </w:pPr>
            <w:r/>
            <w:r>
              <w:rPr>
                <w:rFonts w:ascii="Arial" w:hAnsi="Arial"/>
                <w:b w:val="0"/>
                <w:sz w:val="17"/>
              </w:rPr>
              <w:t>Recovery atlamak</w:t>
            </w:r>
          </w:p>
        </w:tc>
        <w:tc>
          <w:tcPr>
            <w:tcW w:type="dxa" w:w="6406"/>
            <w:vAlign w:val="center"/>
          </w:tcPr>
          <w:p>
            <w:pPr>
              <w:spacing w:after="0" w:line="240" w:lineRule="auto"/>
            </w:pPr>
            <w:r/>
            <w:r>
              <w:rPr>
                <w:rFonts w:ascii="Arial" w:hAnsi="Arial"/>
                <w:b w:val="0"/>
                <w:sz w:val="17"/>
              </w:rPr>
              <w:t>START/EXIT Gate dışı iş yok.</w:t>
            </w:r>
          </w:p>
        </w:tc>
      </w:tr>
      <w:tr>
        <w:tc>
          <w:tcPr>
            <w:tcW w:type="dxa" w:w="2551"/>
            <w:vAlign w:val="center"/>
          </w:tcPr>
          <w:p>
            <w:pPr>
              <w:spacing w:after="0" w:line="240" w:lineRule="auto"/>
            </w:pPr>
            <w:r/>
            <w:r>
              <w:rPr>
                <w:rFonts w:ascii="Arial" w:hAnsi="Arial"/>
                <w:b w:val="0"/>
                <w:sz w:val="17"/>
              </w:rPr>
              <w:t>Snapshot atlamak</w:t>
            </w:r>
          </w:p>
        </w:tc>
        <w:tc>
          <w:tcPr>
            <w:tcW w:type="dxa" w:w="6406"/>
            <w:vAlign w:val="center"/>
          </w:tcPr>
          <w:p>
            <w:pPr>
              <w:spacing w:after="0" w:line="240" w:lineRule="auto"/>
            </w:pPr>
            <w:r/>
            <w:r>
              <w:rPr>
                <w:rFonts w:ascii="Arial" w:hAnsi="Arial"/>
                <w:b w:val="0"/>
                <w:sz w:val="17"/>
              </w:rPr>
              <w:t>Pre/Post snapshot gereksinimi yok sayılamaz.</w:t>
            </w:r>
          </w:p>
        </w:tc>
      </w:tr>
      <w:tr>
        <w:tc>
          <w:tcPr>
            <w:tcW w:type="dxa" w:w="2551"/>
            <w:vAlign w:val="center"/>
          </w:tcPr>
          <w:p>
            <w:pPr>
              <w:spacing w:after="0" w:line="240" w:lineRule="auto"/>
            </w:pPr>
            <w:r/>
            <w:r>
              <w:rPr>
                <w:rFonts w:ascii="Arial" w:hAnsi="Arial"/>
                <w:b w:val="0"/>
                <w:sz w:val="17"/>
              </w:rPr>
              <w:t>Test atlamak</w:t>
            </w:r>
          </w:p>
        </w:tc>
        <w:tc>
          <w:tcPr>
            <w:tcW w:type="dxa" w:w="6406"/>
            <w:vAlign w:val="center"/>
          </w:tcPr>
          <w:p>
            <w:pPr>
              <w:spacing w:after="0" w:line="240" w:lineRule="auto"/>
            </w:pPr>
            <w:r/>
            <w:r>
              <w:rPr>
                <w:rFonts w:ascii="Arial" w:hAnsi="Arial"/>
                <w:b w:val="0"/>
                <w:sz w:val="17"/>
              </w:rPr>
              <w:t>Test yoksa PASS yok.</w:t>
            </w:r>
          </w:p>
        </w:tc>
      </w:tr>
      <w:tr>
        <w:tc>
          <w:tcPr>
            <w:tcW w:type="dxa" w:w="2551"/>
            <w:vAlign w:val="center"/>
          </w:tcPr>
          <w:p>
            <w:pPr>
              <w:spacing w:after="0" w:line="240" w:lineRule="auto"/>
            </w:pPr>
            <w:r/>
            <w:r>
              <w:rPr>
                <w:rFonts w:ascii="Arial" w:hAnsi="Arial"/>
                <w:b w:val="0"/>
                <w:sz w:val="17"/>
              </w:rPr>
              <w:t>Config karıştırmak</w:t>
            </w:r>
          </w:p>
        </w:tc>
        <w:tc>
          <w:tcPr>
            <w:tcW w:type="dxa" w:w="6406"/>
            <w:vAlign w:val="center"/>
          </w:tcPr>
          <w:p>
            <w:pPr>
              <w:spacing w:after="0" w:line="240" w:lineRule="auto"/>
            </w:pPr>
            <w:r/>
            <w:r>
              <w:rPr>
                <w:rFonts w:ascii="Arial" w:hAnsi="Arial"/>
                <w:b w:val="0"/>
                <w:sz w:val="17"/>
              </w:rPr>
              <w:t>Trade ve optimization config karışamaz.</w:t>
            </w:r>
          </w:p>
        </w:tc>
      </w:tr>
      <w:tr>
        <w:tc>
          <w:tcPr>
            <w:tcW w:type="dxa" w:w="2551"/>
            <w:vAlign w:val="center"/>
          </w:tcPr>
          <w:p>
            <w:pPr>
              <w:spacing w:after="0" w:line="240" w:lineRule="auto"/>
            </w:pPr>
            <w:r/>
            <w:r>
              <w:rPr>
                <w:rFonts w:ascii="Arial" w:hAnsi="Arial"/>
                <w:b w:val="0"/>
                <w:sz w:val="17"/>
              </w:rPr>
              <w:t>UI görselinden sapmak</w:t>
            </w:r>
          </w:p>
        </w:tc>
        <w:tc>
          <w:tcPr>
            <w:tcW w:type="dxa" w:w="6406"/>
            <w:vAlign w:val="center"/>
          </w:tcPr>
          <w:p>
            <w:pPr>
              <w:spacing w:after="0" w:line="240" w:lineRule="auto"/>
            </w:pPr>
            <w:r/>
            <w:r>
              <w:rPr>
                <w:rFonts w:ascii="Arial" w:hAnsi="Arial"/>
                <w:b w:val="0"/>
                <w:sz w:val="17"/>
              </w:rPr>
              <w:t>Ana ekran verilen görsele bağlıdır.</w:t>
            </w:r>
          </w:p>
        </w:tc>
      </w:tr>
      <w:tr>
        <w:tc>
          <w:tcPr>
            <w:tcW w:type="dxa" w:w="2551"/>
            <w:vAlign w:val="center"/>
          </w:tcPr>
          <w:p>
            <w:pPr>
              <w:spacing w:after="0" w:line="240" w:lineRule="auto"/>
            </w:pPr>
            <w:r/>
            <w:r>
              <w:rPr>
                <w:rFonts w:ascii="Arial" w:hAnsi="Arial"/>
                <w:b w:val="0"/>
                <w:sz w:val="17"/>
              </w:rPr>
              <w:t>Açık mumla karar</w:t>
            </w:r>
          </w:p>
        </w:tc>
        <w:tc>
          <w:tcPr>
            <w:tcW w:type="dxa" w:w="6406"/>
            <w:vAlign w:val="center"/>
          </w:tcPr>
          <w:p>
            <w:pPr>
              <w:spacing w:after="0" w:line="240" w:lineRule="auto"/>
            </w:pPr>
            <w:r/>
            <w:r>
              <w:rPr>
                <w:rFonts w:ascii="Arial" w:hAnsi="Arial"/>
                <w:b w:val="0"/>
                <w:sz w:val="17"/>
              </w:rPr>
              <w:t>Kesin yasak.</w:t>
            </w:r>
          </w:p>
        </w:tc>
      </w:tr>
      <w:tr>
        <w:tc>
          <w:tcPr>
            <w:tcW w:type="dxa" w:w="2551"/>
            <w:vAlign w:val="center"/>
          </w:tcPr>
          <w:p>
            <w:pPr>
              <w:spacing w:after="0" w:line="240" w:lineRule="auto"/>
            </w:pPr>
            <w:r/>
            <w:r>
              <w:rPr>
                <w:rFonts w:ascii="Arial" w:hAnsi="Arial"/>
                <w:b w:val="0"/>
                <w:sz w:val="17"/>
              </w:rPr>
              <w:t>Ledger dışında PnL</w:t>
            </w:r>
          </w:p>
        </w:tc>
        <w:tc>
          <w:tcPr>
            <w:tcW w:type="dxa" w:w="6406"/>
            <w:vAlign w:val="center"/>
          </w:tcPr>
          <w:p>
            <w:pPr>
              <w:spacing w:after="0" w:line="240" w:lineRule="auto"/>
            </w:pPr>
            <w:r/>
            <w:r>
              <w:rPr>
                <w:rFonts w:ascii="Arial" w:hAnsi="Arial"/>
                <w:b w:val="0"/>
                <w:sz w:val="17"/>
              </w:rPr>
              <w:t>Kesin yasak.</w:t>
            </w:r>
          </w:p>
        </w:tc>
      </w:tr>
      <w:tr>
        <w:tc>
          <w:tcPr>
            <w:tcW w:type="dxa" w:w="2551"/>
            <w:vAlign w:val="center"/>
          </w:tcPr>
          <w:p>
            <w:pPr>
              <w:spacing w:after="0" w:line="240" w:lineRule="auto"/>
            </w:pPr>
            <w:r/>
            <w:r>
              <w:rPr>
                <w:rFonts w:ascii="Arial" w:hAnsi="Arial"/>
                <w:b w:val="0"/>
                <w:sz w:val="17"/>
              </w:rPr>
              <w:t>Onaysız refactor</w:t>
            </w:r>
          </w:p>
        </w:tc>
        <w:tc>
          <w:tcPr>
            <w:tcW w:type="dxa" w:w="6406"/>
            <w:vAlign w:val="center"/>
          </w:tcPr>
          <w:p>
            <w:pPr>
              <w:spacing w:after="0" w:line="240" w:lineRule="auto"/>
            </w:pPr>
            <w:r/>
            <w:r>
              <w:rPr>
                <w:rFonts w:ascii="Arial" w:hAnsi="Arial"/>
                <w:b w:val="0"/>
                <w:sz w:val="17"/>
              </w:rPr>
              <w:t>Davranış değiştiren temizlik yasak.</w:t>
            </w:r>
          </w:p>
        </w:tc>
      </w:tr>
    </w:tbl>
    <w:p/>
    <w:p>
      <w:pPr>
        <w:pStyle w:val="Heading1"/>
      </w:pPr>
      <w:r>
        <w:rPr>
          <w:rFonts w:ascii="Arial" w:hAnsi="Arial"/>
        </w:rPr>
        <w:t>9. Layer Input/Output Kayıt Kuralı</w:t>
      </w:r>
    </w:p>
    <w:p>
      <w:pPr>
        <w:spacing w:after="120"/>
      </w:pPr>
      <w:r>
        <w:rPr>
          <w:rFonts w:ascii="Arial" w:hAnsi="Arial"/>
          <w:b w:val="0"/>
          <w:sz w:val="20"/>
        </w:rPr>
        <w:t>Her layer için aşağıdaki kayıt formatı zorunludur:</w:t>
      </w:r>
    </w:p>
    <w:tbl>
      <w:tblPr>
        <w:tblStyle w:val="TableGrid"/>
        <w:tblW w:type="auto" w:w="0"/>
        <w:jc w:val="center"/>
        <w:tblLook w:firstColumn="1" w:firstRow="1" w:lastColumn="0" w:lastRow="0" w:noHBand="0" w:noVBand="1" w:val="04A0"/>
      </w:tblPr>
      <w:tblGrid>
        <w:gridCol w:w="5213"/>
        <w:gridCol w:w="5213"/>
      </w:tblGrid>
      <w:tr>
        <w:tc>
          <w:tcPr>
            <w:tcW w:type="dxa" w:w="2268"/>
            <w:vAlign w:val="center"/>
            <w:shd w:fill="D9EAF7"/>
          </w:tcPr>
          <w:p>
            <w:pPr>
              <w:spacing w:after="0" w:line="240" w:lineRule="auto"/>
            </w:pPr>
            <w:r/>
            <w:r>
              <w:rPr>
                <w:rFonts w:ascii="Arial" w:hAnsi="Arial"/>
                <w:b/>
                <w:sz w:val="17"/>
              </w:rPr>
              <w:t>Alan</w:t>
            </w:r>
          </w:p>
        </w:tc>
        <w:tc>
          <w:tcPr>
            <w:tcW w:type="dxa" w:w="6803"/>
            <w:vAlign w:val="center"/>
            <w:shd w:fill="D9EAF7"/>
          </w:tcPr>
          <w:p>
            <w:pPr>
              <w:spacing w:after="0" w:line="240" w:lineRule="auto"/>
            </w:pPr>
            <w:r/>
            <w:r>
              <w:rPr>
                <w:rFonts w:ascii="Arial" w:hAnsi="Arial"/>
                <w:b/>
                <w:sz w:val="17"/>
              </w:rPr>
              <w:t>Açıklama</w:t>
            </w:r>
          </w:p>
        </w:tc>
      </w:tr>
      <w:tr>
        <w:tc>
          <w:tcPr>
            <w:tcW w:type="dxa" w:w="2268"/>
            <w:vAlign w:val="center"/>
          </w:tcPr>
          <w:p>
            <w:pPr>
              <w:spacing w:after="0" w:line="240" w:lineRule="auto"/>
            </w:pPr>
            <w:r/>
            <w:r>
              <w:rPr>
                <w:rFonts w:ascii="Arial" w:hAnsi="Arial"/>
                <w:b w:val="0"/>
                <w:sz w:val="17"/>
              </w:rPr>
              <w:t>LAYER ID</w:t>
            </w:r>
          </w:p>
        </w:tc>
        <w:tc>
          <w:tcPr>
            <w:tcW w:type="dxa" w:w="6803"/>
            <w:vAlign w:val="center"/>
          </w:tcPr>
          <w:p>
            <w:pPr>
              <w:spacing w:after="0" w:line="240" w:lineRule="auto"/>
            </w:pPr>
            <w:r/>
            <w:r>
              <w:rPr>
                <w:rFonts w:ascii="Arial" w:hAnsi="Arial"/>
                <w:b w:val="0"/>
                <w:sz w:val="17"/>
              </w:rPr>
              <w:t>Layer numarası.</w:t>
            </w:r>
          </w:p>
        </w:tc>
      </w:tr>
      <w:tr>
        <w:tc>
          <w:tcPr>
            <w:tcW w:type="dxa" w:w="2268"/>
            <w:vAlign w:val="center"/>
          </w:tcPr>
          <w:p>
            <w:pPr>
              <w:spacing w:after="0" w:line="240" w:lineRule="auto"/>
            </w:pPr>
            <w:r/>
            <w:r>
              <w:rPr>
                <w:rFonts w:ascii="Arial" w:hAnsi="Arial"/>
                <w:b w:val="0"/>
                <w:sz w:val="17"/>
              </w:rPr>
              <w:t>LAYER ADI</w:t>
            </w:r>
          </w:p>
        </w:tc>
        <w:tc>
          <w:tcPr>
            <w:tcW w:type="dxa" w:w="6803"/>
            <w:vAlign w:val="center"/>
          </w:tcPr>
          <w:p>
            <w:pPr>
              <w:spacing w:after="0" w:line="240" w:lineRule="auto"/>
            </w:pPr>
            <w:r/>
            <w:r>
              <w:rPr>
                <w:rFonts w:ascii="Arial" w:hAnsi="Arial"/>
                <w:b w:val="0"/>
                <w:sz w:val="17"/>
              </w:rPr>
              <w:t>Layerın net adı.</w:t>
            </w:r>
          </w:p>
        </w:tc>
      </w:tr>
      <w:tr>
        <w:tc>
          <w:tcPr>
            <w:tcW w:type="dxa" w:w="2268"/>
            <w:vAlign w:val="center"/>
          </w:tcPr>
          <w:p>
            <w:pPr>
              <w:spacing w:after="0" w:line="240" w:lineRule="auto"/>
            </w:pPr>
            <w:r/>
            <w:r>
              <w:rPr>
                <w:rFonts w:ascii="Arial" w:hAnsi="Arial"/>
                <w:b w:val="0"/>
                <w:sz w:val="17"/>
              </w:rPr>
              <w:t>GİRDİLER</w:t>
            </w:r>
          </w:p>
        </w:tc>
        <w:tc>
          <w:tcPr>
            <w:tcW w:type="dxa" w:w="6803"/>
            <w:vAlign w:val="center"/>
          </w:tcPr>
          <w:p>
            <w:pPr>
              <w:spacing w:after="0" w:line="240" w:lineRule="auto"/>
            </w:pPr>
            <w:r/>
            <w:r>
              <w:rPr>
                <w:rFonts w:ascii="Arial" w:hAnsi="Arial"/>
                <w:b w:val="0"/>
                <w:sz w:val="17"/>
              </w:rPr>
              <w:t>Hangi verileri alır?</w:t>
            </w:r>
          </w:p>
        </w:tc>
      </w:tr>
      <w:tr>
        <w:tc>
          <w:tcPr>
            <w:tcW w:type="dxa" w:w="2268"/>
            <w:vAlign w:val="center"/>
          </w:tcPr>
          <w:p>
            <w:pPr>
              <w:spacing w:after="0" w:line="240" w:lineRule="auto"/>
            </w:pPr>
            <w:r/>
            <w:r>
              <w:rPr>
                <w:rFonts w:ascii="Arial" w:hAnsi="Arial"/>
                <w:b w:val="0"/>
                <w:sz w:val="17"/>
              </w:rPr>
              <w:t>ÇIKTILAR</w:t>
            </w:r>
          </w:p>
        </w:tc>
        <w:tc>
          <w:tcPr>
            <w:tcW w:type="dxa" w:w="6803"/>
            <w:vAlign w:val="center"/>
          </w:tcPr>
          <w:p>
            <w:pPr>
              <w:spacing w:after="0" w:line="240" w:lineRule="auto"/>
            </w:pPr>
            <w:r/>
            <w:r>
              <w:rPr>
                <w:rFonts w:ascii="Arial" w:hAnsi="Arial"/>
                <w:b w:val="0"/>
                <w:sz w:val="17"/>
              </w:rPr>
              <w:t>Hangi sonucu üretir?</w:t>
            </w:r>
          </w:p>
        </w:tc>
      </w:tr>
      <w:tr>
        <w:tc>
          <w:tcPr>
            <w:tcW w:type="dxa" w:w="2268"/>
            <w:vAlign w:val="center"/>
          </w:tcPr>
          <w:p>
            <w:pPr>
              <w:spacing w:after="0" w:line="240" w:lineRule="auto"/>
            </w:pPr>
            <w:r/>
            <w:r>
              <w:rPr>
                <w:rFonts w:ascii="Arial" w:hAnsi="Arial"/>
                <w:b w:val="0"/>
                <w:sz w:val="17"/>
              </w:rPr>
              <w:t>YETKİ</w:t>
            </w:r>
          </w:p>
        </w:tc>
        <w:tc>
          <w:tcPr>
            <w:tcW w:type="dxa" w:w="6803"/>
            <w:vAlign w:val="center"/>
          </w:tcPr>
          <w:p>
            <w:pPr>
              <w:spacing w:after="0" w:line="240" w:lineRule="auto"/>
            </w:pPr>
            <w:r/>
            <w:r>
              <w:rPr>
                <w:rFonts w:ascii="Arial" w:hAnsi="Arial"/>
                <w:b w:val="0"/>
                <w:sz w:val="17"/>
              </w:rPr>
              <w:t>Ne yapabilir?</w:t>
            </w:r>
          </w:p>
        </w:tc>
      </w:tr>
      <w:tr>
        <w:tc>
          <w:tcPr>
            <w:tcW w:type="dxa" w:w="2268"/>
            <w:vAlign w:val="center"/>
          </w:tcPr>
          <w:p>
            <w:pPr>
              <w:spacing w:after="0" w:line="240" w:lineRule="auto"/>
            </w:pPr>
            <w:r/>
            <w:r>
              <w:rPr>
                <w:rFonts w:ascii="Arial" w:hAnsi="Arial"/>
                <w:b w:val="0"/>
                <w:sz w:val="17"/>
              </w:rPr>
              <w:t>YASAK</w:t>
            </w:r>
          </w:p>
        </w:tc>
        <w:tc>
          <w:tcPr>
            <w:tcW w:type="dxa" w:w="6803"/>
            <w:vAlign w:val="center"/>
          </w:tcPr>
          <w:p>
            <w:pPr>
              <w:spacing w:after="0" w:line="240" w:lineRule="auto"/>
            </w:pPr>
            <w:r/>
            <w:r>
              <w:rPr>
                <w:rFonts w:ascii="Arial" w:hAnsi="Arial"/>
                <w:b w:val="0"/>
                <w:sz w:val="17"/>
              </w:rPr>
              <w:t>Ne yapamaz?</w:t>
            </w:r>
          </w:p>
        </w:tc>
      </w:tr>
      <w:tr>
        <w:tc>
          <w:tcPr>
            <w:tcW w:type="dxa" w:w="2268"/>
            <w:vAlign w:val="center"/>
          </w:tcPr>
          <w:p>
            <w:pPr>
              <w:spacing w:after="0" w:line="240" w:lineRule="auto"/>
            </w:pPr>
            <w:r/>
            <w:r>
              <w:rPr>
                <w:rFonts w:ascii="Arial" w:hAnsi="Arial"/>
                <w:b w:val="0"/>
                <w:sz w:val="17"/>
              </w:rPr>
              <w:t>BAĞLI LAYERLAR</w:t>
            </w:r>
          </w:p>
        </w:tc>
        <w:tc>
          <w:tcPr>
            <w:tcW w:type="dxa" w:w="6803"/>
            <w:vAlign w:val="center"/>
          </w:tcPr>
          <w:p>
            <w:pPr>
              <w:spacing w:after="0" w:line="240" w:lineRule="auto"/>
            </w:pPr>
            <w:r/>
            <w:r>
              <w:rPr>
                <w:rFonts w:ascii="Arial" w:hAnsi="Arial"/>
                <w:b w:val="0"/>
                <w:sz w:val="17"/>
              </w:rPr>
              <w:t>Öncesi ve sonrası.</w:t>
            </w:r>
          </w:p>
        </w:tc>
      </w:tr>
      <w:tr>
        <w:tc>
          <w:tcPr>
            <w:tcW w:type="dxa" w:w="2268"/>
            <w:vAlign w:val="center"/>
          </w:tcPr>
          <w:p>
            <w:pPr>
              <w:spacing w:after="0" w:line="240" w:lineRule="auto"/>
            </w:pPr>
            <w:r/>
            <w:r>
              <w:rPr>
                <w:rFonts w:ascii="Arial" w:hAnsi="Arial"/>
                <w:b w:val="0"/>
                <w:sz w:val="17"/>
              </w:rPr>
              <w:t>HATA DAVRANIŞI</w:t>
            </w:r>
          </w:p>
        </w:tc>
        <w:tc>
          <w:tcPr>
            <w:tcW w:type="dxa" w:w="6803"/>
            <w:vAlign w:val="center"/>
          </w:tcPr>
          <w:p>
            <w:pPr>
              <w:spacing w:after="0" w:line="240" w:lineRule="auto"/>
            </w:pPr>
            <w:r/>
            <w:r>
              <w:rPr>
                <w:rFonts w:ascii="Arial" w:hAnsi="Arial"/>
                <w:b w:val="0"/>
                <w:sz w:val="17"/>
              </w:rPr>
              <w:t>Coin-level/system-level, repair veya STOP.</w:t>
            </w:r>
          </w:p>
        </w:tc>
      </w:tr>
      <w:tr>
        <w:tc>
          <w:tcPr>
            <w:tcW w:type="dxa" w:w="2268"/>
            <w:vAlign w:val="center"/>
          </w:tcPr>
          <w:p>
            <w:pPr>
              <w:spacing w:after="0" w:line="240" w:lineRule="auto"/>
            </w:pPr>
            <w:r/>
            <w:r>
              <w:rPr>
                <w:rFonts w:ascii="Arial" w:hAnsi="Arial"/>
                <w:b w:val="0"/>
                <w:sz w:val="17"/>
              </w:rPr>
              <w:t>TEST</w:t>
            </w:r>
          </w:p>
        </w:tc>
        <w:tc>
          <w:tcPr>
            <w:tcW w:type="dxa" w:w="6803"/>
            <w:vAlign w:val="center"/>
          </w:tcPr>
          <w:p>
            <w:pPr>
              <w:spacing w:after="0" w:line="240" w:lineRule="auto"/>
            </w:pPr>
            <w:r/>
            <w:r>
              <w:rPr>
                <w:rFonts w:ascii="Arial" w:hAnsi="Arial"/>
                <w:b w:val="0"/>
                <w:sz w:val="17"/>
              </w:rPr>
              <w:t>Nasıl doğrulanır?</w:t>
            </w:r>
          </w:p>
        </w:tc>
      </w:tr>
      <w:tr>
        <w:tc>
          <w:tcPr>
            <w:tcW w:type="dxa" w:w="2268"/>
            <w:vAlign w:val="center"/>
          </w:tcPr>
          <w:p>
            <w:pPr>
              <w:spacing w:after="0" w:line="240" w:lineRule="auto"/>
            </w:pPr>
            <w:r/>
            <w:r>
              <w:rPr>
                <w:rFonts w:ascii="Arial" w:hAnsi="Arial"/>
                <w:b w:val="0"/>
                <w:sz w:val="17"/>
              </w:rPr>
              <w:t>PASS ŞARTI</w:t>
            </w:r>
          </w:p>
        </w:tc>
        <w:tc>
          <w:tcPr>
            <w:tcW w:type="dxa" w:w="6803"/>
            <w:vAlign w:val="center"/>
          </w:tcPr>
          <w:p>
            <w:pPr>
              <w:spacing w:after="0" w:line="240" w:lineRule="auto"/>
            </w:pPr>
            <w:r/>
            <w:r>
              <w:rPr>
                <w:rFonts w:ascii="Arial" w:hAnsi="Arial"/>
                <w:b w:val="0"/>
                <w:sz w:val="17"/>
              </w:rPr>
              <w:t>Tamamlandı sayılması için gerekenler.</w:t>
            </w:r>
          </w:p>
        </w:tc>
      </w:tr>
    </w:tbl>
    <w:p/>
    <w:p>
      <w:pPr>
        <w:pStyle w:val="Heading1"/>
      </w:pPr>
      <w:r>
        <w:rPr>
          <w:rFonts w:ascii="Arial" w:hAnsi="Arial"/>
        </w:rPr>
        <w:t>10. Genel Input/Output Zinciri</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680"/>
            <w:vAlign w:val="center"/>
            <w:shd w:fill="D9EAF7"/>
          </w:tcPr>
          <w:p>
            <w:pPr>
              <w:spacing w:after="0" w:line="240" w:lineRule="auto"/>
            </w:pPr>
            <w:r/>
            <w:r>
              <w:rPr>
                <w:rFonts w:ascii="Arial" w:hAnsi="Arial"/>
                <w:b/>
                <w:sz w:val="17"/>
              </w:rPr>
              <w:t>Sıra</w:t>
            </w:r>
          </w:p>
        </w:tc>
        <w:tc>
          <w:tcPr>
            <w:tcW w:type="dxa" w:w="2381"/>
            <w:vAlign w:val="center"/>
            <w:shd w:fill="D9EAF7"/>
          </w:tcPr>
          <w:p>
            <w:pPr>
              <w:spacing w:after="0" w:line="240" w:lineRule="auto"/>
            </w:pPr>
            <w:r/>
            <w:r>
              <w:rPr>
                <w:rFonts w:ascii="Arial" w:hAnsi="Arial"/>
                <w:b/>
                <w:sz w:val="17"/>
              </w:rPr>
              <w:t>Layer</w:t>
            </w:r>
          </w:p>
        </w:tc>
        <w:tc>
          <w:tcPr>
            <w:tcW w:type="dxa" w:w="2835"/>
            <w:vAlign w:val="center"/>
            <w:shd w:fill="D9EAF7"/>
          </w:tcPr>
          <w:p>
            <w:pPr>
              <w:spacing w:after="0" w:line="240" w:lineRule="auto"/>
            </w:pPr>
            <w:r/>
            <w:r>
              <w:rPr>
                <w:rFonts w:ascii="Arial" w:hAnsi="Arial"/>
                <w:b/>
                <w:sz w:val="17"/>
              </w:rPr>
              <w:t>Input</w:t>
            </w:r>
          </w:p>
        </w:tc>
        <w:tc>
          <w:tcPr>
            <w:tcW w:type="dxa" w:w="3005"/>
            <w:vAlign w:val="center"/>
            <w:shd w:fill="D9EAF7"/>
          </w:tcPr>
          <w:p>
            <w:pPr>
              <w:spacing w:after="0" w:line="240" w:lineRule="auto"/>
            </w:pPr>
            <w:r/>
            <w:r>
              <w:rPr>
                <w:rFonts w:ascii="Arial" w:hAnsi="Arial"/>
                <w:b/>
                <w:sz w:val="17"/>
              </w:rPr>
              <w:t>Output</w:t>
            </w:r>
          </w:p>
        </w:tc>
      </w:tr>
      <w:tr>
        <w:tc>
          <w:tcPr>
            <w:tcW w:type="dxa" w:w="680"/>
            <w:vAlign w:val="center"/>
          </w:tcPr>
          <w:p>
            <w:pPr>
              <w:spacing w:after="0" w:line="240" w:lineRule="auto"/>
            </w:pPr>
            <w:r/>
            <w:r>
              <w:rPr>
                <w:rFonts w:ascii="Arial" w:hAnsi="Arial"/>
                <w:b w:val="0"/>
                <w:sz w:val="17"/>
              </w:rPr>
              <w:t>1</w:t>
            </w:r>
          </w:p>
        </w:tc>
        <w:tc>
          <w:tcPr>
            <w:tcW w:type="dxa" w:w="2381"/>
            <w:vAlign w:val="center"/>
          </w:tcPr>
          <w:p>
            <w:pPr>
              <w:spacing w:after="0" w:line="240" w:lineRule="auto"/>
            </w:pPr>
            <w:r/>
            <w:r>
              <w:rPr>
                <w:rFonts w:ascii="Arial" w:hAnsi="Arial"/>
                <w:b w:val="0"/>
                <w:sz w:val="17"/>
              </w:rPr>
              <w:t>Exchange Metadata</w:t>
            </w:r>
          </w:p>
        </w:tc>
        <w:tc>
          <w:tcPr>
            <w:tcW w:type="dxa" w:w="2835"/>
            <w:vAlign w:val="center"/>
          </w:tcPr>
          <w:p>
            <w:pPr>
              <w:spacing w:after="0" w:line="240" w:lineRule="auto"/>
            </w:pPr>
            <w:r/>
            <w:r>
              <w:rPr>
                <w:rFonts w:ascii="Arial" w:hAnsi="Arial"/>
                <w:b w:val="0"/>
                <w:sz w:val="17"/>
              </w:rPr>
              <w:t>Binance exchange info</w:t>
            </w:r>
          </w:p>
        </w:tc>
        <w:tc>
          <w:tcPr>
            <w:tcW w:type="dxa" w:w="3005"/>
            <w:vAlign w:val="center"/>
          </w:tcPr>
          <w:p>
            <w:pPr>
              <w:spacing w:after="0" w:line="240" w:lineRule="auto"/>
            </w:pPr>
            <w:r/>
            <w:r>
              <w:rPr>
                <w:rFonts w:ascii="Arial" w:hAnsi="Arial"/>
                <w:b w:val="0"/>
                <w:sz w:val="17"/>
              </w:rPr>
              <w:t>Step/tick/min notional</w:t>
            </w:r>
          </w:p>
        </w:tc>
      </w:tr>
      <w:tr>
        <w:tc>
          <w:tcPr>
            <w:tcW w:type="dxa" w:w="680"/>
            <w:vAlign w:val="center"/>
          </w:tcPr>
          <w:p>
            <w:pPr>
              <w:spacing w:after="0" w:line="240" w:lineRule="auto"/>
            </w:pPr>
            <w:r/>
            <w:r>
              <w:rPr>
                <w:rFonts w:ascii="Arial" w:hAnsi="Arial"/>
                <w:b w:val="0"/>
                <w:sz w:val="17"/>
              </w:rPr>
              <w:t>2</w:t>
            </w:r>
          </w:p>
        </w:tc>
        <w:tc>
          <w:tcPr>
            <w:tcW w:type="dxa" w:w="2381"/>
            <w:vAlign w:val="center"/>
          </w:tcPr>
          <w:p>
            <w:pPr>
              <w:spacing w:after="0" w:line="240" w:lineRule="auto"/>
            </w:pPr>
            <w:r/>
            <w:r>
              <w:rPr>
                <w:rFonts w:ascii="Arial" w:hAnsi="Arial"/>
                <w:b w:val="0"/>
                <w:sz w:val="17"/>
              </w:rPr>
              <w:t>Market Data</w:t>
            </w:r>
          </w:p>
        </w:tc>
        <w:tc>
          <w:tcPr>
            <w:tcW w:type="dxa" w:w="2835"/>
            <w:vAlign w:val="center"/>
          </w:tcPr>
          <w:p>
            <w:pPr>
              <w:spacing w:after="0" w:line="240" w:lineRule="auto"/>
            </w:pPr>
            <w:r/>
            <w:r>
              <w:rPr>
                <w:rFonts w:ascii="Arial" w:hAnsi="Arial"/>
                <w:b w:val="0"/>
                <w:sz w:val="17"/>
              </w:rPr>
              <w:t>Binance OHLCV/volume</w:t>
            </w:r>
          </w:p>
        </w:tc>
        <w:tc>
          <w:tcPr>
            <w:tcW w:type="dxa" w:w="3005"/>
            <w:vAlign w:val="center"/>
          </w:tcPr>
          <w:p>
            <w:pPr>
              <w:spacing w:after="0" w:line="240" w:lineRule="auto"/>
            </w:pPr>
            <w:r/>
            <w:r>
              <w:rPr>
                <w:rFonts w:ascii="Arial" w:hAnsi="Arial"/>
                <w:b w:val="0"/>
                <w:sz w:val="17"/>
              </w:rPr>
              <w:t>Raw market data</w:t>
            </w:r>
          </w:p>
        </w:tc>
      </w:tr>
      <w:tr>
        <w:tc>
          <w:tcPr>
            <w:tcW w:type="dxa" w:w="680"/>
            <w:vAlign w:val="center"/>
          </w:tcPr>
          <w:p>
            <w:pPr>
              <w:spacing w:after="0" w:line="240" w:lineRule="auto"/>
            </w:pPr>
            <w:r/>
            <w:r>
              <w:rPr>
                <w:rFonts w:ascii="Arial" w:hAnsi="Arial"/>
                <w:b w:val="0"/>
                <w:sz w:val="17"/>
              </w:rPr>
              <w:t>3</w:t>
            </w:r>
          </w:p>
        </w:tc>
        <w:tc>
          <w:tcPr>
            <w:tcW w:type="dxa" w:w="2381"/>
            <w:vAlign w:val="center"/>
          </w:tcPr>
          <w:p>
            <w:pPr>
              <w:spacing w:after="0" w:line="240" w:lineRule="auto"/>
            </w:pPr>
            <w:r/>
            <w:r>
              <w:rPr>
                <w:rFonts w:ascii="Arial" w:hAnsi="Arial"/>
                <w:b w:val="0"/>
                <w:sz w:val="17"/>
              </w:rPr>
              <w:t>Candle Authority</w:t>
            </w:r>
          </w:p>
        </w:tc>
        <w:tc>
          <w:tcPr>
            <w:tcW w:type="dxa" w:w="2835"/>
            <w:vAlign w:val="center"/>
          </w:tcPr>
          <w:p>
            <w:pPr>
              <w:spacing w:after="0" w:line="240" w:lineRule="auto"/>
            </w:pPr>
            <w:r/>
            <w:r>
              <w:rPr>
                <w:rFonts w:ascii="Arial" w:hAnsi="Arial"/>
                <w:b w:val="0"/>
                <w:sz w:val="17"/>
              </w:rPr>
              <w:t>Raw candles</w:t>
            </w:r>
          </w:p>
        </w:tc>
        <w:tc>
          <w:tcPr>
            <w:tcW w:type="dxa" w:w="3005"/>
            <w:vAlign w:val="center"/>
          </w:tcPr>
          <w:p>
            <w:pPr>
              <w:spacing w:after="0" w:line="240" w:lineRule="auto"/>
            </w:pPr>
            <w:r/>
            <w:r>
              <w:rPr>
                <w:rFonts w:ascii="Arial" w:hAnsi="Arial"/>
                <w:b w:val="0"/>
                <w:sz w:val="17"/>
              </w:rPr>
              <w:t>Closed 1H candles</w:t>
            </w:r>
          </w:p>
        </w:tc>
      </w:tr>
      <w:tr>
        <w:tc>
          <w:tcPr>
            <w:tcW w:type="dxa" w:w="680"/>
            <w:vAlign w:val="center"/>
          </w:tcPr>
          <w:p>
            <w:pPr>
              <w:spacing w:after="0" w:line="240" w:lineRule="auto"/>
            </w:pPr>
            <w:r/>
            <w:r>
              <w:rPr>
                <w:rFonts w:ascii="Arial" w:hAnsi="Arial"/>
                <w:b w:val="0"/>
                <w:sz w:val="17"/>
              </w:rPr>
              <w:t>4</w:t>
            </w:r>
          </w:p>
        </w:tc>
        <w:tc>
          <w:tcPr>
            <w:tcW w:type="dxa" w:w="2381"/>
            <w:vAlign w:val="center"/>
          </w:tcPr>
          <w:p>
            <w:pPr>
              <w:spacing w:after="0" w:line="240" w:lineRule="auto"/>
            </w:pPr>
            <w:r/>
            <w:r>
              <w:rPr>
                <w:rFonts w:ascii="Arial" w:hAnsi="Arial"/>
                <w:b w:val="0"/>
                <w:sz w:val="17"/>
              </w:rPr>
              <w:t>Indicator Math</w:t>
            </w:r>
          </w:p>
        </w:tc>
        <w:tc>
          <w:tcPr>
            <w:tcW w:type="dxa" w:w="2835"/>
            <w:vAlign w:val="center"/>
          </w:tcPr>
          <w:p>
            <w:pPr>
              <w:spacing w:after="0" w:line="240" w:lineRule="auto"/>
            </w:pPr>
            <w:r/>
            <w:r>
              <w:rPr>
                <w:rFonts w:ascii="Arial" w:hAnsi="Arial"/>
                <w:b w:val="0"/>
                <w:sz w:val="17"/>
              </w:rPr>
              <w:t>Closed candles</w:t>
            </w:r>
          </w:p>
        </w:tc>
        <w:tc>
          <w:tcPr>
            <w:tcW w:type="dxa" w:w="3005"/>
            <w:vAlign w:val="center"/>
          </w:tcPr>
          <w:p>
            <w:pPr>
              <w:spacing w:after="0" w:line="240" w:lineRule="auto"/>
            </w:pPr>
            <w:r/>
            <w:r>
              <w:rPr>
                <w:rFonts w:ascii="Arial" w:hAnsi="Arial"/>
                <w:b w:val="0"/>
                <w:sz w:val="17"/>
              </w:rPr>
              <w:t>T3/DMI/ADX</w:t>
            </w:r>
          </w:p>
        </w:tc>
      </w:tr>
      <w:tr>
        <w:tc>
          <w:tcPr>
            <w:tcW w:type="dxa" w:w="680"/>
            <w:vAlign w:val="center"/>
          </w:tcPr>
          <w:p>
            <w:pPr>
              <w:spacing w:after="0" w:line="240" w:lineRule="auto"/>
            </w:pPr>
            <w:r/>
            <w:r>
              <w:rPr>
                <w:rFonts w:ascii="Arial" w:hAnsi="Arial"/>
                <w:b w:val="0"/>
                <w:sz w:val="17"/>
              </w:rPr>
              <w:t>5</w:t>
            </w:r>
          </w:p>
        </w:tc>
        <w:tc>
          <w:tcPr>
            <w:tcW w:type="dxa" w:w="2381"/>
            <w:vAlign w:val="center"/>
          </w:tcPr>
          <w:p>
            <w:pPr>
              <w:spacing w:after="0" w:line="240" w:lineRule="auto"/>
            </w:pPr>
            <w:r/>
            <w:r>
              <w:rPr>
                <w:rFonts w:ascii="Arial" w:hAnsi="Arial"/>
                <w:b w:val="0"/>
                <w:sz w:val="17"/>
              </w:rPr>
              <w:t>Strategy Signal</w:t>
            </w:r>
          </w:p>
        </w:tc>
        <w:tc>
          <w:tcPr>
            <w:tcW w:type="dxa" w:w="2835"/>
            <w:vAlign w:val="center"/>
          </w:tcPr>
          <w:p>
            <w:pPr>
              <w:spacing w:after="0" w:line="240" w:lineRule="auto"/>
            </w:pPr>
            <w:r/>
            <w:r>
              <w:rPr>
                <w:rFonts w:ascii="Arial" w:hAnsi="Arial"/>
                <w:b w:val="0"/>
                <w:sz w:val="17"/>
              </w:rPr>
              <w:t>Indicators/config</w:t>
            </w:r>
          </w:p>
        </w:tc>
        <w:tc>
          <w:tcPr>
            <w:tcW w:type="dxa" w:w="3005"/>
            <w:vAlign w:val="center"/>
          </w:tcPr>
          <w:p>
            <w:pPr>
              <w:spacing w:after="0" w:line="240" w:lineRule="auto"/>
            </w:pPr>
            <w:r/>
            <w:r>
              <w:rPr>
                <w:rFonts w:ascii="Arial" w:hAnsi="Arial"/>
                <w:b w:val="0"/>
                <w:sz w:val="17"/>
              </w:rPr>
              <w:t>Long/Short candidate</w:t>
            </w:r>
          </w:p>
        </w:tc>
      </w:tr>
      <w:tr>
        <w:tc>
          <w:tcPr>
            <w:tcW w:type="dxa" w:w="680"/>
            <w:vAlign w:val="center"/>
          </w:tcPr>
          <w:p>
            <w:pPr>
              <w:spacing w:after="0" w:line="240" w:lineRule="auto"/>
            </w:pPr>
            <w:r/>
            <w:r>
              <w:rPr>
                <w:rFonts w:ascii="Arial" w:hAnsi="Arial"/>
                <w:b w:val="0"/>
                <w:sz w:val="17"/>
              </w:rPr>
              <w:t>6</w:t>
            </w:r>
          </w:p>
        </w:tc>
        <w:tc>
          <w:tcPr>
            <w:tcW w:type="dxa" w:w="2381"/>
            <w:vAlign w:val="center"/>
          </w:tcPr>
          <w:p>
            <w:pPr>
              <w:spacing w:after="0" w:line="240" w:lineRule="auto"/>
            </w:pPr>
            <w:r/>
            <w:r>
              <w:rPr>
                <w:rFonts w:ascii="Arial" w:hAnsi="Arial"/>
                <w:b w:val="0"/>
                <w:sz w:val="17"/>
              </w:rPr>
              <w:t>Filter/Ranking</w:t>
            </w:r>
          </w:p>
        </w:tc>
        <w:tc>
          <w:tcPr>
            <w:tcW w:type="dxa" w:w="2835"/>
            <w:vAlign w:val="center"/>
          </w:tcPr>
          <w:p>
            <w:pPr>
              <w:spacing w:after="0" w:line="240" w:lineRule="auto"/>
            </w:pPr>
            <w:r/>
            <w:r>
              <w:rPr>
                <w:rFonts w:ascii="Arial" w:hAnsi="Arial"/>
                <w:b w:val="0"/>
                <w:sz w:val="17"/>
              </w:rPr>
              <w:t>Candidates/volume</w:t>
            </w:r>
          </w:p>
        </w:tc>
        <w:tc>
          <w:tcPr>
            <w:tcW w:type="dxa" w:w="3005"/>
            <w:vAlign w:val="center"/>
          </w:tcPr>
          <w:p>
            <w:pPr>
              <w:spacing w:after="0" w:line="240" w:lineRule="auto"/>
            </w:pPr>
            <w:r/>
            <w:r>
              <w:rPr>
                <w:rFonts w:ascii="Arial" w:hAnsi="Arial"/>
                <w:b w:val="0"/>
                <w:sz w:val="17"/>
              </w:rPr>
              <w:t>Ranked candidates</w:t>
            </w:r>
          </w:p>
        </w:tc>
      </w:tr>
      <w:tr>
        <w:tc>
          <w:tcPr>
            <w:tcW w:type="dxa" w:w="680"/>
            <w:vAlign w:val="center"/>
          </w:tcPr>
          <w:p>
            <w:pPr>
              <w:spacing w:after="0" w:line="240" w:lineRule="auto"/>
            </w:pPr>
            <w:r/>
            <w:r>
              <w:rPr>
                <w:rFonts w:ascii="Arial" w:hAnsi="Arial"/>
                <w:b w:val="0"/>
                <w:sz w:val="17"/>
              </w:rPr>
              <w:t>7</w:t>
            </w:r>
          </w:p>
        </w:tc>
        <w:tc>
          <w:tcPr>
            <w:tcW w:type="dxa" w:w="2381"/>
            <w:vAlign w:val="center"/>
          </w:tcPr>
          <w:p>
            <w:pPr>
              <w:spacing w:after="0" w:line="240" w:lineRule="auto"/>
            </w:pPr>
            <w:r/>
            <w:r>
              <w:rPr>
                <w:rFonts w:ascii="Arial" w:hAnsi="Arial"/>
                <w:b w:val="0"/>
                <w:sz w:val="17"/>
              </w:rPr>
              <w:t>Wallet/Lot</w:t>
            </w:r>
          </w:p>
        </w:tc>
        <w:tc>
          <w:tcPr>
            <w:tcW w:type="dxa" w:w="2835"/>
            <w:vAlign w:val="center"/>
          </w:tcPr>
          <w:p>
            <w:pPr>
              <w:spacing w:after="0" w:line="240" w:lineRule="auto"/>
            </w:pPr>
            <w:r/>
            <w:r>
              <w:rPr>
                <w:rFonts w:ascii="Arial" w:hAnsi="Arial"/>
                <w:b w:val="0"/>
                <w:sz w:val="17"/>
              </w:rPr>
              <w:t>Equity/price/metadata</w:t>
            </w:r>
          </w:p>
        </w:tc>
        <w:tc>
          <w:tcPr>
            <w:tcW w:type="dxa" w:w="3005"/>
            <w:vAlign w:val="center"/>
          </w:tcPr>
          <w:p>
            <w:pPr>
              <w:spacing w:after="0" w:line="240" w:lineRule="auto"/>
            </w:pPr>
            <w:r/>
            <w:r>
              <w:rPr>
                <w:rFonts w:ascii="Arial" w:hAnsi="Arial"/>
                <w:b w:val="0"/>
                <w:sz w:val="17"/>
              </w:rPr>
              <w:t>Valid quantity</w:t>
            </w:r>
          </w:p>
        </w:tc>
      </w:tr>
      <w:tr>
        <w:tc>
          <w:tcPr>
            <w:tcW w:type="dxa" w:w="680"/>
            <w:vAlign w:val="center"/>
          </w:tcPr>
          <w:p>
            <w:pPr>
              <w:spacing w:after="0" w:line="240" w:lineRule="auto"/>
            </w:pPr>
            <w:r/>
            <w:r>
              <w:rPr>
                <w:rFonts w:ascii="Arial" w:hAnsi="Arial"/>
                <w:b w:val="0"/>
                <w:sz w:val="17"/>
              </w:rPr>
              <w:t>8</w:t>
            </w:r>
          </w:p>
        </w:tc>
        <w:tc>
          <w:tcPr>
            <w:tcW w:type="dxa" w:w="2381"/>
            <w:vAlign w:val="center"/>
          </w:tcPr>
          <w:p>
            <w:pPr>
              <w:spacing w:after="0" w:line="240" w:lineRule="auto"/>
            </w:pPr>
            <w:r/>
            <w:r>
              <w:rPr>
                <w:rFonts w:ascii="Arial" w:hAnsi="Arial"/>
                <w:b w:val="0"/>
                <w:sz w:val="17"/>
              </w:rPr>
              <w:t>Risk/Position/Lock</w:t>
            </w:r>
          </w:p>
        </w:tc>
        <w:tc>
          <w:tcPr>
            <w:tcW w:type="dxa" w:w="2835"/>
            <w:vAlign w:val="center"/>
          </w:tcPr>
          <w:p>
            <w:pPr>
              <w:spacing w:after="0" w:line="240" w:lineRule="auto"/>
            </w:pPr>
            <w:r/>
            <w:r>
              <w:rPr>
                <w:rFonts w:ascii="Arial" w:hAnsi="Arial"/>
                <w:b w:val="0"/>
                <w:sz w:val="17"/>
              </w:rPr>
              <w:t>Candidate/position/risk</w:t>
            </w:r>
          </w:p>
        </w:tc>
        <w:tc>
          <w:tcPr>
            <w:tcW w:type="dxa" w:w="3005"/>
            <w:vAlign w:val="center"/>
          </w:tcPr>
          <w:p>
            <w:pPr>
              <w:spacing w:after="0" w:line="240" w:lineRule="auto"/>
            </w:pPr>
            <w:r/>
            <w:r>
              <w:rPr>
                <w:rFonts w:ascii="Arial" w:hAnsi="Arial"/>
                <w:b w:val="0"/>
                <w:sz w:val="17"/>
              </w:rPr>
              <w:t>Entry permission</w:t>
            </w:r>
          </w:p>
        </w:tc>
      </w:tr>
      <w:tr>
        <w:tc>
          <w:tcPr>
            <w:tcW w:type="dxa" w:w="680"/>
            <w:vAlign w:val="center"/>
          </w:tcPr>
          <w:p>
            <w:pPr>
              <w:spacing w:after="0" w:line="240" w:lineRule="auto"/>
            </w:pPr>
            <w:r/>
            <w:r>
              <w:rPr>
                <w:rFonts w:ascii="Arial" w:hAnsi="Arial"/>
                <w:b w:val="0"/>
                <w:sz w:val="17"/>
              </w:rPr>
              <w:t>9</w:t>
            </w:r>
          </w:p>
        </w:tc>
        <w:tc>
          <w:tcPr>
            <w:tcW w:type="dxa" w:w="2381"/>
            <w:vAlign w:val="center"/>
          </w:tcPr>
          <w:p>
            <w:pPr>
              <w:spacing w:after="0" w:line="240" w:lineRule="auto"/>
            </w:pPr>
            <w:r/>
            <w:r>
              <w:rPr>
                <w:rFonts w:ascii="Arial" w:hAnsi="Arial"/>
                <w:b w:val="0"/>
                <w:sz w:val="17"/>
              </w:rPr>
              <w:t>Execution</w:t>
            </w:r>
          </w:p>
        </w:tc>
        <w:tc>
          <w:tcPr>
            <w:tcW w:type="dxa" w:w="2835"/>
            <w:vAlign w:val="center"/>
          </w:tcPr>
          <w:p>
            <w:pPr>
              <w:spacing w:after="0" w:line="240" w:lineRule="auto"/>
            </w:pPr>
            <w:r/>
            <w:r>
              <w:rPr>
                <w:rFonts w:ascii="Arial" w:hAnsi="Arial"/>
                <w:b w:val="0"/>
                <w:sz w:val="17"/>
              </w:rPr>
              <w:t>Permission/quantity</w:t>
            </w:r>
          </w:p>
        </w:tc>
        <w:tc>
          <w:tcPr>
            <w:tcW w:type="dxa" w:w="3005"/>
            <w:vAlign w:val="center"/>
          </w:tcPr>
          <w:p>
            <w:pPr>
              <w:spacing w:after="0" w:line="240" w:lineRule="auto"/>
            </w:pPr>
            <w:r/>
            <w:r>
              <w:rPr>
                <w:rFonts w:ascii="Arial" w:hAnsi="Arial"/>
                <w:b w:val="0"/>
                <w:sz w:val="17"/>
              </w:rPr>
              <w:t>Paper fill</w:t>
            </w:r>
          </w:p>
        </w:tc>
      </w:tr>
      <w:tr>
        <w:tc>
          <w:tcPr>
            <w:tcW w:type="dxa" w:w="680"/>
            <w:vAlign w:val="center"/>
          </w:tcPr>
          <w:p>
            <w:pPr>
              <w:spacing w:after="0" w:line="240" w:lineRule="auto"/>
            </w:pPr>
            <w:r/>
            <w:r>
              <w:rPr>
                <w:rFonts w:ascii="Arial" w:hAnsi="Arial"/>
                <w:b w:val="0"/>
                <w:sz w:val="17"/>
              </w:rPr>
              <w:t>10</w:t>
            </w:r>
          </w:p>
        </w:tc>
        <w:tc>
          <w:tcPr>
            <w:tcW w:type="dxa" w:w="2381"/>
            <w:vAlign w:val="center"/>
          </w:tcPr>
          <w:p>
            <w:pPr>
              <w:spacing w:after="0" w:line="240" w:lineRule="auto"/>
            </w:pPr>
            <w:r/>
            <w:r>
              <w:rPr>
                <w:rFonts w:ascii="Arial" w:hAnsi="Arial"/>
                <w:b w:val="0"/>
                <w:sz w:val="17"/>
              </w:rPr>
              <w:t>Verification</w:t>
            </w:r>
          </w:p>
        </w:tc>
        <w:tc>
          <w:tcPr>
            <w:tcW w:type="dxa" w:w="2835"/>
            <w:vAlign w:val="center"/>
          </w:tcPr>
          <w:p>
            <w:pPr>
              <w:spacing w:after="0" w:line="240" w:lineRule="auto"/>
            </w:pPr>
            <w:r/>
            <w:r>
              <w:rPr>
                <w:rFonts w:ascii="Arial" w:hAnsi="Arial"/>
                <w:b w:val="0"/>
                <w:sz w:val="17"/>
              </w:rPr>
              <w:t>Fill/position</w:t>
            </w:r>
          </w:p>
        </w:tc>
        <w:tc>
          <w:tcPr>
            <w:tcW w:type="dxa" w:w="3005"/>
            <w:vAlign w:val="center"/>
          </w:tcPr>
          <w:p>
            <w:pPr>
              <w:spacing w:after="0" w:line="240" w:lineRule="auto"/>
            </w:pPr>
            <w:r/>
            <w:r>
              <w:rPr>
                <w:rFonts w:ascii="Arial" w:hAnsi="Arial"/>
                <w:b w:val="0"/>
                <w:sz w:val="17"/>
              </w:rPr>
              <w:t>Verified position</w:t>
            </w:r>
          </w:p>
        </w:tc>
      </w:tr>
      <w:tr>
        <w:tc>
          <w:tcPr>
            <w:tcW w:type="dxa" w:w="680"/>
            <w:vAlign w:val="center"/>
          </w:tcPr>
          <w:p>
            <w:pPr>
              <w:spacing w:after="0" w:line="240" w:lineRule="auto"/>
            </w:pPr>
            <w:r/>
            <w:r>
              <w:rPr>
                <w:rFonts w:ascii="Arial" w:hAnsi="Arial"/>
                <w:b w:val="0"/>
                <w:sz w:val="17"/>
              </w:rPr>
              <w:t>11</w:t>
            </w:r>
          </w:p>
        </w:tc>
        <w:tc>
          <w:tcPr>
            <w:tcW w:type="dxa" w:w="2381"/>
            <w:vAlign w:val="center"/>
          </w:tcPr>
          <w:p>
            <w:pPr>
              <w:spacing w:after="0" w:line="240" w:lineRule="auto"/>
            </w:pPr>
            <w:r/>
            <w:r>
              <w:rPr>
                <w:rFonts w:ascii="Arial" w:hAnsi="Arial"/>
                <w:b w:val="0"/>
                <w:sz w:val="17"/>
              </w:rPr>
              <w:t>Ledger</w:t>
            </w:r>
          </w:p>
        </w:tc>
        <w:tc>
          <w:tcPr>
            <w:tcW w:type="dxa" w:w="2835"/>
            <w:vAlign w:val="center"/>
          </w:tcPr>
          <w:p>
            <w:pPr>
              <w:spacing w:after="0" w:line="240" w:lineRule="auto"/>
            </w:pPr>
            <w:r/>
            <w:r>
              <w:rPr>
                <w:rFonts w:ascii="Arial" w:hAnsi="Arial"/>
                <w:b w:val="0"/>
                <w:sz w:val="17"/>
              </w:rPr>
              <w:t>Verified trade</w:t>
            </w:r>
          </w:p>
        </w:tc>
        <w:tc>
          <w:tcPr>
            <w:tcW w:type="dxa" w:w="3005"/>
            <w:vAlign w:val="center"/>
          </w:tcPr>
          <w:p>
            <w:pPr>
              <w:spacing w:after="0" w:line="240" w:lineRule="auto"/>
            </w:pPr>
            <w:r/>
            <w:r>
              <w:rPr>
                <w:rFonts w:ascii="Arial" w:hAnsi="Arial"/>
                <w:b w:val="0"/>
                <w:sz w:val="17"/>
              </w:rPr>
              <w:t>Accounting record</w:t>
            </w:r>
          </w:p>
        </w:tc>
      </w:tr>
      <w:tr>
        <w:tc>
          <w:tcPr>
            <w:tcW w:type="dxa" w:w="680"/>
            <w:vAlign w:val="center"/>
          </w:tcPr>
          <w:p>
            <w:pPr>
              <w:spacing w:after="0" w:line="240" w:lineRule="auto"/>
            </w:pPr>
            <w:r/>
            <w:r>
              <w:rPr>
                <w:rFonts w:ascii="Arial" w:hAnsi="Arial"/>
                <w:b w:val="0"/>
                <w:sz w:val="17"/>
              </w:rPr>
              <w:t>12</w:t>
            </w:r>
          </w:p>
        </w:tc>
        <w:tc>
          <w:tcPr>
            <w:tcW w:type="dxa" w:w="2381"/>
            <w:vAlign w:val="center"/>
          </w:tcPr>
          <w:p>
            <w:pPr>
              <w:spacing w:after="0" w:line="240" w:lineRule="auto"/>
            </w:pPr>
            <w:r/>
            <w:r>
              <w:rPr>
                <w:rFonts w:ascii="Arial" w:hAnsi="Arial"/>
                <w:b w:val="0"/>
                <w:sz w:val="17"/>
              </w:rPr>
              <w:t>UI/Report</w:t>
            </w:r>
          </w:p>
        </w:tc>
        <w:tc>
          <w:tcPr>
            <w:tcW w:type="dxa" w:w="2835"/>
            <w:vAlign w:val="center"/>
          </w:tcPr>
          <w:p>
            <w:pPr>
              <w:spacing w:after="0" w:line="240" w:lineRule="auto"/>
            </w:pPr>
            <w:r/>
            <w:r>
              <w:rPr>
                <w:rFonts w:ascii="Arial" w:hAnsi="Arial"/>
                <w:b w:val="0"/>
                <w:sz w:val="17"/>
              </w:rPr>
              <w:t>Ledger/system state</w:t>
            </w:r>
          </w:p>
        </w:tc>
        <w:tc>
          <w:tcPr>
            <w:tcW w:type="dxa" w:w="3005"/>
            <w:vAlign w:val="center"/>
          </w:tcPr>
          <w:p>
            <w:pPr>
              <w:spacing w:after="0" w:line="240" w:lineRule="auto"/>
            </w:pPr>
            <w:r/>
            <w:r>
              <w:rPr>
                <w:rFonts w:ascii="Arial" w:hAnsi="Arial"/>
                <w:b w:val="0"/>
                <w:sz w:val="17"/>
              </w:rPr>
              <w:t>Display/export</w:t>
            </w:r>
          </w:p>
        </w:tc>
      </w:tr>
      <w:tr>
        <w:tc>
          <w:tcPr>
            <w:tcW w:type="dxa" w:w="680"/>
            <w:vAlign w:val="center"/>
          </w:tcPr>
          <w:p>
            <w:pPr>
              <w:spacing w:after="0" w:line="240" w:lineRule="auto"/>
            </w:pPr>
            <w:r/>
            <w:r>
              <w:rPr>
                <w:rFonts w:ascii="Arial" w:hAnsi="Arial"/>
                <w:b w:val="0"/>
                <w:sz w:val="17"/>
              </w:rPr>
              <w:t>13</w:t>
            </w:r>
          </w:p>
        </w:tc>
        <w:tc>
          <w:tcPr>
            <w:tcW w:type="dxa" w:w="2381"/>
            <w:vAlign w:val="center"/>
          </w:tcPr>
          <w:p>
            <w:pPr>
              <w:spacing w:after="0" w:line="240" w:lineRule="auto"/>
            </w:pPr>
            <w:r/>
            <w:r>
              <w:rPr>
                <w:rFonts w:ascii="Arial" w:hAnsi="Arial"/>
                <w:b w:val="0"/>
                <w:sz w:val="17"/>
              </w:rPr>
              <w:t>Health/Repair</w:t>
            </w:r>
          </w:p>
        </w:tc>
        <w:tc>
          <w:tcPr>
            <w:tcW w:type="dxa" w:w="2835"/>
            <w:vAlign w:val="center"/>
          </w:tcPr>
          <w:p>
            <w:pPr>
              <w:spacing w:after="0" w:line="240" w:lineRule="auto"/>
            </w:pPr>
            <w:r/>
            <w:r>
              <w:rPr>
                <w:rFonts w:ascii="Arial" w:hAnsi="Arial"/>
                <w:b w:val="0"/>
                <w:sz w:val="17"/>
              </w:rPr>
              <w:t>Errors/logs</w:t>
            </w:r>
          </w:p>
        </w:tc>
        <w:tc>
          <w:tcPr>
            <w:tcW w:type="dxa" w:w="3005"/>
            <w:vAlign w:val="center"/>
          </w:tcPr>
          <w:p>
            <w:pPr>
              <w:spacing w:after="0" w:line="240" w:lineRule="auto"/>
            </w:pPr>
            <w:r/>
            <w:r>
              <w:rPr>
                <w:rFonts w:ascii="Arial" w:hAnsi="Arial"/>
                <w:b w:val="0"/>
                <w:sz w:val="17"/>
              </w:rPr>
              <w:t>Repair/diagnostic</w:t>
            </w:r>
          </w:p>
        </w:tc>
      </w:tr>
    </w:tbl>
    <w:p/>
    <w:p>
      <w:pPr>
        <w:pStyle w:val="Heading1"/>
      </w:pPr>
      <w:r>
        <w:rPr>
          <w:rFonts w:ascii="Arial" w:hAnsi="Arial"/>
        </w:rPr>
        <w:t>11. Her Layer İçin Test Sırası</w:t>
      </w:r>
    </w:p>
    <w:tbl>
      <w:tblPr>
        <w:tblStyle w:val="TableGrid"/>
        <w:tblW w:type="auto" w:w="0"/>
        <w:jc w:val="center"/>
        <w:tblLook w:firstColumn="1" w:firstRow="1" w:lastColumn="0" w:lastRow="0" w:noHBand="0" w:noVBand="1" w:val="04A0"/>
      </w:tblPr>
      <w:tblGrid>
        <w:gridCol w:w="3475"/>
        <w:gridCol w:w="3475"/>
        <w:gridCol w:w="3475"/>
      </w:tblGrid>
      <w:tr>
        <w:tc>
          <w:tcPr>
            <w:tcW w:type="dxa" w:w="1247"/>
            <w:vAlign w:val="center"/>
            <w:shd w:fill="D9EAF7"/>
          </w:tcPr>
          <w:p>
            <w:pPr>
              <w:spacing w:after="0" w:line="240" w:lineRule="auto"/>
            </w:pPr>
            <w:r/>
            <w:r>
              <w:rPr>
                <w:rFonts w:ascii="Arial" w:hAnsi="Arial"/>
                <w:b/>
                <w:sz w:val="17"/>
              </w:rPr>
              <w:t>Test Sırası</w:t>
            </w:r>
          </w:p>
        </w:tc>
        <w:tc>
          <w:tcPr>
            <w:tcW w:type="dxa" w:w="2551"/>
            <w:vAlign w:val="center"/>
            <w:shd w:fill="D9EAF7"/>
          </w:tcPr>
          <w:p>
            <w:pPr>
              <w:spacing w:after="0" w:line="240" w:lineRule="auto"/>
            </w:pPr>
            <w:r/>
            <w:r>
              <w:rPr>
                <w:rFonts w:ascii="Arial" w:hAnsi="Arial"/>
                <w:b/>
                <w:sz w:val="17"/>
              </w:rPr>
              <w:t>Test Tipi</w:t>
            </w:r>
          </w:p>
        </w:tc>
        <w:tc>
          <w:tcPr>
            <w:tcW w:type="dxa" w:w="5102"/>
            <w:vAlign w:val="center"/>
            <w:shd w:fill="D9EAF7"/>
          </w:tcPr>
          <w:p>
            <w:pPr>
              <w:spacing w:after="0" w:line="240" w:lineRule="auto"/>
            </w:pPr>
            <w:r/>
            <w:r>
              <w:rPr>
                <w:rFonts w:ascii="Arial" w:hAnsi="Arial"/>
                <w:b/>
                <w:sz w:val="17"/>
              </w:rPr>
              <w:t>Amaç</w:t>
            </w:r>
          </w:p>
        </w:tc>
      </w:tr>
      <w:tr>
        <w:tc>
          <w:tcPr>
            <w:tcW w:type="dxa" w:w="1247"/>
            <w:vAlign w:val="center"/>
          </w:tcPr>
          <w:p>
            <w:pPr>
              <w:spacing w:after="0" w:line="240" w:lineRule="auto"/>
            </w:pPr>
            <w:r/>
            <w:r>
              <w:rPr>
                <w:rFonts w:ascii="Arial" w:hAnsi="Arial"/>
                <w:b w:val="0"/>
                <w:sz w:val="17"/>
              </w:rPr>
              <w:t>1</w:t>
            </w:r>
          </w:p>
        </w:tc>
        <w:tc>
          <w:tcPr>
            <w:tcW w:type="dxa" w:w="2551"/>
            <w:vAlign w:val="center"/>
          </w:tcPr>
          <w:p>
            <w:pPr>
              <w:spacing w:after="0" w:line="240" w:lineRule="auto"/>
            </w:pPr>
            <w:r/>
            <w:r>
              <w:rPr>
                <w:rFonts w:ascii="Arial" w:hAnsi="Arial"/>
                <w:b w:val="0"/>
                <w:sz w:val="17"/>
              </w:rPr>
              <w:t>Unit test</w:t>
            </w:r>
          </w:p>
        </w:tc>
        <w:tc>
          <w:tcPr>
            <w:tcW w:type="dxa" w:w="5102"/>
            <w:vAlign w:val="center"/>
          </w:tcPr>
          <w:p>
            <w:pPr>
              <w:spacing w:after="0" w:line="240" w:lineRule="auto"/>
            </w:pPr>
            <w:r/>
            <w:r>
              <w:rPr>
                <w:rFonts w:ascii="Arial" w:hAnsi="Arial"/>
                <w:b w:val="0"/>
                <w:sz w:val="17"/>
              </w:rPr>
              <w:t>Layerın kendi fonksiyonu doğru mu?</w:t>
            </w:r>
          </w:p>
        </w:tc>
      </w:tr>
      <w:tr>
        <w:tc>
          <w:tcPr>
            <w:tcW w:type="dxa" w:w="1247"/>
            <w:vAlign w:val="center"/>
          </w:tcPr>
          <w:p>
            <w:pPr>
              <w:spacing w:after="0" w:line="240" w:lineRule="auto"/>
            </w:pPr>
            <w:r/>
            <w:r>
              <w:rPr>
                <w:rFonts w:ascii="Arial" w:hAnsi="Arial"/>
                <w:b w:val="0"/>
                <w:sz w:val="17"/>
              </w:rPr>
              <w:t>2</w:t>
            </w:r>
          </w:p>
        </w:tc>
        <w:tc>
          <w:tcPr>
            <w:tcW w:type="dxa" w:w="2551"/>
            <w:vAlign w:val="center"/>
          </w:tcPr>
          <w:p>
            <w:pPr>
              <w:spacing w:after="0" w:line="240" w:lineRule="auto"/>
            </w:pPr>
            <w:r/>
            <w:r>
              <w:rPr>
                <w:rFonts w:ascii="Arial" w:hAnsi="Arial"/>
                <w:b w:val="0"/>
                <w:sz w:val="17"/>
              </w:rPr>
              <w:t>Input validation test</w:t>
            </w:r>
          </w:p>
        </w:tc>
        <w:tc>
          <w:tcPr>
            <w:tcW w:type="dxa" w:w="5102"/>
            <w:vAlign w:val="center"/>
          </w:tcPr>
          <w:p>
            <w:pPr>
              <w:spacing w:after="0" w:line="240" w:lineRule="auto"/>
            </w:pPr>
            <w:r/>
            <w:r>
              <w:rPr>
                <w:rFonts w:ascii="Arial" w:hAnsi="Arial"/>
                <w:b w:val="0"/>
                <w:sz w:val="17"/>
              </w:rPr>
              <w:t>Geçersiz girdi yakalanıyor mu?</w:t>
            </w:r>
          </w:p>
        </w:tc>
      </w:tr>
      <w:tr>
        <w:tc>
          <w:tcPr>
            <w:tcW w:type="dxa" w:w="1247"/>
            <w:vAlign w:val="center"/>
          </w:tcPr>
          <w:p>
            <w:pPr>
              <w:spacing w:after="0" w:line="240" w:lineRule="auto"/>
            </w:pPr>
            <w:r/>
            <w:r>
              <w:rPr>
                <w:rFonts w:ascii="Arial" w:hAnsi="Arial"/>
                <w:b w:val="0"/>
                <w:sz w:val="17"/>
              </w:rPr>
              <w:t>3</w:t>
            </w:r>
          </w:p>
        </w:tc>
        <w:tc>
          <w:tcPr>
            <w:tcW w:type="dxa" w:w="2551"/>
            <w:vAlign w:val="center"/>
          </w:tcPr>
          <w:p>
            <w:pPr>
              <w:spacing w:after="0" w:line="240" w:lineRule="auto"/>
            </w:pPr>
            <w:r/>
            <w:r>
              <w:rPr>
                <w:rFonts w:ascii="Arial" w:hAnsi="Arial"/>
                <w:b w:val="0"/>
                <w:sz w:val="17"/>
              </w:rPr>
              <w:t>Output validation test</w:t>
            </w:r>
          </w:p>
        </w:tc>
        <w:tc>
          <w:tcPr>
            <w:tcW w:type="dxa" w:w="5102"/>
            <w:vAlign w:val="center"/>
          </w:tcPr>
          <w:p>
            <w:pPr>
              <w:spacing w:after="0" w:line="240" w:lineRule="auto"/>
            </w:pPr>
            <w:r/>
            <w:r>
              <w:rPr>
                <w:rFonts w:ascii="Arial" w:hAnsi="Arial"/>
                <w:b w:val="0"/>
                <w:sz w:val="17"/>
              </w:rPr>
              <w:t>Çıktı beklenen formatta mı?</w:t>
            </w:r>
          </w:p>
        </w:tc>
      </w:tr>
      <w:tr>
        <w:tc>
          <w:tcPr>
            <w:tcW w:type="dxa" w:w="1247"/>
            <w:vAlign w:val="center"/>
          </w:tcPr>
          <w:p>
            <w:pPr>
              <w:spacing w:after="0" w:line="240" w:lineRule="auto"/>
            </w:pPr>
            <w:r/>
            <w:r>
              <w:rPr>
                <w:rFonts w:ascii="Arial" w:hAnsi="Arial"/>
                <w:b w:val="0"/>
                <w:sz w:val="17"/>
              </w:rPr>
              <w:t>4</w:t>
            </w:r>
          </w:p>
        </w:tc>
        <w:tc>
          <w:tcPr>
            <w:tcW w:type="dxa" w:w="2551"/>
            <w:vAlign w:val="center"/>
          </w:tcPr>
          <w:p>
            <w:pPr>
              <w:spacing w:after="0" w:line="240" w:lineRule="auto"/>
            </w:pPr>
            <w:r/>
            <w:r>
              <w:rPr>
                <w:rFonts w:ascii="Arial" w:hAnsi="Arial"/>
                <w:b w:val="0"/>
                <w:sz w:val="17"/>
              </w:rPr>
              <w:t>Negative test</w:t>
            </w:r>
          </w:p>
        </w:tc>
        <w:tc>
          <w:tcPr>
            <w:tcW w:type="dxa" w:w="5102"/>
            <w:vAlign w:val="center"/>
          </w:tcPr>
          <w:p>
            <w:pPr>
              <w:spacing w:after="0" w:line="240" w:lineRule="auto"/>
            </w:pPr>
            <w:r/>
            <w:r>
              <w:rPr>
                <w:rFonts w:ascii="Arial" w:hAnsi="Arial"/>
                <w:b w:val="0"/>
                <w:sz w:val="17"/>
              </w:rPr>
              <w:t>Yasak durum doğru engelleniyor mu?</w:t>
            </w:r>
          </w:p>
        </w:tc>
      </w:tr>
      <w:tr>
        <w:tc>
          <w:tcPr>
            <w:tcW w:type="dxa" w:w="1247"/>
            <w:vAlign w:val="center"/>
          </w:tcPr>
          <w:p>
            <w:pPr>
              <w:spacing w:after="0" w:line="240" w:lineRule="auto"/>
            </w:pPr>
            <w:r/>
            <w:r>
              <w:rPr>
                <w:rFonts w:ascii="Arial" w:hAnsi="Arial"/>
                <w:b w:val="0"/>
                <w:sz w:val="17"/>
              </w:rPr>
              <w:t>5</w:t>
            </w:r>
          </w:p>
        </w:tc>
        <w:tc>
          <w:tcPr>
            <w:tcW w:type="dxa" w:w="2551"/>
            <w:vAlign w:val="center"/>
          </w:tcPr>
          <w:p>
            <w:pPr>
              <w:spacing w:after="0" w:line="240" w:lineRule="auto"/>
            </w:pPr>
            <w:r/>
            <w:r>
              <w:rPr>
                <w:rFonts w:ascii="Arial" w:hAnsi="Arial"/>
                <w:b w:val="0"/>
                <w:sz w:val="17"/>
              </w:rPr>
              <w:t>Boundary test</w:t>
            </w:r>
          </w:p>
        </w:tc>
        <w:tc>
          <w:tcPr>
            <w:tcW w:type="dxa" w:w="5102"/>
            <w:vAlign w:val="center"/>
          </w:tcPr>
          <w:p>
            <w:pPr>
              <w:spacing w:after="0" w:line="240" w:lineRule="auto"/>
            </w:pPr>
            <w:r/>
            <w:r>
              <w:rPr>
                <w:rFonts w:ascii="Arial" w:hAnsi="Arial"/>
                <w:b w:val="0"/>
                <w:sz w:val="17"/>
              </w:rPr>
              <w:t>Limit değerler doğru mu?</w:t>
            </w:r>
          </w:p>
        </w:tc>
      </w:tr>
      <w:tr>
        <w:tc>
          <w:tcPr>
            <w:tcW w:type="dxa" w:w="1247"/>
            <w:vAlign w:val="center"/>
          </w:tcPr>
          <w:p>
            <w:pPr>
              <w:spacing w:after="0" w:line="240" w:lineRule="auto"/>
            </w:pPr>
            <w:r/>
            <w:r>
              <w:rPr>
                <w:rFonts w:ascii="Arial" w:hAnsi="Arial"/>
                <w:b w:val="0"/>
                <w:sz w:val="17"/>
              </w:rPr>
              <w:t>6</w:t>
            </w:r>
          </w:p>
        </w:tc>
        <w:tc>
          <w:tcPr>
            <w:tcW w:type="dxa" w:w="2551"/>
            <w:vAlign w:val="center"/>
          </w:tcPr>
          <w:p>
            <w:pPr>
              <w:spacing w:after="0" w:line="240" w:lineRule="auto"/>
            </w:pPr>
            <w:r/>
            <w:r>
              <w:rPr>
                <w:rFonts w:ascii="Arial" w:hAnsi="Arial"/>
                <w:b w:val="0"/>
                <w:sz w:val="17"/>
              </w:rPr>
              <w:t>Integration test</w:t>
            </w:r>
          </w:p>
        </w:tc>
        <w:tc>
          <w:tcPr>
            <w:tcW w:type="dxa" w:w="5102"/>
            <w:vAlign w:val="center"/>
          </w:tcPr>
          <w:p>
            <w:pPr>
              <w:spacing w:after="0" w:line="240" w:lineRule="auto"/>
            </w:pPr>
            <w:r/>
            <w:r>
              <w:rPr>
                <w:rFonts w:ascii="Arial" w:hAnsi="Arial"/>
                <w:b w:val="0"/>
                <w:sz w:val="17"/>
              </w:rPr>
              <w:t>Önceki/sonraki layer ile uyumlu mu?</w:t>
            </w:r>
          </w:p>
        </w:tc>
      </w:tr>
      <w:tr>
        <w:tc>
          <w:tcPr>
            <w:tcW w:type="dxa" w:w="1247"/>
            <w:vAlign w:val="center"/>
          </w:tcPr>
          <w:p>
            <w:pPr>
              <w:spacing w:after="0" w:line="240" w:lineRule="auto"/>
            </w:pPr>
            <w:r/>
            <w:r>
              <w:rPr>
                <w:rFonts w:ascii="Arial" w:hAnsi="Arial"/>
                <w:b w:val="0"/>
                <w:sz w:val="17"/>
              </w:rPr>
              <w:t>7</w:t>
            </w:r>
          </w:p>
        </w:tc>
        <w:tc>
          <w:tcPr>
            <w:tcW w:type="dxa" w:w="2551"/>
            <w:vAlign w:val="center"/>
          </w:tcPr>
          <w:p>
            <w:pPr>
              <w:spacing w:after="0" w:line="240" w:lineRule="auto"/>
            </w:pPr>
            <w:r/>
            <w:r>
              <w:rPr>
                <w:rFonts w:ascii="Arial" w:hAnsi="Arial"/>
                <w:b w:val="0"/>
                <w:sz w:val="17"/>
              </w:rPr>
              <w:t>Regression test</w:t>
            </w:r>
          </w:p>
        </w:tc>
        <w:tc>
          <w:tcPr>
            <w:tcW w:type="dxa" w:w="5102"/>
            <w:vAlign w:val="center"/>
          </w:tcPr>
          <w:p>
            <w:pPr>
              <w:spacing w:after="0" w:line="240" w:lineRule="auto"/>
            </w:pPr>
            <w:r/>
            <w:r>
              <w:rPr>
                <w:rFonts w:ascii="Arial" w:hAnsi="Arial"/>
                <w:b w:val="0"/>
                <w:sz w:val="17"/>
              </w:rPr>
              <w:t>Önceki doğru davranış bozulmadı mı?</w:t>
            </w:r>
          </w:p>
        </w:tc>
      </w:tr>
      <w:tr>
        <w:tc>
          <w:tcPr>
            <w:tcW w:type="dxa" w:w="1247"/>
            <w:vAlign w:val="center"/>
          </w:tcPr>
          <w:p>
            <w:pPr>
              <w:spacing w:after="0" w:line="240" w:lineRule="auto"/>
            </w:pPr>
            <w:r/>
            <w:r>
              <w:rPr>
                <w:rFonts w:ascii="Arial" w:hAnsi="Arial"/>
                <w:b w:val="0"/>
                <w:sz w:val="17"/>
              </w:rPr>
              <w:t>8</w:t>
            </w:r>
          </w:p>
        </w:tc>
        <w:tc>
          <w:tcPr>
            <w:tcW w:type="dxa" w:w="2551"/>
            <w:vAlign w:val="center"/>
          </w:tcPr>
          <w:p>
            <w:pPr>
              <w:spacing w:after="0" w:line="240" w:lineRule="auto"/>
            </w:pPr>
            <w:r/>
            <w:r>
              <w:rPr>
                <w:rFonts w:ascii="Arial" w:hAnsi="Arial"/>
                <w:b w:val="0"/>
                <w:sz w:val="17"/>
              </w:rPr>
              <w:t>Audit/log test</w:t>
            </w:r>
          </w:p>
        </w:tc>
        <w:tc>
          <w:tcPr>
            <w:tcW w:type="dxa" w:w="5102"/>
            <w:vAlign w:val="center"/>
          </w:tcPr>
          <w:p>
            <w:pPr>
              <w:spacing w:after="0" w:line="240" w:lineRule="auto"/>
            </w:pPr>
            <w:r/>
            <w:r>
              <w:rPr>
                <w:rFonts w:ascii="Arial" w:hAnsi="Arial"/>
                <w:b w:val="0"/>
                <w:sz w:val="17"/>
              </w:rPr>
              <w:t>Kritik olay loglandı mı?</w:t>
            </w:r>
          </w:p>
        </w:tc>
      </w:tr>
      <w:tr>
        <w:tc>
          <w:tcPr>
            <w:tcW w:type="dxa" w:w="1247"/>
            <w:vAlign w:val="center"/>
          </w:tcPr>
          <w:p>
            <w:pPr>
              <w:spacing w:after="0" w:line="240" w:lineRule="auto"/>
            </w:pPr>
            <w:r/>
            <w:r>
              <w:rPr>
                <w:rFonts w:ascii="Arial" w:hAnsi="Arial"/>
                <w:b w:val="0"/>
                <w:sz w:val="17"/>
              </w:rPr>
              <w:t>9</w:t>
            </w:r>
          </w:p>
        </w:tc>
        <w:tc>
          <w:tcPr>
            <w:tcW w:type="dxa" w:w="2551"/>
            <w:vAlign w:val="center"/>
          </w:tcPr>
          <w:p>
            <w:pPr>
              <w:spacing w:after="0" w:line="240" w:lineRule="auto"/>
            </w:pPr>
            <w:r/>
            <w:r>
              <w:rPr>
                <w:rFonts w:ascii="Arial" w:hAnsi="Arial"/>
                <w:b w:val="0"/>
                <w:sz w:val="17"/>
              </w:rPr>
              <w:t>Recovery compatibility test</w:t>
            </w:r>
          </w:p>
        </w:tc>
        <w:tc>
          <w:tcPr>
            <w:tcW w:type="dxa" w:w="5102"/>
            <w:vAlign w:val="center"/>
          </w:tcPr>
          <w:p>
            <w:pPr>
              <w:spacing w:after="0" w:line="240" w:lineRule="auto"/>
            </w:pPr>
            <w:r/>
            <w:r>
              <w:rPr>
                <w:rFonts w:ascii="Arial" w:hAnsi="Arial"/>
                <w:b w:val="0"/>
                <w:sz w:val="17"/>
              </w:rPr>
              <w:t>Gate/snapshot/current state ile uyumlu mu?</w:t>
            </w:r>
          </w:p>
        </w:tc>
      </w:tr>
      <w:tr>
        <w:tc>
          <w:tcPr>
            <w:tcW w:type="dxa" w:w="1247"/>
            <w:vAlign w:val="center"/>
          </w:tcPr>
          <w:p>
            <w:pPr>
              <w:spacing w:after="0" w:line="240" w:lineRule="auto"/>
            </w:pPr>
            <w:r/>
            <w:r>
              <w:rPr>
                <w:rFonts w:ascii="Arial" w:hAnsi="Arial"/>
                <w:b w:val="0"/>
                <w:sz w:val="17"/>
              </w:rPr>
              <w:t>10</w:t>
            </w:r>
          </w:p>
        </w:tc>
        <w:tc>
          <w:tcPr>
            <w:tcW w:type="dxa" w:w="2551"/>
            <w:vAlign w:val="center"/>
          </w:tcPr>
          <w:p>
            <w:pPr>
              <w:spacing w:after="0" w:line="240" w:lineRule="auto"/>
            </w:pPr>
            <w:r/>
            <w:r>
              <w:rPr>
                <w:rFonts w:ascii="Arial" w:hAnsi="Arial"/>
                <w:b w:val="0"/>
                <w:sz w:val="17"/>
              </w:rPr>
              <w:t>Final PASS</w:t>
            </w:r>
          </w:p>
        </w:tc>
        <w:tc>
          <w:tcPr>
            <w:tcW w:type="dxa" w:w="5102"/>
            <w:vAlign w:val="center"/>
          </w:tcPr>
          <w:p>
            <w:pPr>
              <w:spacing w:after="0" w:line="240" w:lineRule="auto"/>
            </w:pPr>
            <w:r/>
            <w:r>
              <w:rPr>
                <w:rFonts w:ascii="Arial" w:hAnsi="Arial"/>
                <w:b w:val="0"/>
                <w:sz w:val="17"/>
              </w:rPr>
              <w:t>Layer faza bağlanabilir mi?</w:t>
            </w:r>
          </w:p>
        </w:tc>
      </w:tr>
    </w:tbl>
    <w:p/>
    <w:p>
      <w:pPr>
        <w:pStyle w:val="Heading1"/>
      </w:pPr>
      <w:r>
        <w:rPr>
          <w:rFonts w:ascii="Arial" w:hAnsi="Arial"/>
        </w:rPr>
        <w:t>12. Faz Geçiş Kuralı</w:t>
      </w:r>
    </w:p>
    <w:tbl>
      <w:tblPr>
        <w:tblStyle w:val="TableGrid"/>
        <w:tblW w:type="auto" w:w="0"/>
        <w:jc w:val="center"/>
        <w:tblLook w:firstColumn="1" w:firstRow="1" w:lastColumn="0" w:lastRow="0" w:noHBand="0" w:noVBand="1" w:val="04A0"/>
      </w:tblPr>
      <w:tblGrid>
        <w:gridCol w:w="5213"/>
        <w:gridCol w:w="5213"/>
      </w:tblGrid>
      <w:tr>
        <w:tc>
          <w:tcPr>
            <w:tcW w:type="dxa" w:w="2551"/>
            <w:vAlign w:val="center"/>
            <w:shd w:fill="D9EAF7"/>
          </w:tcPr>
          <w:p>
            <w:pPr>
              <w:spacing w:after="0" w:line="240" w:lineRule="auto"/>
            </w:pPr>
            <w:r/>
            <w:r>
              <w:rPr>
                <w:rFonts w:ascii="Arial" w:hAnsi="Arial"/>
                <w:b/>
                <w:sz w:val="17"/>
              </w:rPr>
              <w:t>Durum</w:t>
            </w:r>
          </w:p>
        </w:tc>
        <w:tc>
          <w:tcPr>
            <w:tcW w:type="dxa" w:w="6406"/>
            <w:vAlign w:val="center"/>
            <w:shd w:fill="D9EAF7"/>
          </w:tcPr>
          <w:p>
            <w:pPr>
              <w:spacing w:after="0" w:line="240" w:lineRule="auto"/>
            </w:pPr>
            <w:r/>
            <w:r>
              <w:rPr>
                <w:rFonts w:ascii="Arial" w:hAnsi="Arial"/>
                <w:b/>
                <w:sz w:val="17"/>
              </w:rPr>
              <w:t>Sonuç</w:t>
            </w:r>
          </w:p>
        </w:tc>
      </w:tr>
      <w:tr>
        <w:tc>
          <w:tcPr>
            <w:tcW w:type="dxa" w:w="2551"/>
            <w:vAlign w:val="center"/>
          </w:tcPr>
          <w:p>
            <w:pPr>
              <w:spacing w:after="0" w:line="240" w:lineRule="auto"/>
            </w:pPr>
            <w:r/>
            <w:r>
              <w:rPr>
                <w:rFonts w:ascii="Arial" w:hAnsi="Arial"/>
                <w:b w:val="0"/>
                <w:sz w:val="17"/>
              </w:rPr>
              <w:t>10/10 PASS</w:t>
            </w:r>
          </w:p>
        </w:tc>
        <w:tc>
          <w:tcPr>
            <w:tcW w:type="dxa" w:w="6406"/>
            <w:vAlign w:val="center"/>
          </w:tcPr>
          <w:p>
            <w:pPr>
              <w:spacing w:after="0" w:line="240" w:lineRule="auto"/>
            </w:pPr>
            <w:r/>
            <w:r>
              <w:rPr>
                <w:rFonts w:ascii="Arial" w:hAnsi="Arial"/>
                <w:b w:val="0"/>
                <w:sz w:val="17"/>
              </w:rPr>
              <w:t>Sonraki faza geçilebilir.</w:t>
            </w:r>
          </w:p>
        </w:tc>
      </w:tr>
      <w:tr>
        <w:tc>
          <w:tcPr>
            <w:tcW w:type="dxa" w:w="2551"/>
            <w:vAlign w:val="center"/>
          </w:tcPr>
          <w:p>
            <w:pPr>
              <w:spacing w:after="0" w:line="240" w:lineRule="auto"/>
            </w:pPr>
            <w:r/>
            <w:r>
              <w:rPr>
                <w:rFonts w:ascii="Arial" w:hAnsi="Arial"/>
                <w:b w:val="0"/>
                <w:sz w:val="17"/>
              </w:rPr>
              <w:t>9/10 PASS</w:t>
            </w:r>
          </w:p>
        </w:tc>
        <w:tc>
          <w:tcPr>
            <w:tcW w:type="dxa" w:w="6406"/>
            <w:vAlign w:val="center"/>
          </w:tcPr>
          <w:p>
            <w:pPr>
              <w:spacing w:after="0" w:line="240" w:lineRule="auto"/>
            </w:pPr>
            <w:r/>
            <w:r>
              <w:rPr>
                <w:rFonts w:ascii="Arial" w:hAnsi="Arial"/>
                <w:b w:val="0"/>
                <w:sz w:val="17"/>
              </w:rPr>
              <w:t>FAIL.</w:t>
            </w:r>
          </w:p>
        </w:tc>
      </w:tr>
      <w:tr>
        <w:tc>
          <w:tcPr>
            <w:tcW w:type="dxa" w:w="2551"/>
            <w:vAlign w:val="center"/>
          </w:tcPr>
          <w:p>
            <w:pPr>
              <w:spacing w:after="0" w:line="240" w:lineRule="auto"/>
            </w:pPr>
            <w:r/>
            <w:r>
              <w:rPr>
                <w:rFonts w:ascii="Arial" w:hAnsi="Arial"/>
                <w:b w:val="0"/>
                <w:sz w:val="17"/>
              </w:rPr>
              <w:t>Test eksik</w:t>
            </w:r>
          </w:p>
        </w:tc>
        <w:tc>
          <w:tcPr>
            <w:tcW w:type="dxa" w:w="6406"/>
            <w:vAlign w:val="center"/>
          </w:tcPr>
          <w:p>
            <w:pPr>
              <w:spacing w:after="0" w:line="240" w:lineRule="auto"/>
            </w:pPr>
            <w:r/>
            <w:r>
              <w:rPr>
                <w:rFonts w:ascii="Arial" w:hAnsi="Arial"/>
                <w:b w:val="0"/>
                <w:sz w:val="17"/>
              </w:rPr>
              <w:t>FAIL.</w:t>
            </w:r>
          </w:p>
        </w:tc>
      </w:tr>
      <w:tr>
        <w:tc>
          <w:tcPr>
            <w:tcW w:type="dxa" w:w="2551"/>
            <w:vAlign w:val="center"/>
          </w:tcPr>
          <w:p>
            <w:pPr>
              <w:spacing w:after="0" w:line="240" w:lineRule="auto"/>
            </w:pPr>
            <w:r/>
            <w:r>
              <w:rPr>
                <w:rFonts w:ascii="Arial" w:hAnsi="Arial"/>
                <w:b w:val="0"/>
                <w:sz w:val="17"/>
              </w:rPr>
              <w:t>Snapshot eksik</w:t>
            </w:r>
          </w:p>
        </w:tc>
        <w:tc>
          <w:tcPr>
            <w:tcW w:type="dxa" w:w="6406"/>
            <w:vAlign w:val="center"/>
          </w:tcPr>
          <w:p>
            <w:pPr>
              <w:spacing w:after="0" w:line="240" w:lineRule="auto"/>
            </w:pPr>
            <w:r/>
            <w:r>
              <w:rPr>
                <w:rFonts w:ascii="Arial" w:hAnsi="Arial"/>
                <w:b w:val="0"/>
                <w:sz w:val="17"/>
              </w:rPr>
              <w:t>FAIL.</w:t>
            </w:r>
          </w:p>
        </w:tc>
      </w:tr>
      <w:tr>
        <w:tc>
          <w:tcPr>
            <w:tcW w:type="dxa" w:w="2551"/>
            <w:vAlign w:val="center"/>
          </w:tcPr>
          <w:p>
            <w:pPr>
              <w:spacing w:after="0" w:line="240" w:lineRule="auto"/>
            </w:pPr>
            <w:r/>
            <w:r>
              <w:rPr>
                <w:rFonts w:ascii="Arial" w:hAnsi="Arial"/>
                <w:b w:val="0"/>
                <w:sz w:val="17"/>
              </w:rPr>
              <w:t>Recovery güncel değil</w:t>
            </w:r>
          </w:p>
        </w:tc>
        <w:tc>
          <w:tcPr>
            <w:tcW w:type="dxa" w:w="6406"/>
            <w:vAlign w:val="center"/>
          </w:tcPr>
          <w:p>
            <w:pPr>
              <w:spacing w:after="0" w:line="240" w:lineRule="auto"/>
            </w:pPr>
            <w:r/>
            <w:r>
              <w:rPr>
                <w:rFonts w:ascii="Arial" w:hAnsi="Arial"/>
                <w:b w:val="0"/>
                <w:sz w:val="17"/>
              </w:rPr>
              <w:t>FAIL.</w:t>
            </w:r>
          </w:p>
        </w:tc>
      </w:tr>
      <w:tr>
        <w:tc>
          <w:tcPr>
            <w:tcW w:type="dxa" w:w="2551"/>
            <w:vAlign w:val="center"/>
          </w:tcPr>
          <w:p>
            <w:pPr>
              <w:spacing w:after="0" w:line="240" w:lineRule="auto"/>
            </w:pPr>
            <w:r/>
            <w:r>
              <w:rPr>
                <w:rFonts w:ascii="Arial" w:hAnsi="Arial"/>
                <w:b w:val="0"/>
                <w:sz w:val="17"/>
              </w:rPr>
              <w:t>Current State güncel değil</w:t>
            </w:r>
          </w:p>
        </w:tc>
        <w:tc>
          <w:tcPr>
            <w:tcW w:type="dxa" w:w="6406"/>
            <w:vAlign w:val="center"/>
          </w:tcPr>
          <w:p>
            <w:pPr>
              <w:spacing w:after="0" w:line="240" w:lineRule="auto"/>
            </w:pPr>
            <w:r/>
            <w:r>
              <w:rPr>
                <w:rFonts w:ascii="Arial" w:hAnsi="Arial"/>
                <w:b w:val="0"/>
                <w:sz w:val="17"/>
              </w:rPr>
              <w:t>FAIL.</w:t>
            </w:r>
          </w:p>
        </w:tc>
      </w:tr>
      <w:tr>
        <w:tc>
          <w:tcPr>
            <w:tcW w:type="dxa" w:w="2551"/>
            <w:vAlign w:val="center"/>
          </w:tcPr>
          <w:p>
            <w:pPr>
              <w:spacing w:after="0" w:line="240" w:lineRule="auto"/>
            </w:pPr>
            <w:r/>
            <w:r>
              <w:rPr>
                <w:rFonts w:ascii="Arial" w:hAnsi="Arial"/>
                <w:b w:val="0"/>
                <w:sz w:val="17"/>
              </w:rPr>
              <w:t>Layer input/output belirsiz</w:t>
            </w:r>
          </w:p>
        </w:tc>
        <w:tc>
          <w:tcPr>
            <w:tcW w:type="dxa" w:w="6406"/>
            <w:vAlign w:val="center"/>
          </w:tcPr>
          <w:p>
            <w:pPr>
              <w:spacing w:after="0" w:line="240" w:lineRule="auto"/>
            </w:pPr>
            <w:r/>
            <w:r>
              <w:rPr>
                <w:rFonts w:ascii="Arial" w:hAnsi="Arial"/>
                <w:b w:val="0"/>
                <w:sz w:val="17"/>
              </w:rPr>
              <w:t>FAIL.</w:t>
            </w:r>
          </w:p>
        </w:tc>
      </w:tr>
      <w:tr>
        <w:tc>
          <w:tcPr>
            <w:tcW w:type="dxa" w:w="2551"/>
            <w:vAlign w:val="center"/>
          </w:tcPr>
          <w:p>
            <w:pPr>
              <w:spacing w:after="0" w:line="240" w:lineRule="auto"/>
            </w:pPr>
            <w:r/>
            <w:r>
              <w:rPr>
                <w:rFonts w:ascii="Arial" w:hAnsi="Arial"/>
                <w:b w:val="0"/>
                <w:sz w:val="17"/>
              </w:rPr>
              <w:t>Codex raporu eksik</w:t>
            </w:r>
          </w:p>
        </w:tc>
        <w:tc>
          <w:tcPr>
            <w:tcW w:type="dxa" w:w="6406"/>
            <w:vAlign w:val="center"/>
          </w:tcPr>
          <w:p>
            <w:pPr>
              <w:spacing w:after="0" w:line="240" w:lineRule="auto"/>
            </w:pPr>
            <w:r/>
            <w:r>
              <w:rPr>
                <w:rFonts w:ascii="Arial" w:hAnsi="Arial"/>
                <w:b w:val="0"/>
                <w:sz w:val="17"/>
              </w:rPr>
              <w:t>FAIL.</w:t>
            </w:r>
          </w:p>
        </w:tc>
      </w:tr>
      <w:tr>
        <w:tc>
          <w:tcPr>
            <w:tcW w:type="dxa" w:w="2551"/>
            <w:vAlign w:val="center"/>
          </w:tcPr>
          <w:p>
            <w:pPr>
              <w:spacing w:after="0" w:line="240" w:lineRule="auto"/>
            </w:pPr>
            <w:r/>
            <w:r>
              <w:rPr>
                <w:rFonts w:ascii="Arial" w:hAnsi="Arial"/>
                <w:b w:val="0"/>
                <w:sz w:val="17"/>
              </w:rPr>
              <w:t>Açık konu var</w:t>
            </w:r>
          </w:p>
        </w:tc>
        <w:tc>
          <w:tcPr>
            <w:tcW w:type="dxa" w:w="6406"/>
            <w:vAlign w:val="center"/>
          </w:tcPr>
          <w:p>
            <w:pPr>
              <w:spacing w:after="0" w:line="240" w:lineRule="auto"/>
            </w:pPr>
            <w:r/>
            <w:r>
              <w:rPr>
                <w:rFonts w:ascii="Arial" w:hAnsi="Arial"/>
                <w:b w:val="0"/>
                <w:sz w:val="17"/>
              </w:rPr>
              <w:t>FAIL.</w:t>
            </w:r>
          </w:p>
        </w:tc>
      </w:tr>
    </w:tbl>
    <w:p/>
    <w:p>
      <w:pPr>
        <w:pStyle w:val="Heading1"/>
      </w:pPr>
      <w:r>
        <w:rPr>
          <w:rFonts w:ascii="Arial" w:hAnsi="Arial"/>
        </w:rPr>
        <w:t>13. Güncel Proje Konumu</w:t>
      </w:r>
    </w:p>
    <w:tbl>
      <w:tblPr>
        <w:tblStyle w:val="TableGrid"/>
        <w:tblW w:type="auto" w:w="0"/>
        <w:jc w:val="center"/>
        <w:tblLook w:firstColumn="1" w:firstRow="1" w:lastColumn="0" w:lastRow="0" w:noHBand="0" w:noVBand="1" w:val="04A0"/>
      </w:tblPr>
      <w:tblGrid>
        <w:gridCol w:w="5213"/>
        <w:gridCol w:w="5213"/>
      </w:tblGrid>
      <w:tr>
        <w:tc>
          <w:tcPr>
            <w:tcW w:type="dxa" w:w="2551"/>
            <w:vAlign w:val="center"/>
            <w:shd w:fill="D9EAF7"/>
          </w:tcPr>
          <w:p>
            <w:pPr>
              <w:spacing w:after="0" w:line="240" w:lineRule="auto"/>
            </w:pPr>
            <w:r/>
            <w:r>
              <w:rPr>
                <w:rFonts w:ascii="Arial" w:hAnsi="Arial"/>
                <w:b/>
                <w:sz w:val="17"/>
              </w:rPr>
              <w:t>Alan</w:t>
            </w:r>
          </w:p>
        </w:tc>
        <w:tc>
          <w:tcPr>
            <w:tcW w:type="dxa" w:w="6406"/>
            <w:vAlign w:val="center"/>
            <w:shd w:fill="D9EAF7"/>
          </w:tcPr>
          <w:p>
            <w:pPr>
              <w:spacing w:after="0" w:line="240" w:lineRule="auto"/>
            </w:pPr>
            <w:r/>
            <w:r>
              <w:rPr>
                <w:rFonts w:ascii="Arial" w:hAnsi="Arial"/>
                <w:b/>
                <w:sz w:val="17"/>
              </w:rPr>
              <w:t>Durum</w:t>
            </w:r>
          </w:p>
        </w:tc>
      </w:tr>
      <w:tr>
        <w:tc>
          <w:tcPr>
            <w:tcW w:type="dxa" w:w="2551"/>
            <w:vAlign w:val="center"/>
          </w:tcPr>
          <w:p>
            <w:pPr>
              <w:spacing w:after="0" w:line="240" w:lineRule="auto"/>
            </w:pPr>
            <w:r/>
            <w:r>
              <w:rPr>
                <w:rFonts w:ascii="Arial" w:hAnsi="Arial"/>
                <w:b w:val="0"/>
                <w:sz w:val="17"/>
              </w:rPr>
              <w:t>Kararlar</w:t>
            </w:r>
          </w:p>
        </w:tc>
        <w:tc>
          <w:tcPr>
            <w:tcW w:type="dxa" w:w="6406"/>
            <w:vAlign w:val="center"/>
          </w:tcPr>
          <w:p>
            <w:pPr>
              <w:spacing w:after="0" w:line="240" w:lineRule="auto"/>
            </w:pPr>
            <w:r/>
            <w:r>
              <w:rPr>
                <w:rFonts w:ascii="Arial" w:hAnsi="Arial"/>
                <w:b w:val="0"/>
                <w:sz w:val="17"/>
              </w:rPr>
              <w:t>KONU-1 → KONU-48 kapalı ve kilitli.</w:t>
            </w:r>
          </w:p>
        </w:tc>
      </w:tr>
      <w:tr>
        <w:tc>
          <w:tcPr>
            <w:tcW w:type="dxa" w:w="2551"/>
            <w:vAlign w:val="center"/>
          </w:tcPr>
          <w:p>
            <w:pPr>
              <w:spacing w:after="0" w:line="240" w:lineRule="auto"/>
            </w:pPr>
            <w:r/>
            <w:r>
              <w:rPr>
                <w:rFonts w:ascii="Arial" w:hAnsi="Arial"/>
                <w:b w:val="0"/>
                <w:sz w:val="17"/>
              </w:rPr>
              <w:t>Kod</w:t>
            </w:r>
          </w:p>
        </w:tc>
        <w:tc>
          <w:tcPr>
            <w:tcW w:type="dxa" w:w="6406"/>
            <w:vAlign w:val="center"/>
          </w:tcPr>
          <w:p>
            <w:pPr>
              <w:spacing w:after="0" w:line="240" w:lineRule="auto"/>
            </w:pPr>
            <w:r/>
            <w:r>
              <w:rPr>
                <w:rFonts w:ascii="Arial" w:hAnsi="Arial"/>
                <w:b w:val="0"/>
                <w:sz w:val="17"/>
              </w:rPr>
              <w:t>Başlamadı.</w:t>
            </w:r>
          </w:p>
        </w:tc>
      </w:tr>
      <w:tr>
        <w:tc>
          <w:tcPr>
            <w:tcW w:type="dxa" w:w="2551"/>
            <w:vAlign w:val="center"/>
          </w:tcPr>
          <w:p>
            <w:pPr>
              <w:spacing w:after="0" w:line="240" w:lineRule="auto"/>
            </w:pPr>
            <w:r/>
            <w:r>
              <w:rPr>
                <w:rFonts w:ascii="Arial" w:hAnsi="Arial"/>
                <w:b w:val="0"/>
                <w:sz w:val="17"/>
              </w:rPr>
              <w:t>Codex</w:t>
            </w:r>
          </w:p>
        </w:tc>
        <w:tc>
          <w:tcPr>
            <w:tcW w:type="dxa" w:w="6406"/>
            <w:vAlign w:val="center"/>
          </w:tcPr>
          <w:p>
            <w:pPr>
              <w:spacing w:after="0" w:line="240" w:lineRule="auto"/>
            </w:pPr>
            <w:r/>
            <w:r>
              <w:rPr>
                <w:rFonts w:ascii="Arial" w:hAnsi="Arial"/>
                <w:b w:val="0"/>
                <w:sz w:val="17"/>
              </w:rPr>
              <w:t>Başlamadı.</w:t>
            </w:r>
          </w:p>
        </w:tc>
      </w:tr>
      <w:tr>
        <w:tc>
          <w:tcPr>
            <w:tcW w:type="dxa" w:w="2551"/>
            <w:vAlign w:val="center"/>
          </w:tcPr>
          <w:p>
            <w:pPr>
              <w:spacing w:after="0" w:line="240" w:lineRule="auto"/>
            </w:pPr>
            <w:r/>
            <w:r>
              <w:rPr>
                <w:rFonts w:ascii="Arial" w:hAnsi="Arial"/>
                <w:b w:val="0"/>
                <w:sz w:val="17"/>
              </w:rPr>
              <w:t>Recovery dosyaları</w:t>
            </w:r>
          </w:p>
        </w:tc>
        <w:tc>
          <w:tcPr>
            <w:tcW w:type="dxa" w:w="6406"/>
            <w:vAlign w:val="center"/>
          </w:tcPr>
          <w:p>
            <w:pPr>
              <w:spacing w:after="0" w:line="240" w:lineRule="auto"/>
            </w:pPr>
            <w:r/>
            <w:r>
              <w:rPr>
                <w:rFonts w:ascii="Arial" w:hAnsi="Arial"/>
                <w:b w:val="0"/>
                <w:sz w:val="17"/>
              </w:rPr>
              <w:t>Henüz oluşturulmadı.</w:t>
            </w:r>
          </w:p>
        </w:tc>
      </w:tr>
      <w:tr>
        <w:tc>
          <w:tcPr>
            <w:tcW w:type="dxa" w:w="2551"/>
            <w:vAlign w:val="center"/>
          </w:tcPr>
          <w:p>
            <w:pPr>
              <w:spacing w:after="0" w:line="240" w:lineRule="auto"/>
            </w:pPr>
            <w:r/>
            <w:r>
              <w:rPr>
                <w:rFonts w:ascii="Arial" w:hAnsi="Arial"/>
                <w:b w:val="0"/>
                <w:sz w:val="17"/>
              </w:rPr>
              <w:t>Aktif gerçek faz</w:t>
            </w:r>
          </w:p>
        </w:tc>
        <w:tc>
          <w:tcPr>
            <w:tcW w:type="dxa" w:w="6406"/>
            <w:vAlign w:val="center"/>
          </w:tcPr>
          <w:p>
            <w:pPr>
              <w:spacing w:after="0" w:line="240" w:lineRule="auto"/>
            </w:pPr>
            <w:r/>
            <w:r>
              <w:rPr>
                <w:rFonts w:ascii="Arial" w:hAnsi="Arial"/>
                <w:b w:val="0"/>
                <w:sz w:val="17"/>
              </w:rPr>
              <w:t>Faz-0 / Faz-1 öncesi dokümantasyon hazırlığı.</w:t>
            </w:r>
          </w:p>
        </w:tc>
      </w:tr>
      <w:tr>
        <w:tc>
          <w:tcPr>
            <w:tcW w:type="dxa" w:w="2551"/>
            <w:vAlign w:val="center"/>
          </w:tcPr>
          <w:p>
            <w:pPr>
              <w:spacing w:after="0" w:line="240" w:lineRule="auto"/>
            </w:pPr>
            <w:r/>
            <w:r>
              <w:rPr>
                <w:rFonts w:ascii="Arial" w:hAnsi="Arial"/>
                <w:b w:val="0"/>
                <w:sz w:val="17"/>
              </w:rPr>
              <w:t>Sıradaki gerçek iş</w:t>
            </w:r>
          </w:p>
        </w:tc>
        <w:tc>
          <w:tcPr>
            <w:tcW w:type="dxa" w:w="6406"/>
            <w:vAlign w:val="center"/>
          </w:tcPr>
          <w:p>
            <w:pPr>
              <w:spacing w:after="0" w:line="240" w:lineRule="auto"/>
            </w:pPr>
            <w:r/>
            <w:r>
              <w:rPr>
                <w:rFonts w:ascii="Arial" w:hAnsi="Arial"/>
                <w:b w:val="0"/>
                <w:sz w:val="17"/>
              </w:rPr>
              <w:t>Resmi dokümantasyon setini oluşturmak ve Faz-0 Codex görevini hazırlamak.</w:t>
            </w:r>
          </w:p>
        </w:tc>
      </w:tr>
    </w:tbl>
    <w:p/>
    <w:p>
      <w:pPr>
        <w:pStyle w:val="Heading1"/>
      </w:pPr>
      <w:r>
        <w:rPr>
          <w:rFonts w:ascii="Arial" w:hAnsi="Arial"/>
        </w:rPr>
        <w:t>14. Nihai Kilit Cümlesi</w:t>
      </w:r>
    </w:p>
    <w:p>
      <w:pPr>
        <w:pStyle w:val="IntenseQuote"/>
      </w:pPr>
      <w:r>
        <w:rPr>
          <w:rFonts w:ascii="Arial" w:hAnsi="Arial"/>
          <w:b/>
          <w:sz w:val="20"/>
        </w:rPr>
        <w:t>Tilson T3 Projesi’nin mimari inşası faz bazlı yapılır. Her fazın bağlı layerları, giriş şartı, yapılacak/yapılmayacak işleri, input/output tanımı, Codex kapsamı, test şartları ve çıkış şartı bulunur. Faz atlama, layer atlama, test atlama, snapshot atlama ve Recovery atlama yasaktır. Codex yalnızca aktif fazın onaylı kapsamı içinde çalışır. Her layer kendi PASS testini almadan sonraki layera bağlanamaz. 10/10 PASS olmadan faz geçişi yapılamaz.</w:t>
      </w:r>
    </w:p>
    <w:p>
      <w:r>
        <w:rPr/>
        <w:t>FINAL HANDOFF / DOCUMENTATION CLOSURE</w:t>
      </w:r>
    </w:p>
    <w:p>
      <w:r>
        <w:t>Faz-0 → Faz-20: PASS / LOCKED.</w:t>
      </w:r>
    </w:p>
    <w:p>
      <w:r>
        <w:t>KONU-1 → KONU-49: LOCKED. KONU-49: openpyxl 3.1.5 yalnız Faz-14 Report/Excel Export için onaylıdır.</w:t>
      </w:r>
    </w:p>
    <w:p>
      <w:r>
        <w:t>Faz-19 full regression: 77/77 PASS.</w:t>
      </w:r>
    </w:p>
    <w:p>
      <w:r>
        <w:t>Live: LIVE_TRADING=false; aktif LIVE_TRADING=true yok; gerçek emir ve Binance order endpoint yok.</w:t>
      </w:r>
    </w:p>
    <w:p>
      <w:r>
        <w:t>Paper-only korunur; Ledger single source of truth olarak kalır.</w:t>
      </w:r>
    </w:p>
    <w:p>
      <w:r>
        <w:t>Faz-20 final handoff/documentation closure tamamlandı.</w:t>
      </w:r>
    </w:p>
    <w:p>
      <w:r>
        <w:t>Final Word/DOC paketinin güncel kapanış kayıtlarıyla toplu güncellenmesi sonraki kullanıcı onaylı adımdır.</w:t>
      </w:r>
    </w:p>
    <w:sectPr w:rsidR="00FC693F" w:rsidRPr="0006063C" w:rsidSect="00034616">
      <w:footerReference w:type="default" ns2:id="rId9"/>
      <w:pgSz w:w="12240" w:h="15840"/>
      <w:pgMar w:top="964"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Tilson T3 Projesi — 02 Faz Bazlı İş Akışı — Kilitli Doküman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