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87C0" w14:textId="77777777" w:rsidR="004975DD" w:rsidRDefault="00000000">
      <w:pPr>
        <w:pStyle w:val="Heading1"/>
      </w:pPr>
      <w:r>
        <w:t>Fractal Document Index &amp; Naming Convention v0.2</w:t>
      </w:r>
    </w:p>
    <w:p w14:paraId="0D3D867A" w14:textId="77777777" w:rsidR="004975DD" w:rsidRDefault="00000000">
      <w:pPr>
        <w:pStyle w:val="Heading2"/>
      </w:pPr>
      <w:r>
        <w:t>Purpose</w:t>
      </w:r>
    </w:p>
    <w:p w14:paraId="0C5CB2DE" w14:textId="77777777" w:rsidR="004975DD" w:rsidRDefault="00000000">
      <w:r>
        <w:t>Master index of the Fractal documentation system. Defines the documentation hierarchy, document classes, storage locations, and filename conventions. A future revision will integrate the formal document and concept ID system.</w:t>
      </w:r>
    </w:p>
    <w:p w14:paraId="5B469922" w14:textId="77777777" w:rsidR="004975DD" w:rsidRDefault="00000000">
      <w:pPr>
        <w:pStyle w:val="Heading2"/>
      </w:pPr>
      <w:r>
        <w:t>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5DD" w14:paraId="61D1CDE4" w14:textId="77777777">
        <w:tc>
          <w:tcPr>
            <w:tcW w:w="4320" w:type="dxa"/>
          </w:tcPr>
          <w:p w14:paraId="3E6D86D1" w14:textId="77777777" w:rsidR="004975DD" w:rsidRDefault="00000000">
            <w:r>
              <w:t>Folder</w:t>
            </w:r>
          </w:p>
        </w:tc>
        <w:tc>
          <w:tcPr>
            <w:tcW w:w="4320" w:type="dxa"/>
          </w:tcPr>
          <w:p w14:paraId="0AD9D51F" w14:textId="77777777" w:rsidR="004975DD" w:rsidRDefault="00000000">
            <w:r>
              <w:t>Purpose</w:t>
            </w:r>
          </w:p>
        </w:tc>
      </w:tr>
      <w:tr w:rsidR="004975DD" w14:paraId="0258CAD7" w14:textId="77777777">
        <w:tc>
          <w:tcPr>
            <w:tcW w:w="4320" w:type="dxa"/>
          </w:tcPr>
          <w:p w14:paraId="48D4968B" w14:textId="77777777" w:rsidR="004975DD" w:rsidRDefault="00000000">
            <w:r>
              <w:t>Architecture/Architecture Documents</w:t>
            </w:r>
          </w:p>
        </w:tc>
        <w:tc>
          <w:tcPr>
            <w:tcW w:w="4320" w:type="dxa"/>
          </w:tcPr>
          <w:p w14:paraId="1EA02FDC" w14:textId="77777777" w:rsidR="004975DD" w:rsidRDefault="00000000">
            <w:r>
              <w:t>Supporting architectural documents (e.g. Capability Contracts, subsystem descriptions).</w:t>
            </w:r>
          </w:p>
        </w:tc>
      </w:tr>
      <w:tr w:rsidR="004975DD" w14:paraId="1036BC42" w14:textId="77777777">
        <w:tc>
          <w:tcPr>
            <w:tcW w:w="4320" w:type="dxa"/>
          </w:tcPr>
          <w:p w14:paraId="236A4B43" w14:textId="77777777" w:rsidR="004975DD" w:rsidRDefault="00000000">
            <w:r>
              <w:t>Architecture/Architecture State</w:t>
            </w:r>
          </w:p>
        </w:tc>
        <w:tc>
          <w:tcPr>
            <w:tcW w:w="4320" w:type="dxa"/>
          </w:tcPr>
          <w:p w14:paraId="3FD602D0" w14:textId="77777777" w:rsidR="004975DD" w:rsidRDefault="00000000">
            <w:r>
              <w:t>Canonical description of the current architecture.</w:t>
            </w:r>
          </w:p>
        </w:tc>
      </w:tr>
      <w:tr w:rsidR="004975DD" w14:paraId="78274818" w14:textId="77777777">
        <w:tc>
          <w:tcPr>
            <w:tcW w:w="4320" w:type="dxa"/>
          </w:tcPr>
          <w:p w14:paraId="1EE0E986" w14:textId="77777777" w:rsidR="004975DD" w:rsidRDefault="00000000">
            <w:r>
              <w:t>Architecture/Architecture State Protocol</w:t>
            </w:r>
          </w:p>
        </w:tc>
        <w:tc>
          <w:tcPr>
            <w:tcW w:w="4320" w:type="dxa"/>
          </w:tcPr>
          <w:p w14:paraId="356B8057" w14:textId="77777777" w:rsidR="004975DD" w:rsidRDefault="00000000">
            <w:r>
              <w:t>Historical design reasoning for Architecture State topics.</w:t>
            </w:r>
          </w:p>
        </w:tc>
      </w:tr>
      <w:tr w:rsidR="004975DD" w14:paraId="0FCDC2B1" w14:textId="77777777">
        <w:tc>
          <w:tcPr>
            <w:tcW w:w="4320" w:type="dxa"/>
          </w:tcPr>
          <w:p w14:paraId="1605AD4B" w14:textId="77777777" w:rsidR="004975DD" w:rsidRDefault="00000000">
            <w:r>
              <w:t>Architecture/Architecture Summary</w:t>
            </w:r>
          </w:p>
        </w:tc>
        <w:tc>
          <w:tcPr>
            <w:tcW w:w="4320" w:type="dxa"/>
          </w:tcPr>
          <w:p w14:paraId="72D5D15D" w14:textId="77777777" w:rsidR="004975DD" w:rsidRDefault="00000000">
            <w:r>
              <w:t>Condensed overview of the Architecture State.</w:t>
            </w:r>
          </w:p>
        </w:tc>
      </w:tr>
      <w:tr w:rsidR="004975DD" w14:paraId="74BD3D5E" w14:textId="77777777">
        <w:tc>
          <w:tcPr>
            <w:tcW w:w="4320" w:type="dxa"/>
          </w:tcPr>
          <w:p w14:paraId="63B2B4F9" w14:textId="77777777" w:rsidR="004975DD" w:rsidRDefault="00000000">
            <w:r>
              <w:t>Initial Protocols</w:t>
            </w:r>
          </w:p>
        </w:tc>
        <w:tc>
          <w:tcPr>
            <w:tcW w:w="4320" w:type="dxa"/>
          </w:tcPr>
          <w:p w14:paraId="59D5A8E5" w14:textId="77777777" w:rsidR="004975DD" w:rsidRDefault="00000000">
            <w:r>
              <w:t>Original sequential protocol series (through v0.11).</w:t>
            </w:r>
          </w:p>
        </w:tc>
      </w:tr>
      <w:tr w:rsidR="004975DD" w14:paraId="2478B6BD" w14:textId="77777777">
        <w:tc>
          <w:tcPr>
            <w:tcW w:w="4320" w:type="dxa"/>
          </w:tcPr>
          <w:p w14:paraId="1AE839BC" w14:textId="77777777" w:rsidR="004975DD" w:rsidRDefault="00000000">
            <w:r>
              <w:t>Project Governance/Governance Documents</w:t>
            </w:r>
          </w:p>
        </w:tc>
        <w:tc>
          <w:tcPr>
            <w:tcW w:w="4320" w:type="dxa"/>
          </w:tcPr>
          <w:p w14:paraId="59FB9B11" w14:textId="77777777" w:rsidR="004975DD" w:rsidRDefault="00000000">
            <w:r>
              <w:t>Current governance standards, documentation rules and project standards.</w:t>
            </w:r>
          </w:p>
        </w:tc>
      </w:tr>
      <w:tr w:rsidR="004975DD" w14:paraId="081B1958" w14:textId="77777777">
        <w:tc>
          <w:tcPr>
            <w:tcW w:w="4320" w:type="dxa"/>
          </w:tcPr>
          <w:p w14:paraId="46074927" w14:textId="77777777" w:rsidR="004975DD" w:rsidRDefault="00000000">
            <w:r>
              <w:t>Project Governance/Governance Protocol</w:t>
            </w:r>
          </w:p>
        </w:tc>
        <w:tc>
          <w:tcPr>
            <w:tcW w:w="4320" w:type="dxa"/>
          </w:tcPr>
          <w:p w14:paraId="208E2480" w14:textId="77777777" w:rsidR="004975DD" w:rsidRDefault="00000000">
            <w:r>
              <w:t>Historical governance decisions and process evolution.</w:t>
            </w:r>
          </w:p>
        </w:tc>
      </w:tr>
      <w:tr w:rsidR="004975DD" w14:paraId="18A13931" w14:textId="77777777">
        <w:tc>
          <w:tcPr>
            <w:tcW w:w="4320" w:type="dxa"/>
          </w:tcPr>
          <w:p w14:paraId="12A80C74" w14:textId="77777777" w:rsidR="004975DD" w:rsidRDefault="00000000">
            <w:r>
              <w:t>Project Governance/Templates</w:t>
            </w:r>
          </w:p>
        </w:tc>
        <w:tc>
          <w:tcPr>
            <w:tcW w:w="4320" w:type="dxa"/>
          </w:tcPr>
          <w:p w14:paraId="53F27C8E" w14:textId="77777777" w:rsidR="004975DD" w:rsidRDefault="00000000">
            <w:r>
              <w:t>Master templates for all document classes.</w:t>
            </w:r>
          </w:p>
        </w:tc>
      </w:tr>
    </w:tbl>
    <w:p w14:paraId="7C1BCBF6" w14:textId="77777777" w:rsidR="004975DD" w:rsidRDefault="00000000">
      <w:pPr>
        <w:pStyle w:val="Heading2"/>
      </w:pPr>
      <w:r>
        <w:t>Document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332"/>
        <w:gridCol w:w="4226"/>
        <w:gridCol w:w="2144"/>
      </w:tblGrid>
      <w:tr w:rsidR="004975DD" w14:paraId="79D3E023" w14:textId="77777777">
        <w:tc>
          <w:tcPr>
            <w:tcW w:w="2160" w:type="dxa"/>
          </w:tcPr>
          <w:p w14:paraId="516CA14A" w14:textId="77777777" w:rsidR="004975DD" w:rsidRDefault="00000000">
            <w:r>
              <w:t>Document Type</w:t>
            </w:r>
          </w:p>
        </w:tc>
        <w:tc>
          <w:tcPr>
            <w:tcW w:w="2160" w:type="dxa"/>
          </w:tcPr>
          <w:p w14:paraId="4F747690" w14:textId="77777777" w:rsidR="004975DD" w:rsidRDefault="00000000">
            <w:r>
              <w:t>Purpose</w:t>
            </w:r>
          </w:p>
        </w:tc>
        <w:tc>
          <w:tcPr>
            <w:tcW w:w="2160" w:type="dxa"/>
          </w:tcPr>
          <w:p w14:paraId="41F5549E" w14:textId="77777777" w:rsidR="004975DD" w:rsidRDefault="00000000">
            <w:r>
              <w:t>Filename Pattern</w:t>
            </w:r>
          </w:p>
        </w:tc>
        <w:tc>
          <w:tcPr>
            <w:tcW w:w="2160" w:type="dxa"/>
          </w:tcPr>
          <w:p w14:paraId="7BBC1739" w14:textId="77777777" w:rsidR="004975DD" w:rsidRDefault="00000000">
            <w:r>
              <w:t>Location</w:t>
            </w:r>
          </w:p>
        </w:tc>
      </w:tr>
      <w:tr w:rsidR="004975DD" w14:paraId="6D471A1E" w14:textId="77777777">
        <w:tc>
          <w:tcPr>
            <w:tcW w:w="2160" w:type="dxa"/>
          </w:tcPr>
          <w:p w14:paraId="504A9746" w14:textId="77777777" w:rsidR="004975DD" w:rsidRDefault="00000000">
            <w:r>
              <w:t>Architecture Document</w:t>
            </w:r>
          </w:p>
        </w:tc>
        <w:tc>
          <w:tcPr>
            <w:tcW w:w="2160" w:type="dxa"/>
          </w:tcPr>
          <w:p w14:paraId="589A3C4F" w14:textId="77777777" w:rsidR="004975DD" w:rsidRDefault="00000000">
            <w:r>
              <w:t>Supporting architecture documentation</w:t>
            </w:r>
          </w:p>
        </w:tc>
        <w:tc>
          <w:tcPr>
            <w:tcW w:w="2160" w:type="dxa"/>
          </w:tcPr>
          <w:p w14:paraId="30088169" w14:textId="77777777" w:rsidR="004975DD" w:rsidRDefault="00000000">
            <w:r>
              <w:t>Fractal_&lt;Topic&gt;_Architecture_Document_vX.Y</w:t>
            </w:r>
          </w:p>
        </w:tc>
        <w:tc>
          <w:tcPr>
            <w:tcW w:w="2160" w:type="dxa"/>
          </w:tcPr>
          <w:p w14:paraId="51596366" w14:textId="77777777" w:rsidR="004975DD" w:rsidRDefault="00000000">
            <w:r>
              <w:t>Architecture/Architecture Documents</w:t>
            </w:r>
          </w:p>
        </w:tc>
      </w:tr>
      <w:tr w:rsidR="004975DD" w14:paraId="5A5832EE" w14:textId="77777777">
        <w:tc>
          <w:tcPr>
            <w:tcW w:w="2160" w:type="dxa"/>
          </w:tcPr>
          <w:p w14:paraId="5BC1D779" w14:textId="77777777" w:rsidR="004975DD" w:rsidRDefault="00000000">
            <w:r>
              <w:t>Architecture State</w:t>
            </w:r>
          </w:p>
        </w:tc>
        <w:tc>
          <w:tcPr>
            <w:tcW w:w="2160" w:type="dxa"/>
          </w:tcPr>
          <w:p w14:paraId="3674306C" w14:textId="77777777" w:rsidR="004975DD" w:rsidRDefault="00000000">
            <w:r>
              <w:t>Canonical architecture</w:t>
            </w:r>
          </w:p>
        </w:tc>
        <w:tc>
          <w:tcPr>
            <w:tcW w:w="2160" w:type="dxa"/>
          </w:tcPr>
          <w:p w14:paraId="2272758E" w14:textId="77777777" w:rsidR="004975DD" w:rsidRDefault="00000000">
            <w:r>
              <w:t>Fractal_Architecture_State_vX.Y</w:t>
            </w:r>
          </w:p>
        </w:tc>
        <w:tc>
          <w:tcPr>
            <w:tcW w:w="2160" w:type="dxa"/>
          </w:tcPr>
          <w:p w14:paraId="1C1485A8" w14:textId="77777777" w:rsidR="004975DD" w:rsidRDefault="00000000">
            <w:r>
              <w:t>Architecture/Architecture State</w:t>
            </w:r>
          </w:p>
        </w:tc>
      </w:tr>
      <w:tr w:rsidR="004975DD" w14:paraId="4D503994" w14:textId="77777777">
        <w:tc>
          <w:tcPr>
            <w:tcW w:w="2160" w:type="dxa"/>
          </w:tcPr>
          <w:p w14:paraId="04A6B772" w14:textId="77777777" w:rsidR="004975DD" w:rsidRDefault="00000000">
            <w:r>
              <w:t>Architecture State Protocol</w:t>
            </w:r>
          </w:p>
        </w:tc>
        <w:tc>
          <w:tcPr>
            <w:tcW w:w="2160" w:type="dxa"/>
          </w:tcPr>
          <w:p w14:paraId="0AD841DF" w14:textId="77777777" w:rsidR="004975DD" w:rsidRDefault="00000000">
            <w:r>
              <w:t>Architecture design history</w:t>
            </w:r>
          </w:p>
        </w:tc>
        <w:tc>
          <w:tcPr>
            <w:tcW w:w="2160" w:type="dxa"/>
          </w:tcPr>
          <w:p w14:paraId="2563B6FE" w14:textId="77777777" w:rsidR="004975DD" w:rsidRDefault="00000000">
            <w:r>
              <w:t>Fractal_&lt;Topic&gt;_Architecture_State_Protocol_vX.Y</w:t>
            </w:r>
          </w:p>
        </w:tc>
        <w:tc>
          <w:tcPr>
            <w:tcW w:w="2160" w:type="dxa"/>
          </w:tcPr>
          <w:p w14:paraId="7D7003D7" w14:textId="77777777" w:rsidR="004975DD" w:rsidRDefault="00000000">
            <w:r>
              <w:t>Architecture/Architecture State Protocol</w:t>
            </w:r>
          </w:p>
        </w:tc>
      </w:tr>
      <w:tr w:rsidR="004975DD" w14:paraId="646E71A4" w14:textId="77777777">
        <w:tc>
          <w:tcPr>
            <w:tcW w:w="2160" w:type="dxa"/>
          </w:tcPr>
          <w:p w14:paraId="19BDC0F4" w14:textId="77777777" w:rsidR="004975DD" w:rsidRDefault="00000000">
            <w:r>
              <w:t>Architecture Summary</w:t>
            </w:r>
          </w:p>
        </w:tc>
        <w:tc>
          <w:tcPr>
            <w:tcW w:w="2160" w:type="dxa"/>
          </w:tcPr>
          <w:p w14:paraId="1FA0107B" w14:textId="77777777" w:rsidR="004975DD" w:rsidRDefault="00000000">
            <w:r>
              <w:t>Condensed architecture</w:t>
            </w:r>
          </w:p>
        </w:tc>
        <w:tc>
          <w:tcPr>
            <w:tcW w:w="2160" w:type="dxa"/>
          </w:tcPr>
          <w:p w14:paraId="5AA50F3B" w14:textId="77777777" w:rsidR="004975DD" w:rsidRDefault="00000000">
            <w:r>
              <w:t>Fractal_Architecture_Summary_vX.Y</w:t>
            </w:r>
          </w:p>
        </w:tc>
        <w:tc>
          <w:tcPr>
            <w:tcW w:w="2160" w:type="dxa"/>
          </w:tcPr>
          <w:p w14:paraId="09462E64" w14:textId="77777777" w:rsidR="004975DD" w:rsidRDefault="00000000">
            <w:r>
              <w:t>Architecture/Architecture Summary</w:t>
            </w:r>
          </w:p>
        </w:tc>
      </w:tr>
      <w:tr w:rsidR="004975DD" w14:paraId="07BB31D4" w14:textId="77777777">
        <w:tc>
          <w:tcPr>
            <w:tcW w:w="2160" w:type="dxa"/>
          </w:tcPr>
          <w:p w14:paraId="7C0A8D12" w14:textId="77777777" w:rsidR="004975DD" w:rsidRDefault="00000000">
            <w:r>
              <w:lastRenderedPageBreak/>
              <w:t>Initial Protocol</w:t>
            </w:r>
          </w:p>
        </w:tc>
        <w:tc>
          <w:tcPr>
            <w:tcW w:w="2160" w:type="dxa"/>
          </w:tcPr>
          <w:p w14:paraId="3BD2EC57" w14:textId="77777777" w:rsidR="004975DD" w:rsidRDefault="00000000">
            <w:r>
              <w:t>Historic protocol series</w:t>
            </w:r>
          </w:p>
        </w:tc>
        <w:tc>
          <w:tcPr>
            <w:tcW w:w="2160" w:type="dxa"/>
          </w:tcPr>
          <w:p w14:paraId="25C1A8BD" w14:textId="77777777" w:rsidR="004975DD" w:rsidRDefault="00000000">
            <w:r>
              <w:t>Fractal_&lt;Series&gt;_Protocol_Patch_vX.Y</w:t>
            </w:r>
          </w:p>
        </w:tc>
        <w:tc>
          <w:tcPr>
            <w:tcW w:w="2160" w:type="dxa"/>
          </w:tcPr>
          <w:p w14:paraId="11731A0D" w14:textId="77777777" w:rsidR="004975DD" w:rsidRDefault="00000000">
            <w:r>
              <w:t>Initial Protocols</w:t>
            </w:r>
          </w:p>
        </w:tc>
      </w:tr>
      <w:tr w:rsidR="004975DD" w14:paraId="099E323A" w14:textId="77777777">
        <w:tc>
          <w:tcPr>
            <w:tcW w:w="2160" w:type="dxa"/>
          </w:tcPr>
          <w:p w14:paraId="337341F9" w14:textId="77777777" w:rsidR="004975DD" w:rsidRDefault="00000000">
            <w:r>
              <w:t>Governance Document</w:t>
            </w:r>
          </w:p>
        </w:tc>
        <w:tc>
          <w:tcPr>
            <w:tcW w:w="2160" w:type="dxa"/>
          </w:tcPr>
          <w:p w14:paraId="67B6AA86" w14:textId="77777777" w:rsidR="004975DD" w:rsidRDefault="00000000">
            <w:r>
              <w:t>Current governance standards</w:t>
            </w:r>
          </w:p>
        </w:tc>
        <w:tc>
          <w:tcPr>
            <w:tcW w:w="2160" w:type="dxa"/>
          </w:tcPr>
          <w:p w14:paraId="65B8B1F1" w14:textId="726B7AFB" w:rsidR="004975DD" w:rsidRDefault="00000000">
            <w:r>
              <w:t>Fractal_&lt;Topic&gt;_Governance</w:t>
            </w:r>
            <w:r w:rsidR="00E17A65">
              <w:t>_Document</w:t>
            </w:r>
            <w:r>
              <w:t>_vX.Y</w:t>
            </w:r>
          </w:p>
        </w:tc>
        <w:tc>
          <w:tcPr>
            <w:tcW w:w="2160" w:type="dxa"/>
          </w:tcPr>
          <w:p w14:paraId="798F4D87" w14:textId="77777777" w:rsidR="004975DD" w:rsidRDefault="00000000">
            <w:r>
              <w:t>Project Governance/Governance Documents</w:t>
            </w:r>
          </w:p>
        </w:tc>
      </w:tr>
      <w:tr w:rsidR="004975DD" w14:paraId="523988DB" w14:textId="77777777">
        <w:tc>
          <w:tcPr>
            <w:tcW w:w="2160" w:type="dxa"/>
          </w:tcPr>
          <w:p w14:paraId="14F98A0E" w14:textId="77777777" w:rsidR="004975DD" w:rsidRDefault="00000000">
            <w:r>
              <w:t>Governance Protocol</w:t>
            </w:r>
          </w:p>
        </w:tc>
        <w:tc>
          <w:tcPr>
            <w:tcW w:w="2160" w:type="dxa"/>
          </w:tcPr>
          <w:p w14:paraId="4431EA4A" w14:textId="77777777" w:rsidR="004975DD" w:rsidRDefault="00000000">
            <w:r>
              <w:t>Governance evolution</w:t>
            </w:r>
          </w:p>
        </w:tc>
        <w:tc>
          <w:tcPr>
            <w:tcW w:w="2160" w:type="dxa"/>
          </w:tcPr>
          <w:p w14:paraId="49F6035B" w14:textId="77777777" w:rsidR="004975DD" w:rsidRDefault="00000000">
            <w:r>
              <w:t>Fractal_Project_Governance_Protocol_vX.Y</w:t>
            </w:r>
          </w:p>
        </w:tc>
        <w:tc>
          <w:tcPr>
            <w:tcW w:w="2160" w:type="dxa"/>
          </w:tcPr>
          <w:p w14:paraId="7DEB982A" w14:textId="77777777" w:rsidR="004975DD" w:rsidRDefault="00000000">
            <w:r>
              <w:t>Project Governance/Governance Protocol</w:t>
            </w:r>
          </w:p>
        </w:tc>
      </w:tr>
      <w:tr w:rsidR="004975DD" w14:paraId="6CBCF9E1" w14:textId="77777777">
        <w:tc>
          <w:tcPr>
            <w:tcW w:w="2160" w:type="dxa"/>
          </w:tcPr>
          <w:p w14:paraId="04440E4E" w14:textId="77777777" w:rsidR="004975DD" w:rsidRDefault="00000000">
            <w:r>
              <w:t>Template</w:t>
            </w:r>
          </w:p>
        </w:tc>
        <w:tc>
          <w:tcPr>
            <w:tcW w:w="2160" w:type="dxa"/>
          </w:tcPr>
          <w:p w14:paraId="41E58A85" w14:textId="77777777" w:rsidR="004975DD" w:rsidRDefault="00000000">
            <w:r>
              <w:t>Master document template</w:t>
            </w:r>
          </w:p>
        </w:tc>
        <w:tc>
          <w:tcPr>
            <w:tcW w:w="2160" w:type="dxa"/>
          </w:tcPr>
          <w:p w14:paraId="1DFFF566" w14:textId="77777777" w:rsidR="004975DD" w:rsidRDefault="00000000">
            <w:r>
              <w:t>Fractal_&lt;Document_Type&gt;_Master_Template_vX.Y</w:t>
            </w:r>
          </w:p>
        </w:tc>
        <w:tc>
          <w:tcPr>
            <w:tcW w:w="2160" w:type="dxa"/>
          </w:tcPr>
          <w:p w14:paraId="7F75FECD" w14:textId="77777777" w:rsidR="004975DD" w:rsidRDefault="00000000">
            <w:r>
              <w:t>Project Governance/Templates</w:t>
            </w:r>
          </w:p>
        </w:tc>
      </w:tr>
    </w:tbl>
    <w:p w14:paraId="28CB0CDF" w14:textId="77777777" w:rsidR="004975DD" w:rsidRDefault="00000000">
      <w:pPr>
        <w:pStyle w:val="Heading2"/>
      </w:pPr>
      <w:r>
        <w:t>Naming Rules</w:t>
      </w:r>
    </w:p>
    <w:p w14:paraId="10B9A2A7" w14:textId="77777777" w:rsidR="004975DD" w:rsidRDefault="00000000">
      <w:pPr>
        <w:pStyle w:val="ListBullet"/>
      </w:pPr>
      <w:r>
        <w:t>Use PascalCase words separated by underscores.</w:t>
      </w:r>
    </w:p>
    <w:p w14:paraId="3CA199C4" w14:textId="77777777" w:rsidR="004975DD" w:rsidRDefault="00000000">
      <w:pPr>
        <w:pStyle w:val="ListBullet"/>
      </w:pPr>
      <w:r>
        <w:t>Keep document names stable; increment only the version number.</w:t>
      </w:r>
    </w:p>
    <w:p w14:paraId="1E94B76B" w14:textId="77777777" w:rsidR="004975DD" w:rsidRDefault="00000000">
      <w:pPr>
        <w:pStyle w:val="ListBullet"/>
      </w:pPr>
      <w:r>
        <w:t>Use version format vMajor.Minor.</w:t>
      </w:r>
    </w:p>
    <w:p w14:paraId="4A4D34B9" w14:textId="77777777" w:rsidR="004975DD" w:rsidRDefault="00000000">
      <w:pPr>
        <w:pStyle w:val="ListBullet"/>
      </w:pPr>
      <w:r>
        <w:t>Filenames remain independent of the future ID system.</w:t>
      </w:r>
    </w:p>
    <w:p w14:paraId="0EEC8789" w14:textId="77777777" w:rsidR="004975DD" w:rsidRDefault="00000000">
      <w:pPr>
        <w:pStyle w:val="ListBullet"/>
      </w:pPr>
      <w:r>
        <w:t>Embed Document IDs and Concept IDs in metadata once the ID specification is established.</w:t>
      </w:r>
    </w:p>
    <w:sectPr w:rsidR="00497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370430">
    <w:abstractNumId w:val="8"/>
  </w:num>
  <w:num w:numId="2" w16cid:durableId="1787188593">
    <w:abstractNumId w:val="6"/>
  </w:num>
  <w:num w:numId="3" w16cid:durableId="1239635920">
    <w:abstractNumId w:val="5"/>
  </w:num>
  <w:num w:numId="4" w16cid:durableId="81922915">
    <w:abstractNumId w:val="4"/>
  </w:num>
  <w:num w:numId="5" w16cid:durableId="180971984">
    <w:abstractNumId w:val="7"/>
  </w:num>
  <w:num w:numId="6" w16cid:durableId="1331182472">
    <w:abstractNumId w:val="3"/>
  </w:num>
  <w:num w:numId="7" w16cid:durableId="424687456">
    <w:abstractNumId w:val="2"/>
  </w:num>
  <w:num w:numId="8" w16cid:durableId="1402412270">
    <w:abstractNumId w:val="1"/>
  </w:num>
  <w:num w:numId="9" w16cid:durableId="129317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5DD"/>
    <w:rsid w:val="00697731"/>
    <w:rsid w:val="00841415"/>
    <w:rsid w:val="00AA1D8D"/>
    <w:rsid w:val="00B47730"/>
    <w:rsid w:val="00CB0664"/>
    <w:rsid w:val="00E17A65"/>
    <w:rsid w:val="00F1164F"/>
    <w:rsid w:val="00FC693F"/>
    <w:rsid w:val="00FD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0068AD"/>
  <w14:defaultImageDpi w14:val="300"/>
  <w15:docId w15:val="{B7C12A08-CE56-C744-BD15-AAD0D770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4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4141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Struppe</cp:lastModifiedBy>
  <cp:revision>4</cp:revision>
  <dcterms:created xsi:type="dcterms:W3CDTF">2013-12-23T23:15:00Z</dcterms:created>
  <dcterms:modified xsi:type="dcterms:W3CDTF">2026-07-27T10:24:00Z</dcterms:modified>
  <cp:category/>
</cp:coreProperties>
</file>