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Stuart</w:t>
      </w:r>
    </w:p>
    <w:p>
      <w:pPr>
        <w:pStyle w:val="Date"/>
      </w:pPr>
      <w:r>
        <w:t xml:space="preserve">3/13/2018</w:t>
      </w:r>
    </w:p>
    <w:p>
      <w:pPr>
        <w:pStyle w:val="FirstParagraph"/>
      </w:pPr>
      <w:r>
        <w:t xml:space="preserve">source("scripts/04_divesummary.R")</w:t>
      </w:r>
      <w:r>
        <w:t xml:space="preserve"> </w:t>
      </w:r>
      <w:r>
        <w:t xml:space="preserve">library(dplyr)</w:t>
      </w:r>
      <w:r>
        <w:t xml:space="preserve"> </w:t>
      </w:r>
      <w:r>
        <w:t xml:space="preserve">library(knitr)</w:t>
      </w:r>
    </w:p>
    <w:p>
      <w:pPr>
        <w:pStyle w:val="Heading1"/>
      </w:pPr>
      <w:bookmarkStart w:id="21" w:name="section"/>
      <w:bookmarkEnd w:id="21"/>
      <w:r>
        <w:t xml:space="preserve">' ---</w:t>
      </w:r>
    </w:p>
    <w:p>
      <w:pPr>
        <w:pStyle w:val="Heading1"/>
      </w:pPr>
      <w:bookmarkStart w:id="22" w:name="title-test"/>
      <w:bookmarkEnd w:id="22"/>
      <w:r>
        <w:t xml:space="preserve">' title: test</w:t>
      </w:r>
    </w:p>
    <w:p>
      <w:pPr>
        <w:pStyle w:val="Heading1"/>
      </w:pPr>
      <w:bookmarkStart w:id="23" w:name="section-1"/>
      <w:bookmarkEnd w:id="23"/>
      <w:r>
        <w:t xml:space="preserve">'</w:t>
      </w:r>
    </w:p>
    <w:p>
      <w:pPr>
        <w:pStyle w:val="Heading1"/>
      </w:pPr>
      <w:bookmarkStart w:id="24" w:name="annual-report-for-gratuitous-permit-no.-fbp-0079-14"/>
      <w:bookmarkEnd w:id="24"/>
      <w:r>
        <w:t xml:space="preserve">' Annual Report for Gratuitous Permit No. FBP-0079-14</w:t>
      </w:r>
    </w:p>
    <w:p>
      <w:pPr>
        <w:pStyle w:val="Heading1"/>
      </w:pPr>
      <w:bookmarkStart w:id="25" w:name="author-michelle-stuart"/>
      <w:bookmarkEnd w:id="25"/>
      <w:r>
        <w:t xml:space="preserve">' author: Michelle Stuart</w:t>
      </w:r>
    </w:p>
    <w:p>
      <w:pPr>
        <w:pStyle w:val="Heading1"/>
      </w:pPr>
      <w:bookmarkStart w:id="26" w:name="date-2018-03-13"/>
      <w:bookmarkEnd w:id="26"/>
      <w:r>
        <w:t xml:space="preserve">' date: #' 2018-03-13</w:t>
      </w:r>
    </w:p>
    <w:p>
      <w:pPr>
        <w:pStyle w:val="Heading1"/>
      </w:pPr>
      <w:bookmarkStart w:id="27" w:name="output"/>
      <w:bookmarkEnd w:id="27"/>
      <w:r>
        <w:t xml:space="preserve">' output:</w:t>
      </w:r>
    </w:p>
    <w:p>
      <w:pPr>
        <w:pStyle w:val="Heading1"/>
      </w:pPr>
      <w:bookmarkStart w:id="28" w:name="word_document"/>
      <w:bookmarkEnd w:id="28"/>
      <w:r>
        <w:t xml:space="preserve">' word_document:</w:t>
      </w:r>
    </w:p>
    <w:p>
      <w:pPr>
        <w:pStyle w:val="Heading1"/>
      </w:pPr>
      <w:bookmarkStart w:id="29" w:name="fig_width-5"/>
      <w:bookmarkEnd w:id="29"/>
      <w:r>
        <w:t xml:space="preserve">' fig_width: 5</w:t>
      </w:r>
    </w:p>
    <w:p>
      <w:pPr>
        <w:pStyle w:val="Heading1"/>
      </w:pPr>
      <w:bookmarkStart w:id="30" w:name="fig_height-5"/>
      <w:bookmarkEnd w:id="30"/>
      <w:r>
        <w:t xml:space="preserve">' fig_height: 5</w:t>
      </w:r>
    </w:p>
    <w:p>
      <w:pPr>
        <w:pStyle w:val="Heading1"/>
      </w:pPr>
      <w:bookmarkStart w:id="31" w:name="fig_caption-true"/>
      <w:bookmarkEnd w:id="31"/>
      <w:r>
        <w:t xml:space="preserve">' fig_caption: true</w:t>
      </w:r>
    </w:p>
    <w:p>
      <w:pPr>
        <w:pStyle w:val="Heading1"/>
      </w:pPr>
      <w:bookmarkStart w:id="32" w:name="section-2"/>
      <w:bookmarkEnd w:id="32"/>
      <w:r>
        <w:t xml:space="preserve">' ---</w:t>
      </w:r>
    </w:p>
    <w:p>
      <w:pPr>
        <w:pStyle w:val="Heading1"/>
      </w:pPr>
      <w:bookmarkStart w:id="33" w:name="introduction"/>
      <w:bookmarkEnd w:id="33"/>
      <w:r>
        <w:t xml:space="preserve">' ### Introduction</w:t>
      </w:r>
    </w:p>
    <w:p>
      <w:pPr>
        <w:pStyle w:val="Heading1"/>
      </w:pPr>
      <w:bookmarkStart w:id="34" w:name="under-the-project-effects-of-low-population-density-on-reef-fish"/>
      <w:bookmarkEnd w:id="34"/>
      <w:r>
        <w:t xml:space="preserve">' Under the project “Effects of low population density on reef fish</w:t>
      </w:r>
    </w:p>
    <w:p>
      <w:pPr>
        <w:pStyle w:val="Heading1"/>
      </w:pPr>
      <w:bookmarkStart w:id="35" w:name="connectivity-we-conducted-fieldwork-and-collected-anemonefish-samples-in"/>
      <w:bookmarkEnd w:id="35"/>
      <w:r>
        <w:t xml:space="preserve">' connectivity,” we conducted fieldwork and collected anemonefish samples in</w:t>
      </w:r>
    </w:p>
    <w:p>
      <w:pPr>
        <w:pStyle w:val="Heading1"/>
      </w:pPr>
      <w:bookmarkStart w:id="36" w:name="leyte-from-may-1-to-june-16-2016.-the-primary-objective-was-to-collect"/>
      <w:bookmarkEnd w:id="36"/>
      <w:r>
        <w:t xml:space="preserve">' Leyte from May 1 to June 16, 2016. The primary objective was to collect</w:t>
      </w:r>
    </w:p>
    <w:p>
      <w:pPr>
        <w:pStyle w:val="Heading1"/>
      </w:pPr>
      <w:bookmarkStart w:id="37" w:name="tissue-samples-fin-clips-from-individuals-of-amphiprion-clarkii-at-each-of"/>
      <w:bookmarkEnd w:id="37"/>
      <w:r>
        <w:t xml:space="preserve">' tissue samples (fin clips) from individuals of Amphiprion clarkii at each of</w:t>
      </w:r>
    </w:p>
    <w:p>
      <w:pPr>
        <w:pStyle w:val="Heading1"/>
      </w:pPr>
      <w:bookmarkStart w:id="38" w:name="section-3"/>
      <w:bookmarkEnd w:id="38"/>
      <w:r>
        <w:t xml:space="preserve">' #' #'</w:t>
      </w:r>
    </w:p>
    <w:p>
      <w:pPr>
        <w:pStyle w:val="FirstParagraph"/>
      </w:pPr>
      <w:r>
        <w:t xml:space="preserve">13 locations. In this season, we sampled</w:t>
      </w:r>
    </w:p>
    <w:p>
      <w:pPr>
        <w:pStyle w:val="BodyText"/>
      </w:pPr>
      <w:r>
        <w:t xml:space="preserve">13 sites in Albuera and Bay Bay City, Leyte.</w:t>
      </w:r>
      <w:r>
        <w:t xml:space="preserve"> </w:t>
      </w:r>
      <w:r>
        <w:t xml:space="preserve">#' We are now beginning laboratory analysis of the collected specimens. We are</w:t>
      </w:r>
      <w:r>
        <w:t xml:space="preserve"> </w:t>
      </w:r>
      <w:r>
        <w:t xml:space="preserve">#' using genotyping-by-sequencing methods to genotype each specimen at a number</w:t>
      </w:r>
      <w:r>
        <w:t xml:space="preserve"> </w:t>
      </w:r>
      <w:r>
        <w:t xml:space="preserve">#' of Single Nucleotide Polymorphisms (SNPs). This will allow us to match</w:t>
      </w:r>
      <w:r>
        <w:t xml:space="preserve"> </w:t>
      </w:r>
      <w:r>
        <w:t xml:space="preserve">#' parents and offspring and to identify when we recapture the same fish in a</w:t>
      </w:r>
      <w:r>
        <w:t xml:space="preserve"> </w:t>
      </w:r>
      <w:r>
        <w:t xml:space="preserve">#' different field season. This information will allow us to determine whether</w:t>
      </w:r>
      <w:r>
        <w:t xml:space="preserve"> </w:t>
      </w:r>
      <w:r>
        <w:t xml:space="preserve">#' small populations are self-persistent or whether they rely on surrounding</w:t>
      </w:r>
      <w:r>
        <w:t xml:space="preserve"> </w:t>
      </w:r>
      <w:r>
        <w:t xml:space="preserve">#' populations for persistence (network persistence).</w:t>
      </w:r>
    </w:p>
    <w:p>
      <w:pPr>
        <w:pStyle w:val="Heading1"/>
      </w:pPr>
      <w:bookmarkStart w:id="39" w:name="inventory"/>
      <w:bookmarkEnd w:id="39"/>
      <w:r>
        <w:t xml:space="preserve">'### Inventory</w:t>
      </w:r>
    </w:p>
    <w:p>
      <w:pPr>
        <w:pStyle w:val="Heading1"/>
      </w:pPr>
      <w:bookmarkStart w:id="40" w:name="note-all-samples-are-tissue-clips-from-the-caudal-fin."/>
      <w:bookmarkEnd w:id="40"/>
      <w:r>
        <w:t xml:space="preserve">' Note: All samples are tissue clips from the caudal fin.</w:t>
      </w:r>
    </w:p>
    <w:p>
      <w:pPr>
        <w:pStyle w:val="Heading1"/>
      </w:pPr>
      <w:bookmarkStart w:id="41" w:name="generate-a-table-for-the-bfar-report"/>
      <w:bookmarkEnd w:id="41"/>
      <w:r>
        <w:t xml:space="preserve">generate a table for the bfar report</w:t>
      </w:r>
    </w:p>
    <w:p>
      <w:pPr>
        <w:pStyle w:val="Heading1"/>
      </w:pPr>
      <w:bookmarkStart w:id="42" w:name="in-the-field-load-2017-dive-data-from-saved-database"/>
      <w:bookmarkEnd w:id="42"/>
      <w:r>
        <w:t xml:space="preserve">in the field, load 2017 dive data from saved database</w:t>
      </w:r>
    </w:p>
    <w:p>
      <w:pPr>
        <w:pStyle w:val="FirstParagraph"/>
      </w:pPr>
      <w:r>
        <w:t xml:space="preserve">dive &lt;- read.csv("data/diveinfo.csv", stringsAsFactors = F) %&gt;%</w:t>
      </w:r>
      <w:r>
        <w:t xml:space="preserve"> </w:t>
      </w:r>
      <w:r>
        <w:t xml:space="preserve">filter(grepl("2017", date)) %&gt;%</w:t>
      </w:r>
      <w:r>
        <w:t xml:space="preserve"> </w:t>
      </w:r>
      <w:r>
        <w:t xml:space="preserve">select(dive_table_id, site, municipality)</w:t>
      </w:r>
      <w:r>
        <w:t xml:space="preserve"> </w:t>
      </w:r>
      <w:r>
        <w:t xml:space="preserve"># in the field, load the anemones that correspond to those dives</w:t>
      </w:r>
      <w:r>
        <w:t xml:space="preserve"> </w:t>
      </w:r>
      <w:r>
        <w:t xml:space="preserve">anem &lt;- read.csv("data/anemones.csv", stringsAsFactors = F) %&gt;%</w:t>
      </w:r>
      <w:r>
        <w:t xml:space="preserve"> </w:t>
      </w:r>
      <w:r>
        <w:t xml:space="preserve">filter(dive_table_id %in% dive</w:t>
      </w:r>
      <m:oMath>
        <m:r>
          <m:t>d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t</m:t>
            </m:r>
          </m:sub>
        </m:sSub>
        <m:r>
          <m:t>a</m:t>
        </m:r>
        <m:r>
          <m:t>b</m:t>
        </m:r>
        <m:r>
          <m:t>l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d</m:t>
        </m:r>
        <m:r>
          <m:t>)</m:t>
        </m:r>
      </m:oMath>
      <w:r>
        <w:t xml:space="preserve">anem_table_id,</w:t>
      </w:r>
      <w:r>
        <w:t xml:space="preserve"> </w:t>
      </w:r>
      <w:r>
        <w:t xml:space="preserve">!is.na(fin_id), fin_id != "NULL") %&gt;%</w:t>
      </w:r>
      <w:r>
        <w:t xml:space="preserve"> </w:t>
      </w:r>
      <w:r>
        <w:t xml:space="preserve">select(fish_table_id, anem_table_id, fin_id)</w:t>
      </w:r>
      <w:r>
        <w:t xml:space="preserve"> </w:t>
      </w:r>
      <w:r>
        <w:t xml:space="preserve">fish &lt;- left_join(fish, anem, by = "anem_table_id")</w:t>
      </w:r>
      <w:r>
        <w:t xml:space="preserve"> </w:t>
      </w:r>
      <w:r>
        <w:t xml:space="preserve">rm(anem)</w:t>
      </w:r>
      <w:r>
        <w:t xml:space="preserve"> </w:t>
      </w:r>
      <w:r>
        <w:t xml:space="preserve">bfar &lt;- fish %&gt;%</w:t>
      </w:r>
      <w:r>
        <w:t xml:space="preserve"> </w:t>
      </w:r>
      <w:r>
        <w:t xml:space="preserve">group_by(site, municipality) %&gt;%</w:t>
      </w:r>
      <w:r>
        <w:t xml:space="preserve"> </w:t>
      </w:r>
      <w:r>
        <w:t xml:space="preserve">summarise(samples = n())</w:t>
      </w:r>
      <w:r>
        <w:t xml:space="preserve"> </w:t>
      </w:r>
      <w:r>
        <w:t xml:space="preserve">bfar &lt;- bfar %&gt;%</w:t>
      </w:r>
      <w:r>
        <w:t xml:space="preserve"> </w:t>
      </w:r>
      <w:r>
        <w:t xml:space="preserve">mutate(Province = "Leyte") %&gt;%</w:t>
      </w:r>
      <w:r>
        <w:t xml:space="preserve"> </w:t>
      </w:r>
      <w:r>
        <w:t xml:space="preserve">rename(Municipality = municipality,</w:t>
      </w:r>
      <w:r>
        <w:t xml:space="preserve"> </w:t>
      </w:r>
      <w:r>
        <w:t xml:space="preserve">Site = site,</w:t>
      </w:r>
      <w:r>
        <w:t xml:space="preserve"> </w:t>
      </w:r>
      <w:r>
        <w:t xml:space="preserve">Samples = samples) %&gt;%</w:t>
      </w:r>
      <w:r>
        <w:t xml:space="preserve"> </w:t>
      </w:r>
      <w:r>
        <w:t xml:space="preserve">select(Province, Municipality, Site, Samples)</w:t>
      </w:r>
    </w:p>
    <w:p>
      <w:pPr>
        <w:pStyle w:val="Heading1"/>
      </w:pPr>
      <w:bookmarkStart w:id="43" w:name="map-of-the-sites-on-the-west-coast-of-leyte"/>
      <w:bookmarkEnd w:id="43"/>
      <w:r>
        <w:t xml:space="preserve">' ### Map of the sites on the west coast of Leyte</w:t>
      </w:r>
    </w:p>
    <w:p>
      <w:pPr>
        <w:pStyle w:val="FirstParagraph"/>
      </w:pPr>
      <w:r>
        <w:t xml:space="preserve">map_path &lt;- "data/leyte_map.png"</w:t>
      </w:r>
      <w:r>
        <w:t xml:space="preserve"> </w:t>
      </w:r>
      <w:r>
        <w:t xml:space="preserve">include_graphics(map_path)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2f4d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Michelle Stuart</dc:creator>
  <dcterms:created xsi:type="dcterms:W3CDTF">2018-03-13T00:58:58Z</dcterms:created>
  <dcterms:modified xsi:type="dcterms:W3CDTF">2018-03-13T00:58:58Z</dcterms:modified>
</cp:coreProperties>
</file>