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PROTOCOL FOR COLLECTING AND PRESERVING CORAL SAMPLES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by M. Studivan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Updated: 05/24/22 M. Studivan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Before the dive: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Prepare zip-top sample bags: 5 bags per cable tie, labeled consecutively using alphabetical scheme.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Pre-label sampling tubes containing Zymo DNA/RNA Shield preservative using consecutive numbers.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 mesh dive bags with sampling supplies: hammers, chisels (in zip-top bags so they do not fall through the mesh), enough pre-labeled zip-top bags on cable ties plus extra, camera, and dive slate/data sheet.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 topside sampling station for post-dive sample processing (cutting board, pre-labeled and pre-filled sample tubes, hammer, chisel, forceps, ethanol for cleaning).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During the dive: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site/dive/dive team metadata on top of data sheet.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Species of interest: </w:t>
      </w:r>
      <w:r w:rsidDel="00000000" w:rsidR="00000000" w:rsidRPr="00000000">
        <w:rPr>
          <w:i w:val="1"/>
          <w:sz w:val="24"/>
          <w:szCs w:val="24"/>
          <w:rtl w:val="0"/>
        </w:rPr>
        <w:t xml:space="preserve">Orbicella faveolata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Montastraea cavernosa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Pseudodiplora strigosa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Pseudodiploria clivosa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Colpophyllia natans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top-down photo of each colony before sampling.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Wearing gloves, t</w:t>
      </w:r>
      <w:r w:rsidDel="00000000" w:rsidR="00000000" w:rsidRPr="00000000">
        <w:rPr>
          <w:sz w:val="24"/>
          <w:szCs w:val="24"/>
          <w:rtl w:val="0"/>
        </w:rPr>
        <w:t xml:space="preserve">ake ~1 cm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tissue/skeletal scrapes</w:t>
      </w:r>
      <w:r w:rsidDel="00000000" w:rsidR="00000000" w:rsidRPr="00000000">
        <w:rPr>
          <w:sz w:val="24"/>
          <w:szCs w:val="24"/>
          <w:rtl w:val="0"/>
        </w:rPr>
        <w:t xml:space="preserve"> from the top of the</w:t>
      </w:r>
      <w:r w:rsidDel="00000000" w:rsidR="00000000" w:rsidRPr="00000000">
        <w:rPr>
          <w:sz w:val="24"/>
          <w:szCs w:val="24"/>
          <w:rtl w:val="0"/>
        </w:rPr>
        <w:t xml:space="preserve"> colony </w:t>
      </w:r>
      <w:r w:rsidDel="00000000" w:rsidR="00000000" w:rsidRPr="00000000">
        <w:rPr>
          <w:sz w:val="24"/>
          <w:szCs w:val="24"/>
          <w:rtl w:val="0"/>
        </w:rPr>
        <w:t xml:space="preserve">using a hammer and chisel. Place each colony sample into a separate, labeled zip-top bag.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Record sample metadata (species, depth, time, bag number) on data sheet.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Wipe any mucus off gloves and chisel, then repeat for all remaining colonies.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Clip all sample bags and the dive slate back into the mesh bag, then hand off to topside support when surfaced.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Back on the boat: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 cutting board and forceps with ethanol.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samples one at a time from zip-top bags and place on a clean section of a cutting board.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hammer, chisel, and/or forceps to break the sample into </w:t>
      </w:r>
      <w:r w:rsidDel="00000000" w:rsidR="00000000" w:rsidRPr="00000000">
        <w:rPr>
          <w:sz w:val="24"/>
          <w:szCs w:val="24"/>
          <w:rtl w:val="0"/>
        </w:rPr>
        <w:t xml:space="preserve">fragments that can fit into a sample tube with matching sample number.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 the forceps in between samples, and use a new, clean section of cutting board for processing remaining samples (when the entire surface is dirty, clean with ethanol or seawater).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Take a photo of the completed data sheet.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preserved samples at 4°C or colder. Transport with ice packs.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