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C0AFC" w:rsidRPr="00D71698" w:rsidRDefault="00D71698" w:rsidP="00D71698">
      <w:pPr>
        <w:jc w:val="center"/>
        <w:rPr>
          <w:sz w:val="144"/>
          <w:szCs w:val="144"/>
        </w:rPr>
      </w:pPr>
      <w:r w:rsidRPr="00D71698">
        <w:rPr>
          <w:sz w:val="144"/>
          <w:szCs w:val="144"/>
        </w:rPr>
        <w:t>Base de datos de la biblioteca municipal de Cuéllar</w:t>
      </w:r>
      <w:r>
        <w:rPr>
          <w:sz w:val="144"/>
          <w:szCs w:val="144"/>
        </w:rPr>
        <w:br/>
      </w:r>
    </w:p>
    <w:p w:rsidR="00D71698" w:rsidRDefault="00D71698"/>
    <w:p w:rsidR="00D71698" w:rsidRDefault="00D71698" w:rsidP="00D71698">
      <w:pPr>
        <w:jc w:val="right"/>
      </w:pPr>
      <w:r>
        <w:t>Mikel Suarez Gómez</w:t>
      </w:r>
    </w:p>
    <w:p w:rsidR="00D71698" w:rsidRDefault="00D71698" w:rsidP="00D71698">
      <w:pPr>
        <w:jc w:val="right"/>
      </w:pPr>
      <w:r>
        <w:t xml:space="preserve">Javier Ibáñez </w:t>
      </w:r>
      <w:proofErr w:type="spellStart"/>
      <w:r>
        <w:t>Reoyo</w:t>
      </w:r>
      <w:proofErr w:type="spellEnd"/>
    </w:p>
    <w:p w:rsidR="00D71698" w:rsidRPr="00D71698" w:rsidRDefault="00D71698" w:rsidP="00D71698">
      <w:pPr>
        <w:jc w:val="center"/>
        <w:rPr>
          <w:sz w:val="36"/>
          <w:szCs w:val="36"/>
        </w:rPr>
      </w:pPr>
      <w:r w:rsidRPr="00D71698">
        <w:rPr>
          <w:sz w:val="36"/>
          <w:szCs w:val="36"/>
        </w:rPr>
        <w:lastRenderedPageBreak/>
        <w:t>Índice</w:t>
      </w:r>
    </w:p>
    <w:p w:rsidR="00D71698" w:rsidRDefault="00D71698" w:rsidP="00D71698">
      <w:r>
        <w:br/>
      </w:r>
      <w:r>
        <w:tab/>
      </w:r>
      <w:r>
        <w:tab/>
      </w:r>
      <w:r>
        <w:tab/>
      </w:r>
      <w:r>
        <w:tab/>
      </w:r>
      <w:r>
        <w:tab/>
      </w:r>
      <w:r>
        <w:tab/>
      </w:r>
      <w:r>
        <w:tab/>
      </w:r>
      <w:r>
        <w:tab/>
      </w:r>
      <w:r>
        <w:tab/>
        <w:t xml:space="preserve">Pagina </w:t>
      </w:r>
    </w:p>
    <w:p w:rsidR="00D71698" w:rsidRDefault="00D71698" w:rsidP="00D71698">
      <w:pPr>
        <w:pStyle w:val="Prrafodelista"/>
      </w:pPr>
    </w:p>
    <w:p w:rsidR="00D71698" w:rsidRDefault="00D71698" w:rsidP="00D71698">
      <w:pPr>
        <w:pStyle w:val="Prrafodelista"/>
      </w:pPr>
    </w:p>
    <w:p w:rsidR="00D71698" w:rsidRDefault="00D71698" w:rsidP="00D71698">
      <w:pPr>
        <w:pStyle w:val="Prrafodelista"/>
        <w:numPr>
          <w:ilvl w:val="0"/>
          <w:numId w:val="1"/>
        </w:numPr>
      </w:pPr>
      <w:r>
        <w:t>INTRODUCCION</w:t>
      </w:r>
      <w:r w:rsidR="008B19F8">
        <w:tab/>
      </w:r>
      <w:r w:rsidR="008B19F8">
        <w:tab/>
      </w:r>
      <w:r w:rsidR="008B19F8">
        <w:tab/>
      </w:r>
      <w:r w:rsidR="006F4A1E">
        <w:tab/>
      </w:r>
      <w:r w:rsidR="006F4A1E">
        <w:tab/>
      </w:r>
      <w:r w:rsidR="006F4A1E">
        <w:tab/>
        <w:t>1</w:t>
      </w:r>
      <w:r w:rsidR="008B19F8">
        <w:tab/>
      </w:r>
      <w:r w:rsidR="008B19F8">
        <w:tab/>
      </w:r>
      <w:r w:rsidR="008B19F8">
        <w:tab/>
        <w:t xml:space="preserve">  </w:t>
      </w:r>
    </w:p>
    <w:p w:rsidR="00D71698" w:rsidRDefault="00D71698" w:rsidP="00D71698">
      <w:pPr>
        <w:pStyle w:val="Prrafodelista"/>
      </w:pPr>
    </w:p>
    <w:p w:rsidR="00D71698" w:rsidRDefault="00D71698" w:rsidP="00D71698">
      <w:pPr>
        <w:pStyle w:val="Prrafodelista"/>
        <w:numPr>
          <w:ilvl w:val="0"/>
          <w:numId w:val="1"/>
        </w:numPr>
      </w:pPr>
      <w:r>
        <w:t>REQUERIMIENTOS DEL SISTEMA</w:t>
      </w:r>
      <w:r w:rsidR="006F4A1E">
        <w:tab/>
      </w:r>
      <w:r w:rsidR="006F4A1E">
        <w:tab/>
      </w:r>
      <w:r w:rsidR="006F4A1E">
        <w:tab/>
      </w:r>
      <w:r w:rsidR="006F4A1E">
        <w:tab/>
      </w:r>
      <w:r w:rsidR="00A84408">
        <w:t>2</w:t>
      </w:r>
    </w:p>
    <w:p w:rsidR="00D71698" w:rsidRDefault="00D71698" w:rsidP="00D71698">
      <w:pPr>
        <w:pStyle w:val="Prrafodelista"/>
      </w:pPr>
    </w:p>
    <w:p w:rsidR="00D71698" w:rsidRDefault="00D71698" w:rsidP="00D71698">
      <w:pPr>
        <w:pStyle w:val="Prrafodelista"/>
        <w:numPr>
          <w:ilvl w:val="0"/>
          <w:numId w:val="1"/>
        </w:numPr>
      </w:pPr>
      <w:r>
        <w:t>INSTALACION</w:t>
      </w:r>
      <w:r w:rsidR="006F4A1E">
        <w:tab/>
      </w:r>
      <w:r w:rsidR="006F4A1E">
        <w:tab/>
      </w:r>
      <w:r w:rsidR="006F4A1E">
        <w:tab/>
      </w:r>
      <w:r w:rsidR="006F4A1E">
        <w:tab/>
      </w:r>
      <w:r w:rsidR="006F4A1E">
        <w:tab/>
      </w:r>
      <w:r w:rsidR="006F4A1E">
        <w:tab/>
      </w:r>
      <w:r w:rsidR="006F4A1E">
        <w:tab/>
      </w:r>
      <w:r w:rsidR="00A84408">
        <w:t>3</w:t>
      </w:r>
    </w:p>
    <w:p w:rsidR="00D71698" w:rsidRDefault="00D71698" w:rsidP="00D71698">
      <w:pPr>
        <w:pStyle w:val="Prrafodelista"/>
      </w:pPr>
    </w:p>
    <w:p w:rsidR="00D71698" w:rsidRDefault="00D71698" w:rsidP="00D71698">
      <w:pPr>
        <w:pStyle w:val="Prrafodelista"/>
        <w:numPr>
          <w:ilvl w:val="0"/>
          <w:numId w:val="1"/>
        </w:numPr>
      </w:pPr>
      <w:r>
        <w:t>MODELO ENTIDAD-RELACION</w:t>
      </w:r>
      <w:r w:rsidR="006F4A1E">
        <w:tab/>
      </w:r>
      <w:r w:rsidR="006F4A1E">
        <w:tab/>
      </w:r>
      <w:r w:rsidR="006F4A1E">
        <w:tab/>
      </w:r>
      <w:r w:rsidR="006F4A1E">
        <w:tab/>
      </w:r>
      <w:r w:rsidR="00A84408">
        <w:t xml:space="preserve">             15</w:t>
      </w:r>
    </w:p>
    <w:p w:rsidR="00D71698" w:rsidRDefault="00D71698" w:rsidP="00D71698">
      <w:pPr>
        <w:pStyle w:val="Prrafodelista"/>
      </w:pPr>
    </w:p>
    <w:p w:rsidR="00D71698" w:rsidRDefault="00D71698" w:rsidP="00D71698">
      <w:pPr>
        <w:pStyle w:val="Prrafodelista"/>
        <w:numPr>
          <w:ilvl w:val="0"/>
          <w:numId w:val="1"/>
        </w:numPr>
      </w:pPr>
      <w:r>
        <w:t>MODELO RELACIONAL</w:t>
      </w:r>
      <w:r w:rsidR="006F4A1E">
        <w:tab/>
      </w:r>
      <w:r w:rsidR="006F4A1E">
        <w:tab/>
      </w:r>
      <w:r w:rsidR="006F4A1E">
        <w:tab/>
      </w:r>
      <w:r w:rsidR="006F4A1E">
        <w:tab/>
      </w:r>
      <w:r w:rsidR="006F4A1E">
        <w:tab/>
      </w:r>
      <w:r w:rsidR="00A84408">
        <w:t xml:space="preserve">             16</w:t>
      </w:r>
    </w:p>
    <w:p w:rsidR="00D71698" w:rsidRDefault="00D71698" w:rsidP="00D71698">
      <w:pPr>
        <w:pStyle w:val="Prrafodelista"/>
      </w:pPr>
    </w:p>
    <w:p w:rsidR="00D71698" w:rsidRDefault="00D71698" w:rsidP="00D71698">
      <w:pPr>
        <w:pStyle w:val="Prrafodelista"/>
        <w:numPr>
          <w:ilvl w:val="0"/>
          <w:numId w:val="1"/>
        </w:numPr>
      </w:pPr>
      <w:r>
        <w:t>MODELO FIFICO</w:t>
      </w:r>
      <w:r w:rsidR="006F4A1E">
        <w:tab/>
      </w:r>
      <w:r w:rsidR="006F4A1E">
        <w:tab/>
      </w:r>
      <w:r w:rsidR="006F4A1E">
        <w:tab/>
      </w:r>
      <w:r w:rsidR="006F4A1E">
        <w:tab/>
      </w:r>
      <w:r w:rsidR="006F4A1E">
        <w:tab/>
      </w:r>
      <w:r w:rsidR="00A84408">
        <w:t xml:space="preserve">             17</w:t>
      </w:r>
    </w:p>
    <w:p w:rsidR="00D71698" w:rsidRDefault="00D71698" w:rsidP="00D71698">
      <w:pPr>
        <w:pStyle w:val="Prrafodelista"/>
      </w:pPr>
    </w:p>
    <w:p w:rsidR="00D71698" w:rsidRDefault="00D71698" w:rsidP="00D71698">
      <w:pPr>
        <w:pStyle w:val="Prrafodelista"/>
        <w:numPr>
          <w:ilvl w:val="0"/>
          <w:numId w:val="1"/>
        </w:numPr>
      </w:pPr>
      <w:r>
        <w:t>DICCIONARIO DE DATOS</w:t>
      </w:r>
      <w:r w:rsidR="006F4A1E">
        <w:tab/>
      </w:r>
      <w:r w:rsidR="006F4A1E">
        <w:tab/>
      </w:r>
      <w:r w:rsidR="006F4A1E">
        <w:tab/>
      </w:r>
      <w:r w:rsidR="006F4A1E">
        <w:tab/>
      </w:r>
      <w:r w:rsidR="00A84408">
        <w:t xml:space="preserve">             18</w:t>
      </w:r>
    </w:p>
    <w:p w:rsidR="00D71698" w:rsidRDefault="00D71698" w:rsidP="00D71698">
      <w:pPr>
        <w:pStyle w:val="Prrafodelista"/>
      </w:pPr>
    </w:p>
    <w:p w:rsidR="00D71698" w:rsidRDefault="00D71698" w:rsidP="00D71698">
      <w:pPr>
        <w:pStyle w:val="Prrafodelista"/>
        <w:numPr>
          <w:ilvl w:val="0"/>
          <w:numId w:val="1"/>
        </w:numPr>
      </w:pPr>
      <w:r>
        <w:t>CREACION DE LA BD EN SQL</w:t>
      </w:r>
      <w:r w:rsidR="006F4A1E">
        <w:tab/>
      </w:r>
      <w:r w:rsidR="006F4A1E">
        <w:tab/>
      </w:r>
      <w:r w:rsidR="006F4A1E">
        <w:tab/>
      </w:r>
      <w:r w:rsidR="006F4A1E">
        <w:tab/>
      </w:r>
      <w:r w:rsidR="00A84408">
        <w:t xml:space="preserve">             19</w:t>
      </w:r>
    </w:p>
    <w:p w:rsidR="00D71698" w:rsidRDefault="00D71698" w:rsidP="00D71698">
      <w:pPr>
        <w:pStyle w:val="Prrafodelista"/>
      </w:pPr>
    </w:p>
    <w:p w:rsidR="00D71698" w:rsidRDefault="00D71698" w:rsidP="00D71698">
      <w:pPr>
        <w:pStyle w:val="Prrafodelista"/>
        <w:numPr>
          <w:ilvl w:val="0"/>
          <w:numId w:val="1"/>
        </w:numPr>
      </w:pPr>
      <w:r>
        <w:t>CONSULTAS SQL</w:t>
      </w:r>
      <w:r w:rsidR="006F4A1E">
        <w:tab/>
      </w:r>
      <w:r w:rsidR="006F4A1E">
        <w:tab/>
      </w:r>
      <w:r w:rsidR="006F4A1E">
        <w:tab/>
      </w:r>
      <w:r w:rsidR="006F4A1E">
        <w:tab/>
      </w:r>
      <w:r w:rsidR="006F4A1E">
        <w:tab/>
      </w:r>
      <w:r w:rsidR="00A84408">
        <w:t xml:space="preserve">             20</w:t>
      </w:r>
    </w:p>
    <w:p w:rsidR="00D71698" w:rsidRDefault="00D71698" w:rsidP="00D71698">
      <w:pPr>
        <w:pStyle w:val="Prrafodelista"/>
      </w:pPr>
    </w:p>
    <w:p w:rsidR="00D71698" w:rsidRDefault="00D71698" w:rsidP="00D71698"/>
    <w:p w:rsidR="00D71698" w:rsidRDefault="00D71698" w:rsidP="00D71698"/>
    <w:p w:rsidR="00D71698" w:rsidRDefault="00D71698" w:rsidP="00D71698"/>
    <w:p w:rsidR="00D71698" w:rsidRDefault="00D71698" w:rsidP="00D71698"/>
    <w:p w:rsidR="00D71698" w:rsidRDefault="00D71698" w:rsidP="00D71698"/>
    <w:p w:rsidR="00D71698" w:rsidRDefault="00D71698" w:rsidP="00D71698"/>
    <w:p w:rsidR="004D308A" w:rsidRDefault="004D308A" w:rsidP="00D71698">
      <w:pPr>
        <w:sectPr w:rsidR="004D308A" w:rsidSect="0078163A">
          <w:footerReference w:type="even" r:id="rId9"/>
          <w:footerReference w:type="default" r:id="rId10"/>
          <w:pgSz w:w="11906" w:h="16838"/>
          <w:pgMar w:top="1417" w:right="1701" w:bottom="1417" w:left="1701" w:header="708" w:footer="708" w:gutter="0"/>
          <w:pgNumType w:start="3"/>
          <w:cols w:space="708"/>
          <w:docGrid w:linePitch="360"/>
        </w:sectPr>
      </w:pPr>
    </w:p>
    <w:p w:rsidR="004D308A" w:rsidRDefault="004D308A" w:rsidP="00D71698">
      <w:pPr>
        <w:sectPr w:rsidR="004D308A" w:rsidSect="004D308A">
          <w:type w:val="continuous"/>
          <w:pgSz w:w="11906" w:h="16838"/>
          <w:pgMar w:top="1417" w:right="1701" w:bottom="1417" w:left="1701" w:header="708" w:footer="708" w:gutter="0"/>
          <w:pgNumType w:start="3"/>
          <w:cols w:space="708"/>
          <w:docGrid w:linePitch="360"/>
        </w:sectPr>
      </w:pPr>
    </w:p>
    <w:p w:rsidR="00222A2B" w:rsidRDefault="00222A2B" w:rsidP="00D71698">
      <w:pPr>
        <w:sectPr w:rsidR="00222A2B" w:rsidSect="004D308A">
          <w:type w:val="continuous"/>
          <w:pgSz w:w="11906" w:h="16838"/>
          <w:pgMar w:top="1417" w:right="1701" w:bottom="1417" w:left="1701" w:header="708" w:footer="708" w:gutter="0"/>
          <w:pgNumType w:start="3"/>
          <w:cols w:space="708"/>
          <w:docGrid w:linePitch="360"/>
        </w:sectPr>
      </w:pPr>
    </w:p>
    <w:p w:rsidR="00D71698" w:rsidRPr="00D114C1" w:rsidRDefault="00D71698" w:rsidP="00222A2B">
      <w:pPr>
        <w:jc w:val="center"/>
        <w:rPr>
          <w:rFonts w:eastAsia="Times New Roman" w:cs="Times New Roman"/>
          <w:b/>
          <w:sz w:val="36"/>
          <w:szCs w:val="36"/>
        </w:rPr>
      </w:pPr>
      <w:r w:rsidRPr="00D114C1">
        <w:rPr>
          <w:rFonts w:eastAsia="Times New Roman" w:cs="Times New Roman"/>
          <w:b/>
          <w:sz w:val="36"/>
          <w:szCs w:val="36"/>
        </w:rPr>
        <w:lastRenderedPageBreak/>
        <w:t>INTRODUCCIÓN</w:t>
      </w:r>
    </w:p>
    <w:p w:rsidR="00D71698" w:rsidRPr="00D114C1" w:rsidRDefault="00D71698" w:rsidP="00D71698">
      <w:pPr>
        <w:rPr>
          <w:rFonts w:eastAsia="Times New Roman" w:cs="Times New Roman"/>
          <w:b/>
        </w:rPr>
      </w:pPr>
    </w:p>
    <w:p w:rsidR="00D71698" w:rsidRPr="00D114C1" w:rsidRDefault="00D71698" w:rsidP="00D71698">
      <w:pPr>
        <w:rPr>
          <w:rFonts w:eastAsia="Times New Roman" w:cs="Times New Roman"/>
          <w:b/>
        </w:rPr>
      </w:pPr>
      <w:r w:rsidRPr="00D114C1">
        <w:rPr>
          <w:rFonts w:eastAsia="Times New Roman" w:cs="Times New Roman"/>
          <w:b/>
        </w:rPr>
        <w:t>Exposición del problema.</w:t>
      </w:r>
    </w:p>
    <w:p w:rsidR="00D71698" w:rsidRPr="00D114C1" w:rsidRDefault="00D71698" w:rsidP="00D71698">
      <w:pPr>
        <w:rPr>
          <w:rFonts w:eastAsia="Times New Roman" w:cs="Times New Roman"/>
        </w:rPr>
      </w:pPr>
    </w:p>
    <w:p w:rsidR="00D71698" w:rsidRPr="00D114C1" w:rsidRDefault="00D71698" w:rsidP="00D71698">
      <w:pPr>
        <w:ind w:firstLine="708"/>
        <w:jc w:val="both"/>
        <w:rPr>
          <w:rFonts w:eastAsia="Times New Roman" w:cs="Times New Roman"/>
        </w:rPr>
      </w:pPr>
      <w:r w:rsidRPr="00D114C1">
        <w:rPr>
          <w:rFonts w:eastAsia="Times New Roman" w:cs="Times New Roman"/>
        </w:rPr>
        <w:t>En este proyecto trataremos de modelar la base de datos de la biblioteca municipal de Cuéllar. Con ello se intentará gestionar de la manera más eficaz posible el préstamo de los diferentes bienes a disposición de los socios.</w:t>
      </w:r>
    </w:p>
    <w:p w:rsidR="00D71698" w:rsidRPr="00D114C1" w:rsidRDefault="00D71698" w:rsidP="00D71698">
      <w:pPr>
        <w:ind w:firstLine="708"/>
        <w:jc w:val="both"/>
        <w:rPr>
          <w:rFonts w:eastAsia="Times New Roman" w:cs="Times New Roman"/>
        </w:rPr>
      </w:pPr>
      <w:r w:rsidRPr="00D114C1">
        <w:rPr>
          <w:rFonts w:eastAsia="Times New Roman" w:cs="Times New Roman"/>
        </w:rPr>
        <w:t xml:space="preserve">Esta base de datos estará preparada para cualquier tipo de consultas que puedan necesitar los socios. </w:t>
      </w:r>
    </w:p>
    <w:p w:rsidR="00D71698" w:rsidRPr="00D114C1" w:rsidRDefault="00D71698" w:rsidP="00D71698">
      <w:pPr>
        <w:rPr>
          <w:rFonts w:eastAsia="Times New Roman" w:cs="Times New Roman"/>
        </w:rPr>
      </w:pPr>
      <w:r w:rsidRPr="00D114C1">
        <w:rPr>
          <w:rFonts w:eastAsia="Times New Roman" w:cs="Times New Roman"/>
        </w:rPr>
        <w:t>Esta aplicación deberá mostrar al usuario lo siguiente:</w:t>
      </w:r>
    </w:p>
    <w:p w:rsidR="00D71698" w:rsidRPr="00D114C1" w:rsidRDefault="00D71698" w:rsidP="00D71698">
      <w:pPr>
        <w:numPr>
          <w:ilvl w:val="0"/>
          <w:numId w:val="2"/>
        </w:numPr>
        <w:ind w:left="720" w:hanging="360"/>
        <w:jc w:val="both"/>
        <w:rPr>
          <w:rFonts w:eastAsia="Times New Roman" w:cs="Times New Roman"/>
        </w:rPr>
      </w:pPr>
      <w:r w:rsidRPr="00D114C1">
        <w:rPr>
          <w:rFonts w:eastAsia="Times New Roman" w:cs="Times New Roman"/>
          <w:i/>
        </w:rPr>
        <w:t>Ejemplares (préstamo).</w:t>
      </w:r>
      <w:r w:rsidRPr="00D114C1">
        <w:rPr>
          <w:rFonts w:eastAsia="Times New Roman" w:cs="Times New Roman"/>
        </w:rPr>
        <w:t xml:space="preserve"> Habrá tres tipos de ejemplares, que serán libros, </w:t>
      </w:r>
      <w:proofErr w:type="spellStart"/>
      <w:r w:rsidRPr="00D114C1">
        <w:rPr>
          <w:rFonts w:eastAsia="Times New Roman" w:cs="Times New Roman"/>
        </w:rPr>
        <w:t>DVDs</w:t>
      </w:r>
      <w:proofErr w:type="spellEnd"/>
      <w:r w:rsidRPr="00D114C1">
        <w:rPr>
          <w:rFonts w:eastAsia="Times New Roman" w:cs="Times New Roman"/>
        </w:rPr>
        <w:t xml:space="preserve"> y revistas. Los ejemplares pueden ser comprados a empresas o donados por los propios socios de la biblioteca.</w:t>
      </w:r>
    </w:p>
    <w:p w:rsidR="00D71698" w:rsidRPr="00D114C1" w:rsidRDefault="00D71698" w:rsidP="00D71698">
      <w:pPr>
        <w:rPr>
          <w:rFonts w:eastAsia="Times New Roman" w:cs="Times New Roman"/>
        </w:rPr>
      </w:pPr>
    </w:p>
    <w:p w:rsidR="00D71698" w:rsidRPr="00D114C1" w:rsidRDefault="00D71698" w:rsidP="00D71698">
      <w:pPr>
        <w:numPr>
          <w:ilvl w:val="0"/>
          <w:numId w:val="3"/>
        </w:numPr>
        <w:ind w:left="720" w:hanging="360"/>
        <w:jc w:val="both"/>
        <w:rPr>
          <w:rFonts w:eastAsia="Times New Roman" w:cs="Times New Roman"/>
        </w:rPr>
      </w:pPr>
      <w:r w:rsidRPr="00D114C1">
        <w:rPr>
          <w:rFonts w:eastAsia="Times New Roman" w:cs="Times New Roman"/>
          <w:i/>
        </w:rPr>
        <w:t>Libros</w:t>
      </w:r>
      <w:r w:rsidRPr="00D114C1">
        <w:rPr>
          <w:rFonts w:eastAsia="Times New Roman" w:cs="Times New Roman"/>
        </w:rPr>
        <w:t>. Nos indicará el código del libro, el nombre, autor, editorial, género, año de publicación, corriente artística y disponibilidad.</w:t>
      </w:r>
    </w:p>
    <w:p w:rsidR="00D71698" w:rsidRPr="00D114C1" w:rsidRDefault="00D71698" w:rsidP="00D71698">
      <w:pPr>
        <w:ind w:left="720"/>
        <w:jc w:val="both"/>
        <w:rPr>
          <w:rFonts w:eastAsia="Times New Roman" w:cs="Times New Roman"/>
        </w:rPr>
      </w:pPr>
    </w:p>
    <w:p w:rsidR="00D71698" w:rsidRPr="00D114C1" w:rsidRDefault="00D71698" w:rsidP="00D71698">
      <w:pPr>
        <w:numPr>
          <w:ilvl w:val="0"/>
          <w:numId w:val="4"/>
        </w:numPr>
        <w:ind w:left="720" w:hanging="360"/>
        <w:jc w:val="both"/>
        <w:rPr>
          <w:rFonts w:eastAsia="Times New Roman" w:cs="Times New Roman"/>
        </w:rPr>
      </w:pPr>
      <w:r w:rsidRPr="00D114C1">
        <w:rPr>
          <w:rFonts w:eastAsia="Times New Roman" w:cs="Times New Roman"/>
          <w:i/>
        </w:rPr>
        <w:t>DVD.</w:t>
      </w:r>
      <w:r w:rsidRPr="00D114C1">
        <w:rPr>
          <w:rFonts w:eastAsia="Times New Roman" w:cs="Times New Roman"/>
        </w:rPr>
        <w:t xml:space="preserve"> Código del DVD, director, año de publicación, disponibilidad y género.</w:t>
      </w:r>
    </w:p>
    <w:p w:rsidR="00D71698" w:rsidRPr="00D114C1" w:rsidRDefault="00D71698" w:rsidP="00D71698">
      <w:pPr>
        <w:ind w:left="720"/>
        <w:rPr>
          <w:rFonts w:eastAsia="Times New Roman" w:cs="Times New Roman"/>
        </w:rPr>
      </w:pPr>
    </w:p>
    <w:p w:rsidR="00D71698" w:rsidRPr="00D114C1" w:rsidRDefault="00D71698" w:rsidP="00D71698">
      <w:pPr>
        <w:numPr>
          <w:ilvl w:val="0"/>
          <w:numId w:val="5"/>
        </w:numPr>
        <w:ind w:left="720" w:hanging="360"/>
        <w:jc w:val="both"/>
        <w:rPr>
          <w:rFonts w:eastAsia="Times New Roman" w:cs="Times New Roman"/>
        </w:rPr>
      </w:pPr>
      <w:r w:rsidRPr="00D114C1">
        <w:rPr>
          <w:rFonts w:eastAsia="Times New Roman" w:cs="Times New Roman"/>
          <w:i/>
        </w:rPr>
        <w:t>Revista.</w:t>
      </w:r>
      <w:r w:rsidRPr="00D114C1">
        <w:rPr>
          <w:rFonts w:eastAsia="Times New Roman" w:cs="Times New Roman"/>
        </w:rPr>
        <w:t xml:space="preserve"> Código de la revista, nombre, redactor, disponibilidad, género, fecha de publicación.</w:t>
      </w:r>
    </w:p>
    <w:p w:rsidR="00D71698" w:rsidRPr="00D114C1" w:rsidRDefault="00D71698" w:rsidP="00D71698">
      <w:pPr>
        <w:ind w:left="720"/>
        <w:jc w:val="both"/>
        <w:rPr>
          <w:rFonts w:eastAsia="Times New Roman" w:cs="Times New Roman"/>
        </w:rPr>
      </w:pPr>
    </w:p>
    <w:p w:rsidR="00D71698" w:rsidRPr="00D114C1" w:rsidRDefault="00D71698" w:rsidP="00D71698">
      <w:pPr>
        <w:numPr>
          <w:ilvl w:val="0"/>
          <w:numId w:val="6"/>
        </w:numPr>
        <w:ind w:left="720" w:hanging="360"/>
        <w:jc w:val="both"/>
        <w:rPr>
          <w:rFonts w:eastAsia="Times New Roman" w:cs="Times New Roman"/>
        </w:rPr>
      </w:pPr>
      <w:r w:rsidRPr="00D114C1">
        <w:rPr>
          <w:rFonts w:eastAsia="Times New Roman" w:cs="Times New Roman"/>
          <w:i/>
        </w:rPr>
        <w:t>Préstamos</w:t>
      </w:r>
      <w:r w:rsidRPr="00D114C1">
        <w:rPr>
          <w:rFonts w:eastAsia="Times New Roman" w:cs="Times New Roman"/>
        </w:rPr>
        <w:t>. Nos mostrará la fecha del préstamo, y fecha de devolución.</w:t>
      </w:r>
    </w:p>
    <w:p w:rsidR="00D71698" w:rsidRPr="00D114C1" w:rsidRDefault="00D71698" w:rsidP="00D71698">
      <w:pPr>
        <w:ind w:left="720"/>
        <w:jc w:val="both"/>
        <w:rPr>
          <w:rFonts w:eastAsia="Times New Roman" w:cs="Times New Roman"/>
        </w:rPr>
      </w:pPr>
    </w:p>
    <w:p w:rsidR="00D71698" w:rsidRPr="00D114C1" w:rsidRDefault="00D71698" w:rsidP="00D71698">
      <w:pPr>
        <w:numPr>
          <w:ilvl w:val="0"/>
          <w:numId w:val="7"/>
        </w:numPr>
        <w:ind w:left="720" w:hanging="360"/>
        <w:jc w:val="both"/>
        <w:rPr>
          <w:rFonts w:eastAsia="Times New Roman" w:cs="Times New Roman"/>
        </w:rPr>
      </w:pPr>
      <w:r w:rsidRPr="00D114C1">
        <w:rPr>
          <w:rFonts w:eastAsia="Times New Roman" w:cs="Times New Roman"/>
          <w:i/>
        </w:rPr>
        <w:t>Socios</w:t>
      </w:r>
      <w:r w:rsidRPr="00D114C1">
        <w:rPr>
          <w:rFonts w:eastAsia="Times New Roman" w:cs="Times New Roman"/>
        </w:rPr>
        <w:t xml:space="preserve">. Indicará el código de socio, fecha de inscripción, nombre y apellidos del socio, edad, ocupación (jubilado o no jubilado) y fecha de caducidad del carnet de socio. Un socio puede pedir prestado productos y a su vez un socio puede donar ejemplares a la biblioteca. </w:t>
      </w:r>
    </w:p>
    <w:p w:rsidR="00D71698" w:rsidRPr="00D114C1" w:rsidRDefault="00D71698" w:rsidP="00D71698">
      <w:pPr>
        <w:numPr>
          <w:ilvl w:val="0"/>
          <w:numId w:val="7"/>
        </w:numPr>
        <w:ind w:left="720" w:hanging="360"/>
        <w:jc w:val="both"/>
        <w:rPr>
          <w:rFonts w:eastAsia="Times New Roman" w:cs="Times New Roman"/>
        </w:rPr>
      </w:pPr>
      <w:r w:rsidRPr="00D114C1">
        <w:rPr>
          <w:rFonts w:eastAsia="Times New Roman" w:cs="Times New Roman"/>
          <w:i/>
        </w:rPr>
        <w:t>Empresa.</w:t>
      </w:r>
      <w:r w:rsidRPr="00D114C1">
        <w:rPr>
          <w:rFonts w:eastAsia="Times New Roman" w:cs="Times New Roman"/>
        </w:rPr>
        <w:t xml:space="preserve"> Emite la factura y aparecerá el número de ejemplares vendidos.</w:t>
      </w:r>
    </w:p>
    <w:p w:rsidR="00D71698" w:rsidRPr="00D114C1" w:rsidRDefault="00D71698" w:rsidP="00D71698">
      <w:pPr>
        <w:numPr>
          <w:ilvl w:val="0"/>
          <w:numId w:val="7"/>
        </w:numPr>
        <w:ind w:left="720" w:hanging="360"/>
        <w:jc w:val="both"/>
        <w:rPr>
          <w:rFonts w:eastAsia="Times New Roman" w:cs="Times New Roman"/>
        </w:rPr>
      </w:pPr>
      <w:r w:rsidRPr="00D114C1">
        <w:rPr>
          <w:rFonts w:eastAsia="Times New Roman" w:cs="Times New Roman"/>
          <w:i/>
        </w:rPr>
        <w:t>Factura.</w:t>
      </w:r>
      <w:r w:rsidRPr="00D114C1">
        <w:rPr>
          <w:rFonts w:eastAsia="Times New Roman" w:cs="Times New Roman"/>
        </w:rPr>
        <w:t xml:space="preserve"> Constará del código de factura y el importe de la misma.</w:t>
      </w:r>
    </w:p>
    <w:p w:rsidR="00D71698" w:rsidRDefault="00D71698" w:rsidP="00D71698"/>
    <w:p w:rsidR="00D114C1" w:rsidRDefault="00AF3186" w:rsidP="00AF3186">
      <w:pPr>
        <w:jc w:val="center"/>
        <w:rPr>
          <w:b/>
          <w:sz w:val="36"/>
          <w:szCs w:val="36"/>
        </w:rPr>
      </w:pPr>
      <w:r w:rsidRPr="00AF3186">
        <w:rPr>
          <w:b/>
          <w:sz w:val="36"/>
          <w:szCs w:val="36"/>
        </w:rPr>
        <w:lastRenderedPageBreak/>
        <w:t>Requerimientos del sistema</w:t>
      </w:r>
    </w:p>
    <w:p w:rsidR="006F74A9" w:rsidRDefault="006F74A9" w:rsidP="00AF3186">
      <w:pPr>
        <w:jc w:val="center"/>
        <w:rPr>
          <w:b/>
          <w:sz w:val="36"/>
          <w:szCs w:val="36"/>
        </w:rPr>
      </w:pPr>
    </w:p>
    <w:p w:rsidR="006F74A9" w:rsidRDefault="005702FE" w:rsidP="005702FE">
      <w:pPr>
        <w:pStyle w:val="Prrafodelista"/>
        <w:numPr>
          <w:ilvl w:val="0"/>
          <w:numId w:val="10"/>
        </w:numPr>
        <w:rPr>
          <w:b/>
        </w:rPr>
      </w:pPr>
      <w:r>
        <w:rPr>
          <w:b/>
        </w:rPr>
        <w:t>Un equipo con al menos estas características:</w:t>
      </w:r>
    </w:p>
    <w:p w:rsidR="005702FE" w:rsidRPr="005702FE" w:rsidRDefault="005702FE" w:rsidP="005702FE">
      <w:pPr>
        <w:pStyle w:val="Prrafodelista"/>
        <w:numPr>
          <w:ilvl w:val="0"/>
          <w:numId w:val="11"/>
        </w:numPr>
      </w:pPr>
      <w:r w:rsidRPr="005702FE">
        <w:t>8GB memoria RAM</w:t>
      </w:r>
    </w:p>
    <w:p w:rsidR="005702FE" w:rsidRPr="005702FE" w:rsidRDefault="005702FE" w:rsidP="005702FE">
      <w:pPr>
        <w:pStyle w:val="Prrafodelista"/>
        <w:numPr>
          <w:ilvl w:val="0"/>
          <w:numId w:val="11"/>
        </w:numPr>
      </w:pPr>
      <w:r w:rsidRPr="005702FE">
        <w:t>Un procesador AMD  Athlon II X2 270 de 3.40 GHz</w:t>
      </w:r>
    </w:p>
    <w:p w:rsidR="005702FE" w:rsidRPr="005702FE" w:rsidRDefault="005702FE" w:rsidP="005702FE">
      <w:pPr>
        <w:pStyle w:val="Prrafodelista"/>
        <w:numPr>
          <w:ilvl w:val="0"/>
          <w:numId w:val="11"/>
        </w:numPr>
      </w:pPr>
      <w:r w:rsidRPr="005702FE">
        <w:t>Cualquier sistema operativo (</w:t>
      </w:r>
      <w:proofErr w:type="spellStart"/>
      <w:r w:rsidRPr="005702FE">
        <w:t>virtualizaremos</w:t>
      </w:r>
      <w:proofErr w:type="spellEnd"/>
      <w:r w:rsidRPr="005702FE">
        <w:t xml:space="preserve"> </w:t>
      </w:r>
      <w:proofErr w:type="spellStart"/>
      <w:r w:rsidRPr="005702FE">
        <w:t>Windos</w:t>
      </w:r>
      <w:proofErr w:type="spellEnd"/>
      <w:r w:rsidRPr="005702FE">
        <w:t xml:space="preserve"> Server 2012)</w:t>
      </w:r>
      <w:r w:rsidRPr="005702FE">
        <w:br/>
      </w:r>
    </w:p>
    <w:p w:rsidR="004A1759" w:rsidRDefault="005702FE" w:rsidP="005702FE">
      <w:pPr>
        <w:pStyle w:val="Prrafodelista"/>
        <w:numPr>
          <w:ilvl w:val="0"/>
          <w:numId w:val="10"/>
        </w:numPr>
        <w:rPr>
          <w:b/>
        </w:rPr>
      </w:pPr>
      <w:r>
        <w:rPr>
          <w:b/>
        </w:rPr>
        <w:t xml:space="preserve">Programa </w:t>
      </w:r>
      <w:proofErr w:type="spellStart"/>
      <w:r>
        <w:rPr>
          <w:b/>
        </w:rPr>
        <w:t>VMware</w:t>
      </w:r>
      <w:proofErr w:type="spellEnd"/>
      <w:r w:rsidR="004A1759">
        <w:rPr>
          <w:b/>
        </w:rPr>
        <w:br/>
      </w:r>
    </w:p>
    <w:p w:rsidR="005702FE" w:rsidRDefault="004A1759" w:rsidP="005702FE">
      <w:pPr>
        <w:pStyle w:val="Prrafodelista"/>
        <w:numPr>
          <w:ilvl w:val="0"/>
          <w:numId w:val="10"/>
        </w:numPr>
        <w:rPr>
          <w:b/>
        </w:rPr>
      </w:pPr>
      <w:r>
        <w:rPr>
          <w:b/>
        </w:rPr>
        <w:t>PowerDesigner</w:t>
      </w:r>
      <w:r w:rsidR="005702FE">
        <w:rPr>
          <w:b/>
        </w:rPr>
        <w:br/>
      </w:r>
    </w:p>
    <w:p w:rsidR="005702FE" w:rsidRPr="005702FE" w:rsidRDefault="005702FE" w:rsidP="005702FE">
      <w:pPr>
        <w:pStyle w:val="Prrafodelista"/>
        <w:numPr>
          <w:ilvl w:val="0"/>
          <w:numId w:val="10"/>
        </w:numPr>
        <w:rPr>
          <w:b/>
        </w:rPr>
      </w:pPr>
      <w:r>
        <w:rPr>
          <w:b/>
        </w:rPr>
        <w:t xml:space="preserve">SQL Developer </w:t>
      </w:r>
    </w:p>
    <w:p w:rsidR="006F74A9" w:rsidRDefault="006F74A9" w:rsidP="00AF3186">
      <w:pPr>
        <w:jc w:val="center"/>
        <w:rPr>
          <w:b/>
          <w:sz w:val="36"/>
          <w:szCs w:val="36"/>
        </w:rPr>
      </w:pPr>
    </w:p>
    <w:p w:rsidR="006F74A9" w:rsidRDefault="006F74A9" w:rsidP="00AF3186">
      <w:pPr>
        <w:jc w:val="center"/>
        <w:rPr>
          <w:b/>
          <w:sz w:val="36"/>
          <w:szCs w:val="36"/>
        </w:rPr>
      </w:pPr>
    </w:p>
    <w:p w:rsidR="006F74A9" w:rsidRDefault="006F74A9" w:rsidP="00AF3186">
      <w:pPr>
        <w:jc w:val="center"/>
        <w:rPr>
          <w:b/>
          <w:sz w:val="36"/>
          <w:szCs w:val="36"/>
        </w:rPr>
      </w:pPr>
    </w:p>
    <w:p w:rsidR="006F74A9" w:rsidRDefault="006F74A9" w:rsidP="00AF3186">
      <w:pPr>
        <w:jc w:val="center"/>
        <w:rPr>
          <w:b/>
          <w:sz w:val="36"/>
          <w:szCs w:val="36"/>
        </w:rPr>
      </w:pPr>
    </w:p>
    <w:p w:rsidR="006F74A9" w:rsidRDefault="006F74A9" w:rsidP="00AF3186">
      <w:pPr>
        <w:jc w:val="center"/>
        <w:rPr>
          <w:b/>
          <w:sz w:val="36"/>
          <w:szCs w:val="36"/>
        </w:rPr>
      </w:pPr>
    </w:p>
    <w:p w:rsidR="006F74A9" w:rsidRDefault="006F74A9" w:rsidP="00AF3186">
      <w:pPr>
        <w:jc w:val="center"/>
        <w:rPr>
          <w:b/>
          <w:sz w:val="36"/>
          <w:szCs w:val="36"/>
        </w:rPr>
      </w:pPr>
    </w:p>
    <w:p w:rsidR="006F74A9" w:rsidRDefault="006F74A9" w:rsidP="00AF3186">
      <w:pPr>
        <w:jc w:val="center"/>
        <w:rPr>
          <w:b/>
          <w:sz w:val="36"/>
          <w:szCs w:val="36"/>
        </w:rPr>
      </w:pPr>
    </w:p>
    <w:p w:rsidR="006F74A9" w:rsidRDefault="006F74A9" w:rsidP="00AF3186">
      <w:pPr>
        <w:jc w:val="center"/>
        <w:rPr>
          <w:b/>
          <w:sz w:val="36"/>
          <w:szCs w:val="36"/>
        </w:rPr>
      </w:pPr>
    </w:p>
    <w:p w:rsidR="006F74A9" w:rsidRDefault="006F74A9" w:rsidP="00AF3186">
      <w:pPr>
        <w:jc w:val="center"/>
        <w:rPr>
          <w:b/>
          <w:sz w:val="36"/>
          <w:szCs w:val="36"/>
        </w:rPr>
      </w:pPr>
    </w:p>
    <w:p w:rsidR="006F74A9" w:rsidRDefault="006F74A9" w:rsidP="00AF3186">
      <w:pPr>
        <w:jc w:val="center"/>
        <w:rPr>
          <w:b/>
          <w:sz w:val="36"/>
          <w:szCs w:val="36"/>
        </w:rPr>
      </w:pPr>
    </w:p>
    <w:p w:rsidR="006F74A9" w:rsidRDefault="006F74A9" w:rsidP="00AF3186">
      <w:pPr>
        <w:jc w:val="center"/>
        <w:rPr>
          <w:b/>
          <w:sz w:val="36"/>
          <w:szCs w:val="36"/>
        </w:rPr>
      </w:pPr>
    </w:p>
    <w:p w:rsidR="006F74A9" w:rsidRDefault="006F74A9" w:rsidP="00AF3186">
      <w:pPr>
        <w:jc w:val="center"/>
        <w:rPr>
          <w:b/>
          <w:sz w:val="36"/>
          <w:szCs w:val="36"/>
        </w:rPr>
      </w:pPr>
    </w:p>
    <w:p w:rsidR="006F74A9" w:rsidRDefault="006F74A9" w:rsidP="004A1759">
      <w:pPr>
        <w:rPr>
          <w:b/>
          <w:sz w:val="36"/>
          <w:szCs w:val="36"/>
        </w:rPr>
      </w:pPr>
    </w:p>
    <w:p w:rsidR="00AF3186" w:rsidRDefault="006F74A9" w:rsidP="00AF3186">
      <w:pPr>
        <w:jc w:val="center"/>
        <w:rPr>
          <w:b/>
          <w:sz w:val="36"/>
          <w:szCs w:val="36"/>
        </w:rPr>
      </w:pPr>
      <w:r>
        <w:rPr>
          <w:b/>
          <w:sz w:val="36"/>
          <w:szCs w:val="36"/>
        </w:rPr>
        <w:lastRenderedPageBreak/>
        <w:t>Instalación</w:t>
      </w:r>
    </w:p>
    <w:p w:rsidR="006F74A9" w:rsidRDefault="004A1759" w:rsidP="004A1759">
      <w:r w:rsidRPr="004A1759">
        <w:t>Para comenzar la instalación</w:t>
      </w:r>
      <w:r>
        <w:t>, partiremos de las especificaciones del ordenador detalladas en el punto anterior.</w:t>
      </w:r>
    </w:p>
    <w:p w:rsidR="004A1759" w:rsidRDefault="004A1759" w:rsidP="004A1759">
      <w:r>
        <w:t xml:space="preserve">Comenzaremos con la instalación de </w:t>
      </w:r>
      <w:proofErr w:type="spellStart"/>
      <w:r>
        <w:t>VMware</w:t>
      </w:r>
      <w:proofErr w:type="spellEnd"/>
      <w:r w:rsidR="001357DF">
        <w:t xml:space="preserve">, podemos adquirirlo desde la </w:t>
      </w:r>
      <w:r w:rsidR="002745C2">
        <w:t>página</w:t>
      </w:r>
      <w:r w:rsidR="001357DF">
        <w:t xml:space="preserve"> oficial </w:t>
      </w:r>
      <w:hyperlink r:id="rId11" w:history="1">
        <w:r w:rsidR="001357DF" w:rsidRPr="001357DF">
          <w:rPr>
            <w:rStyle w:val="Hipervnculo"/>
          </w:rPr>
          <w:t>(</w:t>
        </w:r>
        <w:r w:rsidR="001357DF">
          <w:rPr>
            <w:rStyle w:val="Hipervnculo"/>
          </w:rPr>
          <w:t xml:space="preserve">Descargar </w:t>
        </w:r>
        <w:proofErr w:type="spellStart"/>
        <w:r w:rsidR="001357DF">
          <w:rPr>
            <w:rStyle w:val="Hipervnculo"/>
          </w:rPr>
          <w:t>VMware</w:t>
        </w:r>
        <w:proofErr w:type="spellEnd"/>
        <w:r w:rsidR="001357DF" w:rsidRPr="001357DF">
          <w:rPr>
            <w:rStyle w:val="Hipervnculo"/>
          </w:rPr>
          <w:t>)</w:t>
        </w:r>
      </w:hyperlink>
      <w:r w:rsidR="001357DF">
        <w:t xml:space="preserve"> podemos registrarnos y adquirir la versión completa o la versión de prueba.</w:t>
      </w:r>
    </w:p>
    <w:p w:rsidR="001357DF" w:rsidRDefault="001357DF" w:rsidP="004A1759">
      <w:r>
        <w:t xml:space="preserve">Una vez instalado el </w:t>
      </w:r>
      <w:proofErr w:type="spellStart"/>
      <w:r>
        <w:t>VMware</w:t>
      </w:r>
      <w:proofErr w:type="spellEnd"/>
      <w:r>
        <w:t xml:space="preserve">, creamos una nueva </w:t>
      </w:r>
      <w:r w:rsidR="002745C2">
        <w:t>máquina</w:t>
      </w:r>
      <w:r>
        <w:t xml:space="preserve"> virtual</w:t>
      </w:r>
    </w:p>
    <w:p w:rsidR="001357DF" w:rsidRPr="004A1759" w:rsidRDefault="001357DF" w:rsidP="001357DF">
      <w:pPr>
        <w:jc w:val="center"/>
      </w:pPr>
      <w:r>
        <w:rPr>
          <w:noProof/>
          <w:lang w:eastAsia="es-ES"/>
        </w:rPr>
        <w:drawing>
          <wp:inline distT="0" distB="0" distL="0" distR="0" wp14:anchorId="27A9997A" wp14:editId="3071B85C">
            <wp:extent cx="3486150" cy="2368279"/>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487418" cy="2369141"/>
                    </a:xfrm>
                    <a:prstGeom prst="rect">
                      <a:avLst/>
                    </a:prstGeom>
                  </pic:spPr>
                </pic:pic>
              </a:graphicData>
            </a:graphic>
          </wp:inline>
        </w:drawing>
      </w:r>
    </w:p>
    <w:p w:rsidR="006F74A9" w:rsidRDefault="001357DF" w:rsidP="001357DF">
      <w:r>
        <w:t>Dejamos la opción de instalar sistema operativo más tarde</w:t>
      </w:r>
    </w:p>
    <w:p w:rsidR="001357DF" w:rsidRPr="001357DF" w:rsidRDefault="001357DF" w:rsidP="001357DF">
      <w:pPr>
        <w:jc w:val="center"/>
      </w:pPr>
      <w:r>
        <w:rPr>
          <w:noProof/>
          <w:lang w:eastAsia="es-ES"/>
        </w:rPr>
        <w:drawing>
          <wp:inline distT="0" distB="0" distL="0" distR="0" wp14:anchorId="15BA6F80" wp14:editId="2C543F51">
            <wp:extent cx="3741146" cy="28860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744193" cy="2888426"/>
                    </a:xfrm>
                    <a:prstGeom prst="rect">
                      <a:avLst/>
                    </a:prstGeom>
                  </pic:spPr>
                </pic:pic>
              </a:graphicData>
            </a:graphic>
          </wp:inline>
        </w:drawing>
      </w:r>
    </w:p>
    <w:p w:rsidR="006F74A9" w:rsidRDefault="001357DF" w:rsidP="001357DF">
      <w:r w:rsidRPr="001357DF">
        <w:t>Buscamos las características que necesitamos, en este caso Microsoft Windows Server 2012</w:t>
      </w:r>
      <w:r>
        <w:t>, continuamos y decimos donde queremos guardar la máquina y finalizamos.</w:t>
      </w:r>
    </w:p>
    <w:p w:rsidR="001357DF" w:rsidRDefault="001357DF" w:rsidP="001357DF"/>
    <w:p w:rsidR="001357DF" w:rsidRDefault="001357DF" w:rsidP="001357DF">
      <w:r>
        <w:lastRenderedPageBreak/>
        <w:t xml:space="preserve">Ahora antes de arrancarla, necesitamos tener la ISO de Windows Server 2012, vamos a opciones y en la disquetera cargamos la imagen para cuando arranque y  en conexiones debemos cambiar a </w:t>
      </w:r>
      <w:r w:rsidRPr="00E75ABB">
        <w:rPr>
          <w:i/>
          <w:u w:val="single"/>
        </w:rPr>
        <w:t>HOST ONLY</w:t>
      </w:r>
      <w:r>
        <w:t xml:space="preserve"> (IMPORTANTE</w:t>
      </w:r>
      <w:proofErr w:type="gramStart"/>
      <w:r>
        <w:t>!</w:t>
      </w:r>
      <w:proofErr w:type="gramEnd"/>
      <w:r>
        <w:t>)</w:t>
      </w:r>
    </w:p>
    <w:p w:rsidR="00E75ABB" w:rsidRPr="001357DF" w:rsidRDefault="00E75ABB" w:rsidP="00E75ABB">
      <w:pPr>
        <w:jc w:val="center"/>
      </w:pPr>
      <w:r>
        <w:rPr>
          <w:noProof/>
          <w:lang w:eastAsia="es-ES"/>
        </w:rPr>
        <w:drawing>
          <wp:inline distT="0" distB="0" distL="0" distR="0" wp14:anchorId="370DDAA5" wp14:editId="2989CC13">
            <wp:extent cx="3486150" cy="3051071"/>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487407" cy="3052171"/>
                    </a:xfrm>
                    <a:prstGeom prst="rect">
                      <a:avLst/>
                    </a:prstGeom>
                  </pic:spPr>
                </pic:pic>
              </a:graphicData>
            </a:graphic>
          </wp:inline>
        </w:drawing>
      </w:r>
    </w:p>
    <w:p w:rsidR="00911DA8" w:rsidRDefault="000C71C1" w:rsidP="00E75ABB">
      <w:r>
        <w:br/>
        <w:t>Ahora ya podemos ejecutar la máquina virtual para que inicie la instalación</w:t>
      </w:r>
      <w:r w:rsidR="002028F0">
        <w:t>, la clave de Windows Server 2012</w:t>
      </w:r>
      <w:r w:rsidR="00911DA8">
        <w:t>:</w:t>
      </w:r>
    </w:p>
    <w:p w:rsidR="006F74A9" w:rsidRDefault="002028F0" w:rsidP="00911DA8">
      <w:pPr>
        <w:jc w:val="center"/>
      </w:pPr>
      <w:r w:rsidRPr="002028F0">
        <w:t>7YDNK-VQR48-4W2K7-RFTHX-H49XX</w:t>
      </w:r>
    </w:p>
    <w:p w:rsidR="00911DA8" w:rsidRPr="000C71C1" w:rsidRDefault="00911DA8" w:rsidP="00911DA8">
      <w:r>
        <w:t>Importante, seleccionar “servidor con una GUI” para que tenga interfaz</w:t>
      </w:r>
    </w:p>
    <w:p w:rsidR="006F74A9" w:rsidRDefault="00911DA8" w:rsidP="00911DA8">
      <w:pPr>
        <w:jc w:val="center"/>
      </w:pPr>
      <w:r>
        <w:br/>
      </w:r>
      <w:r>
        <w:rPr>
          <w:noProof/>
          <w:lang w:eastAsia="es-ES"/>
        </w:rPr>
        <w:drawing>
          <wp:inline distT="0" distB="0" distL="0" distR="0" wp14:anchorId="2666D077" wp14:editId="51583DB8">
            <wp:extent cx="4162425" cy="3155493"/>
            <wp:effectExtent l="0" t="0" r="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61936" cy="3155122"/>
                    </a:xfrm>
                    <a:prstGeom prst="rect">
                      <a:avLst/>
                    </a:prstGeom>
                  </pic:spPr>
                </pic:pic>
              </a:graphicData>
            </a:graphic>
          </wp:inline>
        </w:drawing>
      </w:r>
    </w:p>
    <w:p w:rsidR="00F8543A" w:rsidRDefault="00F8543A" w:rsidP="00F8543A">
      <w:r>
        <w:lastRenderedPageBreak/>
        <w:t xml:space="preserve">Ahora ya damos a continuar y terminamos la instalación </w:t>
      </w:r>
    </w:p>
    <w:p w:rsidR="006C0E26" w:rsidRDefault="006C0E26" w:rsidP="006C0E26">
      <w:pPr>
        <w:jc w:val="center"/>
      </w:pPr>
      <w:r>
        <w:rPr>
          <w:noProof/>
          <w:lang w:eastAsia="es-ES"/>
        </w:rPr>
        <w:drawing>
          <wp:inline distT="0" distB="0" distL="0" distR="0" wp14:anchorId="4144A98A" wp14:editId="0228E9FB">
            <wp:extent cx="3695700" cy="2837217"/>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697731" cy="2838776"/>
                    </a:xfrm>
                    <a:prstGeom prst="rect">
                      <a:avLst/>
                    </a:prstGeom>
                  </pic:spPr>
                </pic:pic>
              </a:graphicData>
            </a:graphic>
          </wp:inline>
        </w:drawing>
      </w:r>
    </w:p>
    <w:p w:rsidR="006C0E26" w:rsidRDefault="001876F5" w:rsidP="006C0E26">
      <w:r>
        <w:t>Para cuando pida meter la contraseña usaremos la misma que en clase  “Passw0rd”</w:t>
      </w:r>
    </w:p>
    <w:p w:rsidR="00036E69" w:rsidRDefault="00036E69" w:rsidP="006C0E26">
      <w:r>
        <w:br/>
        <w:t>Ahora necesitamos configurar la red para que se vea la máquina virtual y el ordenador:</w:t>
      </w:r>
    </w:p>
    <w:p w:rsidR="00036E69" w:rsidRDefault="00036E69" w:rsidP="00036E69">
      <w:pPr>
        <w:pStyle w:val="Prrafodelista"/>
        <w:numPr>
          <w:ilvl w:val="0"/>
          <w:numId w:val="11"/>
        </w:numPr>
      </w:pPr>
      <w:r>
        <w:t xml:space="preserve">En la máquina virtual vamos a Centro de redes y recursos compartidos </w:t>
      </w:r>
      <w:r>
        <w:sym w:font="Wingdings" w:char="F0E0"/>
      </w:r>
      <w:r>
        <w:t xml:space="preserve"> conexiones de red y en propiedades </w:t>
      </w:r>
      <w:r>
        <w:sym w:font="Wingdings" w:char="F0E0"/>
      </w:r>
      <w:r>
        <w:t xml:space="preserve"> protocolo TPC/IPv4 y aquí ponemos una dirección IP (de la maquina real) dentro del rango</w:t>
      </w:r>
    </w:p>
    <w:p w:rsidR="008F1659" w:rsidRDefault="00036E69" w:rsidP="00036E69">
      <w:pPr>
        <w:pStyle w:val="Prrafodelista"/>
        <w:ind w:left="1080"/>
        <w:jc w:val="center"/>
      </w:pPr>
      <w:r>
        <w:rPr>
          <w:noProof/>
          <w:lang w:eastAsia="es-ES"/>
        </w:rPr>
        <w:drawing>
          <wp:inline distT="0" distB="0" distL="0" distR="0" wp14:anchorId="76A4E34D" wp14:editId="2EB0E5C1">
            <wp:extent cx="3966958" cy="29337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69480" cy="2935565"/>
                    </a:xfrm>
                    <a:prstGeom prst="rect">
                      <a:avLst/>
                    </a:prstGeom>
                  </pic:spPr>
                </pic:pic>
              </a:graphicData>
            </a:graphic>
          </wp:inline>
        </w:drawing>
      </w:r>
    </w:p>
    <w:p w:rsidR="007334B4" w:rsidRDefault="007334B4" w:rsidP="007334B4">
      <w:pPr>
        <w:pStyle w:val="Prrafodelista"/>
        <w:numPr>
          <w:ilvl w:val="0"/>
          <w:numId w:val="11"/>
        </w:numPr>
      </w:pPr>
      <w:r>
        <w:t xml:space="preserve">En panel de control, sistema y seguridad </w:t>
      </w:r>
      <w:r>
        <w:sym w:font="Wingdings" w:char="F0E0"/>
      </w:r>
      <w:r>
        <w:t xml:space="preserve"> firewall de Windows (configuración avanzada)  activamos el uso compartido de recursos para redes </w:t>
      </w:r>
      <w:r>
        <w:br/>
      </w:r>
      <w:r>
        <w:rPr>
          <w:noProof/>
          <w:lang w:eastAsia="es-ES"/>
        </w:rPr>
        <w:drawing>
          <wp:inline distT="0" distB="0" distL="0" distR="0" wp14:anchorId="536AF35B" wp14:editId="4906C685">
            <wp:extent cx="5400040" cy="714262"/>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00040" cy="714262"/>
                    </a:xfrm>
                    <a:prstGeom prst="rect">
                      <a:avLst/>
                    </a:prstGeom>
                  </pic:spPr>
                </pic:pic>
              </a:graphicData>
            </a:graphic>
          </wp:inline>
        </w:drawing>
      </w:r>
    </w:p>
    <w:p w:rsidR="008F1659" w:rsidRDefault="008F1659" w:rsidP="00036E69">
      <w:pPr>
        <w:pStyle w:val="Prrafodelista"/>
        <w:ind w:left="1080"/>
        <w:jc w:val="center"/>
      </w:pPr>
    </w:p>
    <w:p w:rsidR="008F1659" w:rsidRDefault="008F1659" w:rsidP="00036E69">
      <w:pPr>
        <w:pStyle w:val="Prrafodelista"/>
        <w:ind w:left="1080"/>
        <w:jc w:val="center"/>
      </w:pPr>
    </w:p>
    <w:p w:rsidR="008F1659" w:rsidRDefault="008F1659" w:rsidP="00036E69">
      <w:pPr>
        <w:pStyle w:val="Prrafodelista"/>
        <w:ind w:left="1080"/>
        <w:jc w:val="center"/>
      </w:pPr>
    </w:p>
    <w:p w:rsidR="00036E69" w:rsidRDefault="00036E69" w:rsidP="00036E69">
      <w:pPr>
        <w:pStyle w:val="Prrafodelista"/>
        <w:ind w:left="1080"/>
        <w:jc w:val="center"/>
      </w:pPr>
      <w:r>
        <w:br/>
      </w:r>
    </w:p>
    <w:p w:rsidR="00036E69" w:rsidRDefault="00036E69" w:rsidP="00036E69">
      <w:pPr>
        <w:pStyle w:val="Prrafodelista"/>
        <w:numPr>
          <w:ilvl w:val="0"/>
          <w:numId w:val="11"/>
        </w:numPr>
      </w:pPr>
      <w:r>
        <w:t xml:space="preserve">También aprovechamos para cambiar el nombre de la máquina virtual (para que sea </w:t>
      </w:r>
      <w:proofErr w:type="spellStart"/>
      <w:r>
        <w:t>mas</w:t>
      </w:r>
      <w:proofErr w:type="spellEnd"/>
      <w:r>
        <w:t xml:space="preserve"> sencillo a la hora de entrar en la carpeta compartida</w:t>
      </w:r>
      <w:r w:rsidR="008F1659">
        <w:br/>
      </w:r>
    </w:p>
    <w:p w:rsidR="008F1659" w:rsidRPr="00911DA8" w:rsidRDefault="008F1659" w:rsidP="008F1659">
      <w:pPr>
        <w:pStyle w:val="Prrafodelista"/>
        <w:ind w:left="1080"/>
        <w:jc w:val="center"/>
      </w:pPr>
      <w:r>
        <w:rPr>
          <w:noProof/>
          <w:lang w:eastAsia="es-ES"/>
        </w:rPr>
        <w:drawing>
          <wp:inline distT="0" distB="0" distL="0" distR="0" wp14:anchorId="23FABBB4" wp14:editId="64FFA4A2">
            <wp:extent cx="3990975" cy="299707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990506" cy="2996718"/>
                    </a:xfrm>
                    <a:prstGeom prst="rect">
                      <a:avLst/>
                    </a:prstGeom>
                  </pic:spPr>
                </pic:pic>
              </a:graphicData>
            </a:graphic>
          </wp:inline>
        </w:drawing>
      </w:r>
    </w:p>
    <w:p w:rsidR="006F74A9" w:rsidRDefault="006F74A9" w:rsidP="00B859B1"/>
    <w:p w:rsidR="00B859B1" w:rsidRDefault="00B859B1" w:rsidP="00B859B1">
      <w:r>
        <w:t>Creamos una carpeta en la máquina virtual que la compartiremos con la maquina real donde meteremos los archivos de instalación de Oracle</w:t>
      </w:r>
    </w:p>
    <w:p w:rsidR="00B859B1" w:rsidRDefault="00B859B1" w:rsidP="00B859B1">
      <w:pPr>
        <w:pStyle w:val="Prrafodelista"/>
        <w:numPr>
          <w:ilvl w:val="0"/>
          <w:numId w:val="12"/>
        </w:numPr>
      </w:pPr>
      <w:r>
        <w:t>Creamos la carpeta</w:t>
      </w:r>
    </w:p>
    <w:p w:rsidR="00B859B1" w:rsidRDefault="00B859B1" w:rsidP="00B859B1">
      <w:pPr>
        <w:pStyle w:val="Prrafodelista"/>
        <w:numPr>
          <w:ilvl w:val="0"/>
          <w:numId w:val="12"/>
        </w:numPr>
      </w:pPr>
      <w:r>
        <w:t>En propiedades damos en la pestaña compartir</w:t>
      </w:r>
      <w:r>
        <w:br/>
      </w:r>
      <w:r>
        <w:rPr>
          <w:noProof/>
          <w:lang w:eastAsia="es-ES"/>
        </w:rPr>
        <w:drawing>
          <wp:inline distT="0" distB="0" distL="0" distR="0" wp14:anchorId="3E5BB631" wp14:editId="5F693962">
            <wp:extent cx="3524250" cy="2476306"/>
            <wp:effectExtent l="0" t="0" r="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527388" cy="2478511"/>
                    </a:xfrm>
                    <a:prstGeom prst="rect">
                      <a:avLst/>
                    </a:prstGeom>
                  </pic:spPr>
                </pic:pic>
              </a:graphicData>
            </a:graphic>
          </wp:inline>
        </w:drawing>
      </w:r>
    </w:p>
    <w:p w:rsidR="00B859B1" w:rsidRDefault="00B7661D" w:rsidP="00B859B1">
      <w:pPr>
        <w:pStyle w:val="Prrafodelista"/>
        <w:numPr>
          <w:ilvl w:val="0"/>
          <w:numId w:val="12"/>
        </w:numPr>
      </w:pPr>
      <w:r>
        <w:lastRenderedPageBreak/>
        <w:t>Copiamos la dirección de esa carpeta en la maquina real y esperamos a que se nos abra una ventana de credenciales</w:t>
      </w:r>
      <w:r>
        <w:br/>
      </w:r>
      <w:r>
        <w:rPr>
          <w:noProof/>
          <w:lang w:eastAsia="es-ES"/>
        </w:rPr>
        <w:drawing>
          <wp:inline distT="0" distB="0" distL="0" distR="0" wp14:anchorId="62CB5EA8" wp14:editId="2EFB4F1D">
            <wp:extent cx="3752850" cy="2280669"/>
            <wp:effectExtent l="0" t="0" r="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752409" cy="2280401"/>
                    </a:xfrm>
                    <a:prstGeom prst="rect">
                      <a:avLst/>
                    </a:prstGeom>
                  </pic:spPr>
                </pic:pic>
              </a:graphicData>
            </a:graphic>
          </wp:inline>
        </w:drawing>
      </w:r>
    </w:p>
    <w:p w:rsidR="00DF1C35" w:rsidRPr="00B859B1" w:rsidRDefault="007334B4" w:rsidP="00B859B1">
      <w:pPr>
        <w:pStyle w:val="Prrafodelista"/>
        <w:numPr>
          <w:ilvl w:val="0"/>
          <w:numId w:val="12"/>
        </w:numPr>
      </w:pPr>
      <w:r>
        <w:t>Las credenciales a poner son</w:t>
      </w:r>
      <w:r w:rsidR="00DF1C35">
        <w:br/>
      </w:r>
      <w:r w:rsidR="00DF1C35">
        <w:rPr>
          <w:noProof/>
          <w:lang w:eastAsia="es-ES"/>
        </w:rPr>
        <w:drawing>
          <wp:inline distT="0" distB="0" distL="0" distR="0" wp14:anchorId="7A16DD94" wp14:editId="5A3F72FF">
            <wp:extent cx="3343275" cy="2329023"/>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343275" cy="2329023"/>
                    </a:xfrm>
                    <a:prstGeom prst="rect">
                      <a:avLst/>
                    </a:prstGeom>
                  </pic:spPr>
                </pic:pic>
              </a:graphicData>
            </a:graphic>
          </wp:inline>
        </w:drawing>
      </w:r>
    </w:p>
    <w:p w:rsidR="006F74A9" w:rsidRDefault="00182FB8" w:rsidP="00182FB8">
      <w:r>
        <w:rPr>
          <w:b/>
        </w:rPr>
        <w:br/>
      </w:r>
      <w:r w:rsidRPr="00182FB8">
        <w:t>Ahora ya con acceso a la carpeta descargamos los archivos de Oracle desde su página web y los metemos en la carpeta comprimida</w:t>
      </w:r>
      <w:r>
        <w:br/>
      </w:r>
      <w:hyperlink r:id="rId23" w:history="1">
        <w:r w:rsidRPr="00182FB8">
          <w:rPr>
            <w:rStyle w:val="Hipervnculo"/>
          </w:rPr>
          <w:t>Archivos Oracle</w:t>
        </w:r>
      </w:hyperlink>
    </w:p>
    <w:p w:rsidR="00182FB8" w:rsidRPr="00182FB8" w:rsidRDefault="00182FB8" w:rsidP="00182FB8">
      <w:r>
        <w:t>Una vez descomprimidos podemos iniciar la instalación de Oracle en la maquina virtual</w:t>
      </w:r>
    </w:p>
    <w:p w:rsidR="006F74A9" w:rsidRPr="00182FB8" w:rsidRDefault="00182FB8" w:rsidP="00182FB8">
      <w:pPr>
        <w:jc w:val="center"/>
        <w:rPr>
          <w:b/>
        </w:rPr>
      </w:pPr>
      <w:r>
        <w:rPr>
          <w:noProof/>
          <w:lang w:eastAsia="es-ES"/>
        </w:rPr>
        <w:drawing>
          <wp:inline distT="0" distB="0" distL="0" distR="0" wp14:anchorId="4F2B80C5" wp14:editId="52F7E121">
            <wp:extent cx="4038600" cy="1824636"/>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040808" cy="1825633"/>
                    </a:xfrm>
                    <a:prstGeom prst="rect">
                      <a:avLst/>
                    </a:prstGeom>
                  </pic:spPr>
                </pic:pic>
              </a:graphicData>
            </a:graphic>
          </wp:inline>
        </w:drawing>
      </w:r>
    </w:p>
    <w:p w:rsidR="006F74A9" w:rsidRDefault="00182FB8" w:rsidP="00AF3186">
      <w:pPr>
        <w:jc w:val="center"/>
        <w:rPr>
          <w:b/>
          <w:sz w:val="36"/>
          <w:szCs w:val="36"/>
        </w:rPr>
      </w:pPr>
      <w:r>
        <w:rPr>
          <w:noProof/>
          <w:lang w:eastAsia="es-ES"/>
        </w:rPr>
        <w:lastRenderedPageBreak/>
        <w:drawing>
          <wp:inline distT="0" distB="0" distL="0" distR="0" wp14:anchorId="0A84877B" wp14:editId="194E4105">
            <wp:extent cx="4629452" cy="119062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628908" cy="1190485"/>
                    </a:xfrm>
                    <a:prstGeom prst="rect">
                      <a:avLst/>
                    </a:prstGeom>
                  </pic:spPr>
                </pic:pic>
              </a:graphicData>
            </a:graphic>
          </wp:inline>
        </w:drawing>
      </w:r>
    </w:p>
    <w:p w:rsidR="006F74A9" w:rsidRDefault="006C3C98" w:rsidP="00182FB8">
      <w:r w:rsidRPr="006C3C98">
        <w:t>La contraseña que ponemos será la misma  “Passw0rd” que nos servirá más adelante en SQL Developer acceder al usuario administrador</w:t>
      </w:r>
    </w:p>
    <w:p w:rsidR="006F74A9" w:rsidRDefault="006C3C98" w:rsidP="006C3C98">
      <w:pPr>
        <w:jc w:val="center"/>
      </w:pPr>
      <w:r>
        <w:rPr>
          <w:noProof/>
          <w:lang w:eastAsia="es-ES"/>
        </w:rPr>
        <w:drawing>
          <wp:inline distT="0" distB="0" distL="0" distR="0" wp14:anchorId="6A210D4B" wp14:editId="1107E418">
            <wp:extent cx="4495800" cy="2593809"/>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496994" cy="2594498"/>
                    </a:xfrm>
                    <a:prstGeom prst="rect">
                      <a:avLst/>
                    </a:prstGeom>
                  </pic:spPr>
                </pic:pic>
              </a:graphicData>
            </a:graphic>
          </wp:inline>
        </w:drawing>
      </w:r>
    </w:p>
    <w:p w:rsidR="006C3C98" w:rsidRDefault="006C3C98" w:rsidP="006C3C98">
      <w:pPr>
        <w:jc w:val="center"/>
      </w:pPr>
      <w:r>
        <w:rPr>
          <w:noProof/>
          <w:lang w:eastAsia="es-ES"/>
        </w:rPr>
        <w:drawing>
          <wp:inline distT="0" distB="0" distL="0" distR="0" wp14:anchorId="76C62B22" wp14:editId="2B719CF5">
            <wp:extent cx="4572000" cy="3220781"/>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576362" cy="3223854"/>
                    </a:xfrm>
                    <a:prstGeom prst="rect">
                      <a:avLst/>
                    </a:prstGeom>
                  </pic:spPr>
                </pic:pic>
              </a:graphicData>
            </a:graphic>
          </wp:inline>
        </w:drawing>
      </w:r>
    </w:p>
    <w:p w:rsidR="003F6183" w:rsidRDefault="003F6183" w:rsidP="006C3C98">
      <w:pPr>
        <w:jc w:val="center"/>
      </w:pPr>
    </w:p>
    <w:p w:rsidR="003F6183" w:rsidRDefault="003F6183" w:rsidP="006C3C98">
      <w:pPr>
        <w:jc w:val="center"/>
      </w:pPr>
      <w:r>
        <w:rPr>
          <w:noProof/>
          <w:lang w:eastAsia="es-ES"/>
        </w:rPr>
        <w:lastRenderedPageBreak/>
        <w:drawing>
          <wp:inline distT="0" distB="0" distL="0" distR="0" wp14:anchorId="409F222B" wp14:editId="33EEAA2F">
            <wp:extent cx="3937000" cy="2291645"/>
            <wp:effectExtent l="0" t="0" r="635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938853" cy="2292723"/>
                    </a:xfrm>
                    <a:prstGeom prst="rect">
                      <a:avLst/>
                    </a:prstGeom>
                  </pic:spPr>
                </pic:pic>
              </a:graphicData>
            </a:graphic>
          </wp:inline>
        </w:drawing>
      </w:r>
    </w:p>
    <w:p w:rsidR="006C3C98" w:rsidRDefault="006C3C98" w:rsidP="006C3C98">
      <w:r>
        <w:t>Cuando terminamos la instalación desbloquearemos algún usuario para no tener que trabajar con el usuario administrador (solo usaremos para dar privilegios, y usar las tablas del administrador)</w:t>
      </w:r>
    </w:p>
    <w:p w:rsidR="003C7E3E" w:rsidRDefault="003C7E3E" w:rsidP="006C3C98">
      <w:r>
        <w:t>Si este paso lo saltamos (desbloquear algún usuario) podemos acceder al Enterprise manager y desbloquearlo desde  hay una vez finalizada toda la instalación.</w:t>
      </w:r>
      <w:r>
        <w:br/>
      </w:r>
      <w:r>
        <w:br/>
        <w:t>Por ahora solo desbloquearemos el usuario Scott</w:t>
      </w:r>
    </w:p>
    <w:p w:rsidR="003C7E3E" w:rsidRDefault="003C7E3E" w:rsidP="006C3C98"/>
    <w:p w:rsidR="003C7E3E" w:rsidRDefault="003C7E3E" w:rsidP="006C3C98">
      <w:r>
        <w:t>Desde la máquina virtual abrimos la ventana de ejecución y escribimos  “</w:t>
      </w:r>
      <w:proofErr w:type="spellStart"/>
      <w:r w:rsidRPr="003C7E3E">
        <w:rPr>
          <w:i/>
        </w:rPr>
        <w:t>services.mcs</w:t>
      </w:r>
      <w:proofErr w:type="spellEnd"/>
      <w:r>
        <w:t>”</w:t>
      </w:r>
      <w:r>
        <w:br/>
        <w:t>Con los que trabaja Oracle son los siguientes:</w:t>
      </w:r>
    </w:p>
    <w:p w:rsidR="003C7E3E" w:rsidRDefault="003C7E3E" w:rsidP="003C7E3E">
      <w:pPr>
        <w:jc w:val="center"/>
      </w:pPr>
      <w:r>
        <w:rPr>
          <w:noProof/>
          <w:lang w:eastAsia="es-ES"/>
        </w:rPr>
        <w:drawing>
          <wp:inline distT="0" distB="0" distL="0" distR="0" wp14:anchorId="66038964" wp14:editId="30BAA3A3">
            <wp:extent cx="4673600" cy="1470346"/>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673600" cy="1470346"/>
                    </a:xfrm>
                    <a:prstGeom prst="rect">
                      <a:avLst/>
                    </a:prstGeom>
                  </pic:spPr>
                </pic:pic>
              </a:graphicData>
            </a:graphic>
          </wp:inline>
        </w:drawing>
      </w:r>
    </w:p>
    <w:p w:rsidR="003C7E3E" w:rsidRDefault="003C7E3E" w:rsidP="003C7E3E">
      <w:pPr>
        <w:jc w:val="center"/>
      </w:pPr>
      <w:r>
        <w:t>(</w:t>
      </w:r>
      <w:proofErr w:type="gramStart"/>
      <w:r w:rsidRPr="003C7E3E">
        <w:rPr>
          <w:i/>
          <w:u w:val="single"/>
        </w:rPr>
        <w:t>el</w:t>
      </w:r>
      <w:proofErr w:type="gramEnd"/>
      <w:r w:rsidRPr="003C7E3E">
        <w:rPr>
          <w:i/>
          <w:u w:val="single"/>
        </w:rPr>
        <w:t xml:space="preserve"> más importante el </w:t>
      </w:r>
      <w:proofErr w:type="spellStart"/>
      <w:r w:rsidRPr="003C7E3E">
        <w:rPr>
          <w:i/>
          <w:u w:val="single"/>
        </w:rPr>
        <w:t>Linester</w:t>
      </w:r>
      <w:proofErr w:type="spellEnd"/>
      <w:r w:rsidRPr="003C7E3E">
        <w:rPr>
          <w:i/>
          <w:u w:val="single"/>
        </w:rPr>
        <w:t>, siempre ha de estar en ejecución</w:t>
      </w:r>
      <w:r>
        <w:t>)</w:t>
      </w:r>
    </w:p>
    <w:p w:rsidR="008B6838" w:rsidRDefault="003C7E3E" w:rsidP="003C7E3E">
      <w:r>
        <w:br/>
      </w:r>
    </w:p>
    <w:p w:rsidR="008B6838" w:rsidRDefault="008B6838" w:rsidP="003C7E3E"/>
    <w:p w:rsidR="008B6838" w:rsidRDefault="008B6838" w:rsidP="003C7E3E"/>
    <w:p w:rsidR="008B6838" w:rsidRDefault="008B6838" w:rsidP="003C7E3E"/>
    <w:p w:rsidR="008B6838" w:rsidRDefault="008B6838" w:rsidP="003C7E3E"/>
    <w:p w:rsidR="003C7E3E" w:rsidRDefault="003C7E3E" w:rsidP="003C7E3E">
      <w:r>
        <w:lastRenderedPageBreak/>
        <w:t xml:space="preserve">Antes de volver a la maquina real debemos ir al Firewall de </w:t>
      </w:r>
      <w:r w:rsidR="008B6838">
        <w:t xml:space="preserve">Windows y establecer una nueva regla de </w:t>
      </w:r>
      <w:r w:rsidR="008B6838" w:rsidRPr="008B6838">
        <w:rPr>
          <w:b/>
          <w:u w:val="single"/>
        </w:rPr>
        <w:t>entrada</w:t>
      </w:r>
      <w:r w:rsidR="008B6838">
        <w:rPr>
          <w:b/>
          <w:u w:val="single"/>
        </w:rPr>
        <w:br/>
      </w:r>
    </w:p>
    <w:p w:rsidR="008B6838" w:rsidRDefault="008B6838" w:rsidP="008B6838">
      <w:pPr>
        <w:jc w:val="center"/>
      </w:pPr>
      <w:r>
        <w:rPr>
          <w:noProof/>
          <w:lang w:eastAsia="es-ES"/>
        </w:rPr>
        <w:drawing>
          <wp:inline distT="0" distB="0" distL="0" distR="0" wp14:anchorId="032463AF" wp14:editId="2610DE48">
            <wp:extent cx="3660763" cy="28067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662486" cy="2808021"/>
                    </a:xfrm>
                    <a:prstGeom prst="rect">
                      <a:avLst/>
                    </a:prstGeom>
                  </pic:spPr>
                </pic:pic>
              </a:graphicData>
            </a:graphic>
          </wp:inline>
        </w:drawing>
      </w:r>
    </w:p>
    <w:p w:rsidR="008B6838" w:rsidRDefault="008B6838" w:rsidP="008B6838">
      <w:r>
        <w:t>Estableces el puerto 1521, por el que Oracle escucha</w:t>
      </w:r>
    </w:p>
    <w:p w:rsidR="008B6838" w:rsidRDefault="008B6838" w:rsidP="008B6838">
      <w:pPr>
        <w:jc w:val="center"/>
      </w:pPr>
      <w:r>
        <w:rPr>
          <w:noProof/>
          <w:lang w:eastAsia="es-ES"/>
        </w:rPr>
        <w:drawing>
          <wp:inline distT="0" distB="0" distL="0" distR="0" wp14:anchorId="702C425A" wp14:editId="6CFA7180">
            <wp:extent cx="3555464" cy="2070100"/>
            <wp:effectExtent l="0" t="0" r="6985"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63077" cy="2074533"/>
                    </a:xfrm>
                    <a:prstGeom prst="rect">
                      <a:avLst/>
                    </a:prstGeom>
                  </pic:spPr>
                </pic:pic>
              </a:graphicData>
            </a:graphic>
          </wp:inline>
        </w:drawing>
      </w:r>
    </w:p>
    <w:p w:rsidR="008B6838" w:rsidRDefault="008B6838" w:rsidP="008B6838"/>
    <w:p w:rsidR="008B6838" w:rsidRDefault="008B6838" w:rsidP="008B6838">
      <w:r>
        <w:t xml:space="preserve">Ya tendríamos todo listo para instalar/ejecutar  SQL Developer en la maquina real </w:t>
      </w:r>
    </w:p>
    <w:p w:rsidR="008B6838" w:rsidRDefault="008B6838" w:rsidP="008B6838">
      <w:r>
        <w:t xml:space="preserve">Puedes descargarlo desde aquí </w:t>
      </w:r>
      <w:hyperlink r:id="rId32" w:history="1">
        <w:r w:rsidR="008E7C3F" w:rsidRPr="008E7C3F">
          <w:rPr>
            <w:rStyle w:val="Hipervnculo"/>
          </w:rPr>
          <w:t>SQL Developer</w:t>
        </w:r>
      </w:hyperlink>
    </w:p>
    <w:p w:rsidR="008E7C3F" w:rsidRDefault="008E7C3F" w:rsidP="008B6838">
      <w:r>
        <w:t>Una vez descargador y descomprimido, lo ejecutamos</w:t>
      </w:r>
    </w:p>
    <w:p w:rsidR="008E7C3F" w:rsidRDefault="008E7C3F" w:rsidP="008E7C3F">
      <w:pPr>
        <w:jc w:val="center"/>
      </w:pPr>
      <w:r>
        <w:rPr>
          <w:noProof/>
          <w:lang w:eastAsia="es-ES"/>
        </w:rPr>
        <w:lastRenderedPageBreak/>
        <w:drawing>
          <wp:inline distT="0" distB="0" distL="0" distR="0" wp14:anchorId="5EE1309D" wp14:editId="0012CD48">
            <wp:extent cx="3733800" cy="177294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735557" cy="1773774"/>
                    </a:xfrm>
                    <a:prstGeom prst="rect">
                      <a:avLst/>
                    </a:prstGeom>
                  </pic:spPr>
                </pic:pic>
              </a:graphicData>
            </a:graphic>
          </wp:inline>
        </w:drawing>
      </w:r>
    </w:p>
    <w:p w:rsidR="003F6183" w:rsidRDefault="008E7C3F" w:rsidP="006C3C98">
      <w:r>
        <w:t>Cuando se nos cargue el SQL Developer en la parte izquierda tendremos las conexiones, establecemos una nueva</w:t>
      </w:r>
    </w:p>
    <w:p w:rsidR="008E7C3F" w:rsidRDefault="008E7C3F" w:rsidP="008E7C3F">
      <w:pPr>
        <w:jc w:val="center"/>
      </w:pPr>
      <w:r>
        <w:rPr>
          <w:noProof/>
          <w:lang w:eastAsia="es-ES"/>
        </w:rPr>
        <w:drawing>
          <wp:inline distT="0" distB="0" distL="0" distR="0" wp14:anchorId="6C59F941" wp14:editId="52BC11FF">
            <wp:extent cx="3847926" cy="2076450"/>
            <wp:effectExtent l="0" t="0" r="63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849737" cy="2077427"/>
                    </a:xfrm>
                    <a:prstGeom prst="rect">
                      <a:avLst/>
                    </a:prstGeom>
                  </pic:spPr>
                </pic:pic>
              </a:graphicData>
            </a:graphic>
          </wp:inline>
        </w:drawing>
      </w:r>
    </w:p>
    <w:p w:rsidR="008E7C3F" w:rsidRDefault="008E7C3F" w:rsidP="008E7C3F">
      <w:r>
        <w:t>Los datos a introducir son:</w:t>
      </w:r>
    </w:p>
    <w:p w:rsidR="008E7C3F" w:rsidRDefault="008E7C3F" w:rsidP="008E7C3F">
      <w:pPr>
        <w:pStyle w:val="Prrafodelista"/>
        <w:numPr>
          <w:ilvl w:val="0"/>
          <w:numId w:val="11"/>
        </w:numPr>
      </w:pPr>
      <w:r>
        <w:t xml:space="preserve">Nombre de conexión:  </w:t>
      </w:r>
      <w:r>
        <w:br/>
        <w:t>Aquí es indiferente pero por lo general lo identificamos por Oracle_(y el nombre de usuario)</w:t>
      </w:r>
    </w:p>
    <w:p w:rsidR="008E7C3F" w:rsidRDefault="008E7C3F" w:rsidP="008E7C3F">
      <w:pPr>
        <w:pStyle w:val="Prrafodelista"/>
        <w:numPr>
          <w:ilvl w:val="0"/>
          <w:numId w:val="11"/>
        </w:numPr>
      </w:pPr>
      <w:r>
        <w:t>Usuario</w:t>
      </w:r>
      <w:r>
        <w:br/>
      </w:r>
      <w:proofErr w:type="spellStart"/>
      <w:r>
        <w:t>scott</w:t>
      </w:r>
      <w:proofErr w:type="spellEnd"/>
    </w:p>
    <w:p w:rsidR="008E7C3F" w:rsidRDefault="008E7C3F" w:rsidP="008E7C3F">
      <w:pPr>
        <w:pStyle w:val="Prrafodelista"/>
        <w:numPr>
          <w:ilvl w:val="0"/>
          <w:numId w:val="11"/>
        </w:numPr>
      </w:pPr>
      <w:r>
        <w:t>Contraseña</w:t>
      </w:r>
      <w:r>
        <w:br/>
      </w:r>
      <w:proofErr w:type="spellStart"/>
      <w:r>
        <w:t>tiger</w:t>
      </w:r>
      <w:proofErr w:type="spellEnd"/>
      <w:r>
        <w:t xml:space="preserve">  (puedes darle otra contraseña, usaremos la que dimos en clase)</w:t>
      </w:r>
    </w:p>
    <w:p w:rsidR="008E7C3F" w:rsidRDefault="008E7C3F" w:rsidP="008E7C3F">
      <w:pPr>
        <w:pStyle w:val="Prrafodelista"/>
        <w:numPr>
          <w:ilvl w:val="0"/>
          <w:numId w:val="11"/>
        </w:numPr>
      </w:pPr>
      <w:r>
        <w:t>Nombre del host</w:t>
      </w:r>
    </w:p>
    <w:p w:rsidR="008E7C3F" w:rsidRDefault="008E7C3F" w:rsidP="008E7C3F">
      <w:pPr>
        <w:pStyle w:val="Prrafodelista"/>
        <w:ind w:left="1080"/>
      </w:pPr>
      <w:r>
        <w:t xml:space="preserve">Dirección IP de la </w:t>
      </w:r>
      <w:proofErr w:type="spellStart"/>
      <w:r>
        <w:t>maquina</w:t>
      </w:r>
      <w:proofErr w:type="spellEnd"/>
      <w:r>
        <w:t xml:space="preserve"> virtual, en este caso 192.168.168.2</w:t>
      </w:r>
    </w:p>
    <w:p w:rsidR="008E7C3F" w:rsidRDefault="008E7C3F" w:rsidP="008E7C3F">
      <w:pPr>
        <w:pStyle w:val="Prrafodelista"/>
        <w:numPr>
          <w:ilvl w:val="0"/>
          <w:numId w:val="11"/>
        </w:numPr>
      </w:pPr>
      <w:r>
        <w:t>Puerto</w:t>
      </w:r>
      <w:r>
        <w:br/>
        <w:t>1521</w:t>
      </w:r>
    </w:p>
    <w:p w:rsidR="008E7C3F" w:rsidRDefault="008E7C3F" w:rsidP="008E7C3F">
      <w:pPr>
        <w:pStyle w:val="Prrafodelista"/>
        <w:numPr>
          <w:ilvl w:val="0"/>
          <w:numId w:val="11"/>
        </w:numPr>
      </w:pPr>
      <w:r>
        <w:t>SID</w:t>
      </w:r>
      <w:r>
        <w:br/>
      </w:r>
      <w:proofErr w:type="spellStart"/>
      <w:r>
        <w:t>orcl</w:t>
      </w:r>
      <w:proofErr w:type="spellEnd"/>
    </w:p>
    <w:p w:rsidR="008E7C3F" w:rsidRDefault="009203ED" w:rsidP="00F24D2B">
      <w:pPr>
        <w:jc w:val="center"/>
      </w:pPr>
      <w:r>
        <w:rPr>
          <w:noProof/>
          <w:lang w:eastAsia="es-ES"/>
        </w:rPr>
        <w:lastRenderedPageBreak/>
        <w:drawing>
          <wp:inline distT="0" distB="0" distL="0" distR="0" wp14:anchorId="140B53F5" wp14:editId="11A09C33">
            <wp:extent cx="4102100" cy="2225568"/>
            <wp:effectExtent l="0" t="0" r="0" b="381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105473" cy="2227398"/>
                    </a:xfrm>
                    <a:prstGeom prst="rect">
                      <a:avLst/>
                    </a:prstGeom>
                  </pic:spPr>
                </pic:pic>
              </a:graphicData>
            </a:graphic>
          </wp:inline>
        </w:drawing>
      </w:r>
      <w:r w:rsidR="00F24D2B">
        <w:br/>
      </w:r>
    </w:p>
    <w:p w:rsidR="00F24D2B" w:rsidRDefault="00F24D2B" w:rsidP="00F24D2B">
      <w:r>
        <w:t>Guardamos contraseña, y guardamos conexión, para no tener que introducir los datos nuevamente</w:t>
      </w:r>
    </w:p>
    <w:p w:rsidR="00F24D2B" w:rsidRDefault="00F24D2B" w:rsidP="00F24D2B">
      <w:r>
        <w:t xml:space="preserve">Cuando probemos conexión, puede que ocurra dos cosas, que nos de la conexión buena y ya podamos trabajar, o nos salte un error, que puede ser desde no tener el usuario desbloqueado hasta no tener el </w:t>
      </w:r>
      <w:proofErr w:type="spellStart"/>
      <w:r>
        <w:t>Listener</w:t>
      </w:r>
      <w:proofErr w:type="spellEnd"/>
      <w:r>
        <w:t xml:space="preserve"> configurado (el </w:t>
      </w:r>
      <w:r w:rsidR="00494B9A">
        <w:t>más</w:t>
      </w:r>
      <w:r>
        <w:t xml:space="preserve"> común al hacer la primera conexión)</w:t>
      </w:r>
    </w:p>
    <w:p w:rsidR="00F24D2B" w:rsidRDefault="00F24D2B" w:rsidP="00F24D2B">
      <w:pPr>
        <w:jc w:val="center"/>
      </w:pPr>
      <w:r>
        <w:rPr>
          <w:noProof/>
          <w:lang w:eastAsia="es-ES"/>
        </w:rPr>
        <w:drawing>
          <wp:inline distT="0" distB="0" distL="0" distR="0" wp14:anchorId="5994FADC" wp14:editId="4368BBD0">
            <wp:extent cx="4848225" cy="26670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848225" cy="266700"/>
                    </a:xfrm>
                    <a:prstGeom prst="rect">
                      <a:avLst/>
                    </a:prstGeom>
                  </pic:spPr>
                </pic:pic>
              </a:graphicData>
            </a:graphic>
          </wp:inline>
        </w:drawing>
      </w:r>
    </w:p>
    <w:p w:rsidR="00F24D2B" w:rsidRDefault="00F24D2B" w:rsidP="00F24D2B">
      <w:r>
        <w:br/>
        <w:t>Para solucionarlo, vamos a la máquina virtual y ejecutamos el “</w:t>
      </w:r>
      <w:r w:rsidRPr="00F24D2B">
        <w:rPr>
          <w:i/>
        </w:rPr>
        <w:t>Asistente de configuración de Oracle</w:t>
      </w:r>
      <w:r>
        <w:t>”</w:t>
      </w:r>
    </w:p>
    <w:p w:rsidR="00F24D2B" w:rsidRDefault="00F24D2B" w:rsidP="00F24D2B">
      <w:pPr>
        <w:jc w:val="center"/>
      </w:pPr>
      <w:r>
        <w:rPr>
          <w:noProof/>
          <w:lang w:eastAsia="es-ES"/>
        </w:rPr>
        <w:drawing>
          <wp:inline distT="0" distB="0" distL="0" distR="0" wp14:anchorId="23F9F800" wp14:editId="47ABDEE2">
            <wp:extent cx="1066800" cy="1111876"/>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066800" cy="1111876"/>
                    </a:xfrm>
                    <a:prstGeom prst="rect">
                      <a:avLst/>
                    </a:prstGeom>
                  </pic:spPr>
                </pic:pic>
              </a:graphicData>
            </a:graphic>
          </wp:inline>
        </w:drawing>
      </w:r>
    </w:p>
    <w:p w:rsidR="00494B9A" w:rsidRDefault="00494B9A" w:rsidP="00F24D2B"/>
    <w:p w:rsidR="00494B9A" w:rsidRDefault="00494B9A" w:rsidP="00F24D2B"/>
    <w:p w:rsidR="00494B9A" w:rsidRDefault="00494B9A" w:rsidP="00F24D2B"/>
    <w:p w:rsidR="00494B9A" w:rsidRDefault="00494B9A" w:rsidP="00F24D2B"/>
    <w:p w:rsidR="00494B9A" w:rsidRDefault="00494B9A" w:rsidP="00F24D2B"/>
    <w:p w:rsidR="00494B9A" w:rsidRDefault="00494B9A" w:rsidP="00F24D2B"/>
    <w:p w:rsidR="00494B9A" w:rsidRDefault="00494B9A" w:rsidP="00F24D2B"/>
    <w:p w:rsidR="00494B9A" w:rsidRDefault="00494B9A" w:rsidP="00F24D2B"/>
    <w:p w:rsidR="00F24D2B" w:rsidRDefault="00F24D2B" w:rsidP="00F24D2B">
      <w:r>
        <w:lastRenderedPageBreak/>
        <w:t xml:space="preserve">Configuramos el </w:t>
      </w:r>
      <w:proofErr w:type="spellStart"/>
      <w:r>
        <w:t>Listener</w:t>
      </w:r>
      <w:proofErr w:type="spellEnd"/>
      <w:r w:rsidR="00494B9A">
        <w:br/>
      </w:r>
    </w:p>
    <w:p w:rsidR="00F24D2B" w:rsidRDefault="00F24D2B" w:rsidP="00F24D2B">
      <w:pPr>
        <w:jc w:val="center"/>
      </w:pPr>
      <w:r>
        <w:rPr>
          <w:noProof/>
          <w:lang w:eastAsia="es-ES"/>
        </w:rPr>
        <w:drawing>
          <wp:inline distT="0" distB="0" distL="0" distR="0" wp14:anchorId="27925780" wp14:editId="34338358">
            <wp:extent cx="3524250" cy="2373813"/>
            <wp:effectExtent l="0" t="0" r="0" b="762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525908" cy="2374930"/>
                    </a:xfrm>
                    <a:prstGeom prst="rect">
                      <a:avLst/>
                    </a:prstGeom>
                  </pic:spPr>
                </pic:pic>
              </a:graphicData>
            </a:graphic>
          </wp:inline>
        </w:drawing>
      </w:r>
    </w:p>
    <w:p w:rsidR="00F24D2B" w:rsidRDefault="00F24D2B" w:rsidP="00F24D2B">
      <w:r>
        <w:t xml:space="preserve">Le damos a volver a configurar, usando el puerto 1521, y nos dirá que está en ejecución y que se parara y se modificara, le damos a </w:t>
      </w:r>
      <w:r w:rsidRPr="00F24D2B">
        <w:rPr>
          <w:b/>
          <w:i/>
          <w:u w:val="single"/>
        </w:rPr>
        <w:t>SI</w:t>
      </w:r>
    </w:p>
    <w:p w:rsidR="00F24D2B" w:rsidRDefault="00F24D2B" w:rsidP="00F24D2B">
      <w:pPr>
        <w:jc w:val="center"/>
      </w:pPr>
      <w:r>
        <w:rPr>
          <w:noProof/>
          <w:lang w:eastAsia="es-ES"/>
        </w:rPr>
        <w:drawing>
          <wp:inline distT="0" distB="0" distL="0" distR="0" wp14:anchorId="3742A980" wp14:editId="136D67DF">
            <wp:extent cx="4235450" cy="2908635"/>
            <wp:effectExtent l="0" t="0" r="0" b="635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237443" cy="2910004"/>
                    </a:xfrm>
                    <a:prstGeom prst="rect">
                      <a:avLst/>
                    </a:prstGeom>
                  </pic:spPr>
                </pic:pic>
              </a:graphicData>
            </a:graphic>
          </wp:inline>
        </w:drawing>
      </w:r>
    </w:p>
    <w:p w:rsidR="003F6183" w:rsidRDefault="00F24D2B" w:rsidP="00F24D2B">
      <w:pPr>
        <w:jc w:val="center"/>
      </w:pPr>
      <w:r>
        <w:rPr>
          <w:noProof/>
          <w:lang w:eastAsia="es-ES"/>
        </w:rPr>
        <w:lastRenderedPageBreak/>
        <w:drawing>
          <wp:inline distT="0" distB="0" distL="0" distR="0" wp14:anchorId="67369DB7" wp14:editId="354D6F2A">
            <wp:extent cx="4187370" cy="2870200"/>
            <wp:effectExtent l="0" t="0" r="3810" b="63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189341" cy="2871551"/>
                    </a:xfrm>
                    <a:prstGeom prst="rect">
                      <a:avLst/>
                    </a:prstGeom>
                  </pic:spPr>
                </pic:pic>
              </a:graphicData>
            </a:graphic>
          </wp:inline>
        </w:drawing>
      </w:r>
    </w:p>
    <w:p w:rsidR="00F24D2B" w:rsidRDefault="00F24D2B" w:rsidP="00F24D2B">
      <w:r>
        <w:t>Una vez terminado, le damos a siguiente y Finalizar, y volvemos a probar conexión en el SQL Developer</w:t>
      </w:r>
    </w:p>
    <w:p w:rsidR="00F24D2B" w:rsidRDefault="00F24D2B" w:rsidP="00F24D2B">
      <w:r>
        <w:br/>
      </w:r>
      <w:r w:rsidRPr="00F24D2B">
        <w:rPr>
          <w:b/>
        </w:rPr>
        <w:t>AVISO</w:t>
      </w:r>
      <w:r>
        <w:t xml:space="preserve">: Puede que con hacerlo una vez no baste, repetir este proceso hasta que nos de conexión en el SQL Developer si es que nos da error del </w:t>
      </w:r>
      <w:proofErr w:type="spellStart"/>
      <w:r>
        <w:t>Listener</w:t>
      </w:r>
      <w:proofErr w:type="spellEnd"/>
    </w:p>
    <w:p w:rsidR="009203ED" w:rsidRPr="006C3C98" w:rsidRDefault="009203ED" w:rsidP="009203ED">
      <w:pPr>
        <w:jc w:val="center"/>
      </w:pPr>
      <w:r>
        <w:rPr>
          <w:noProof/>
          <w:lang w:eastAsia="es-ES"/>
        </w:rPr>
        <w:drawing>
          <wp:inline distT="0" distB="0" distL="0" distR="0" wp14:anchorId="76AE777F" wp14:editId="1E2B29CA">
            <wp:extent cx="4070350" cy="2216632"/>
            <wp:effectExtent l="0" t="0" r="635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072265" cy="2217675"/>
                    </a:xfrm>
                    <a:prstGeom prst="rect">
                      <a:avLst/>
                    </a:prstGeom>
                  </pic:spPr>
                </pic:pic>
              </a:graphicData>
            </a:graphic>
          </wp:inline>
        </w:drawing>
      </w:r>
    </w:p>
    <w:p w:rsidR="006F74A9" w:rsidRDefault="006F74A9" w:rsidP="00494B9A">
      <w:pPr>
        <w:rPr>
          <w:b/>
        </w:rPr>
      </w:pPr>
    </w:p>
    <w:p w:rsidR="00494B9A" w:rsidRPr="00494B9A" w:rsidRDefault="00494B9A" w:rsidP="00494B9A">
      <w:r w:rsidRPr="00494B9A">
        <w:t>Para acceder al usuario administrador de la Base de datos:</w:t>
      </w:r>
    </w:p>
    <w:p w:rsidR="00494B9A" w:rsidRDefault="00494B9A" w:rsidP="00494B9A">
      <w:pPr>
        <w:pStyle w:val="Prrafodelista"/>
        <w:numPr>
          <w:ilvl w:val="0"/>
          <w:numId w:val="11"/>
        </w:numPr>
      </w:pPr>
      <w:r w:rsidRPr="00494B9A">
        <w:t xml:space="preserve">Mismos datos que el usuario Scott (en cuanto s SID, host, </w:t>
      </w:r>
      <w:proofErr w:type="spellStart"/>
      <w:r w:rsidRPr="00494B9A">
        <w:t>etc</w:t>
      </w:r>
      <w:proofErr w:type="spellEnd"/>
      <w:r w:rsidRPr="00494B9A">
        <w:t>)</w:t>
      </w:r>
    </w:p>
    <w:p w:rsidR="00494B9A" w:rsidRDefault="00494B9A" w:rsidP="00494B9A">
      <w:pPr>
        <w:pStyle w:val="Prrafodelista"/>
        <w:numPr>
          <w:ilvl w:val="0"/>
          <w:numId w:val="11"/>
        </w:numPr>
      </w:pPr>
      <w:r>
        <w:t>Usuario</w:t>
      </w:r>
      <w:r>
        <w:br/>
        <w:t>SYS</w:t>
      </w:r>
    </w:p>
    <w:p w:rsidR="00304EA6" w:rsidRPr="00B546A7" w:rsidRDefault="00494B9A" w:rsidP="00B546A7">
      <w:pPr>
        <w:pStyle w:val="Prrafodelista"/>
        <w:numPr>
          <w:ilvl w:val="0"/>
          <w:numId w:val="11"/>
        </w:numPr>
      </w:pPr>
      <w:r>
        <w:t xml:space="preserve">Contraseña </w:t>
      </w:r>
      <w:r>
        <w:br/>
        <w:t>Passw0rd</w:t>
      </w:r>
      <w:r>
        <w:br/>
        <w:t xml:space="preserve">(la que pusimos en la instalación de Oracle en la </w:t>
      </w:r>
      <w:r w:rsidR="00B546A7">
        <w:t>máquina</w:t>
      </w:r>
      <w:r>
        <w:t xml:space="preserve"> virtual)</w:t>
      </w:r>
    </w:p>
    <w:p w:rsidR="00304EA6" w:rsidRDefault="00304EA6" w:rsidP="00AF3186">
      <w:pPr>
        <w:jc w:val="center"/>
        <w:rPr>
          <w:b/>
          <w:sz w:val="36"/>
          <w:szCs w:val="36"/>
        </w:rPr>
      </w:pPr>
    </w:p>
    <w:p w:rsidR="00AF3186" w:rsidRDefault="00AF3186" w:rsidP="00AF3186">
      <w:pPr>
        <w:jc w:val="center"/>
        <w:rPr>
          <w:b/>
          <w:sz w:val="36"/>
          <w:szCs w:val="36"/>
        </w:rPr>
      </w:pPr>
      <w:r>
        <w:rPr>
          <w:b/>
          <w:sz w:val="36"/>
          <w:szCs w:val="36"/>
        </w:rPr>
        <w:lastRenderedPageBreak/>
        <w:t>Modelo Entidad-</w:t>
      </w:r>
      <w:r w:rsidR="006F74A9">
        <w:rPr>
          <w:b/>
          <w:sz w:val="36"/>
          <w:szCs w:val="36"/>
        </w:rPr>
        <w:t>Relación</w:t>
      </w:r>
    </w:p>
    <w:p w:rsidR="006F74A9" w:rsidRDefault="006F74A9" w:rsidP="00AF3186">
      <w:pPr>
        <w:jc w:val="center"/>
        <w:rPr>
          <w:b/>
          <w:sz w:val="36"/>
          <w:szCs w:val="36"/>
        </w:rPr>
      </w:pPr>
    </w:p>
    <w:p w:rsidR="006F74A9" w:rsidRDefault="007636C5" w:rsidP="006B4ED0">
      <w:pPr>
        <w:rPr>
          <w:b/>
          <w:sz w:val="36"/>
          <w:szCs w:val="36"/>
        </w:rPr>
      </w:pPr>
      <w:r>
        <w:rPr>
          <w:b/>
          <w:noProof/>
          <w:sz w:val="36"/>
          <w:szCs w:val="36"/>
          <w:lang w:eastAsia="es-ES"/>
        </w:rPr>
        <w:drawing>
          <wp:inline distT="0" distB="0" distL="0" distR="0" wp14:anchorId="78EEFE86" wp14:editId="03A75A36">
            <wp:extent cx="5400136" cy="729794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7297818"/>
                    </a:xfrm>
                    <a:prstGeom prst="rect">
                      <a:avLst/>
                    </a:prstGeom>
                    <a:noFill/>
                    <a:ln>
                      <a:noFill/>
                    </a:ln>
                  </pic:spPr>
                </pic:pic>
              </a:graphicData>
            </a:graphic>
          </wp:inline>
        </w:drawing>
      </w:r>
    </w:p>
    <w:p w:rsidR="00166D1D" w:rsidRPr="00166D1D" w:rsidRDefault="00166D1D" w:rsidP="006B4ED0">
      <w:r>
        <w:t xml:space="preserve">Enlace a </w:t>
      </w:r>
      <w:proofErr w:type="spellStart"/>
      <w:r>
        <w:t>PowerDesigner</w:t>
      </w:r>
      <w:proofErr w:type="spellEnd"/>
      <w:r>
        <w:t xml:space="preserve"> del modelo Entidad relación </w:t>
      </w:r>
      <w:r>
        <w:sym w:font="Wingdings" w:char="F0E0"/>
      </w:r>
      <w:r>
        <w:t xml:space="preserve"> </w:t>
      </w:r>
      <w:hyperlink r:id="rId43" w:history="1">
        <w:r w:rsidRPr="00166D1D">
          <w:rPr>
            <w:rStyle w:val="Hipervnculo"/>
          </w:rPr>
          <w:t>Entidad-</w:t>
        </w:r>
        <w:proofErr w:type="spellStart"/>
        <w:r w:rsidRPr="00166D1D">
          <w:rPr>
            <w:rStyle w:val="Hipervnculo"/>
          </w:rPr>
          <w:t>Relacion</w:t>
        </w:r>
        <w:proofErr w:type="spellEnd"/>
      </w:hyperlink>
    </w:p>
    <w:p w:rsidR="00AF3186" w:rsidRDefault="00AF3186" w:rsidP="00AF3186">
      <w:pPr>
        <w:jc w:val="center"/>
        <w:rPr>
          <w:b/>
          <w:sz w:val="36"/>
          <w:szCs w:val="36"/>
        </w:rPr>
      </w:pPr>
      <w:r>
        <w:rPr>
          <w:b/>
          <w:sz w:val="36"/>
          <w:szCs w:val="36"/>
        </w:rPr>
        <w:lastRenderedPageBreak/>
        <w:t>Modelo Relacional</w:t>
      </w:r>
    </w:p>
    <w:p w:rsidR="006F74A9" w:rsidRDefault="006F74A9" w:rsidP="00AF3186">
      <w:pPr>
        <w:jc w:val="center"/>
        <w:rPr>
          <w:b/>
          <w:sz w:val="36"/>
          <w:szCs w:val="36"/>
        </w:rPr>
      </w:pPr>
    </w:p>
    <w:p w:rsidR="00D9368B" w:rsidRPr="00D9368B" w:rsidRDefault="00D9368B" w:rsidP="00D9368B">
      <w:pPr>
        <w:jc w:val="both"/>
        <w:rPr>
          <w:rFonts w:cs="Times New Roman"/>
        </w:rPr>
      </w:pPr>
      <w:r w:rsidRPr="00D9368B">
        <w:rPr>
          <w:rFonts w:cs="Times New Roman"/>
          <w:b/>
        </w:rPr>
        <w:t xml:space="preserve">SOCIO </w:t>
      </w:r>
      <w:r w:rsidRPr="00D9368B">
        <w:rPr>
          <w:rFonts w:cs="Times New Roman"/>
        </w:rPr>
        <w:t>(</w:t>
      </w:r>
      <w:r w:rsidRPr="00D9368B">
        <w:rPr>
          <w:rFonts w:cs="Times New Roman"/>
          <w:i/>
          <w:color w:val="548DD4" w:themeColor="text2" w:themeTint="99"/>
          <w:u w:val="single"/>
        </w:rPr>
        <w:t>Código_socio</w:t>
      </w:r>
      <w:r w:rsidRPr="00D9368B">
        <w:rPr>
          <w:rFonts w:cs="Times New Roman"/>
        </w:rPr>
        <w:t>, Fecha_inscripcion, Nombre, Apellidos, Ocupación, Fecha_caducidad_carnet, Jubilado);</w:t>
      </w:r>
    </w:p>
    <w:p w:rsidR="00D9368B" w:rsidRPr="00D9368B" w:rsidRDefault="00D9368B" w:rsidP="00D9368B">
      <w:pPr>
        <w:jc w:val="both"/>
        <w:rPr>
          <w:rFonts w:cs="Times New Roman"/>
        </w:rPr>
      </w:pPr>
      <w:r w:rsidRPr="00D9368B">
        <w:rPr>
          <w:rFonts w:cs="Times New Roman"/>
          <w:b/>
        </w:rPr>
        <w:t xml:space="preserve">EJEMPLARES </w:t>
      </w:r>
      <w:r w:rsidRPr="00D9368B">
        <w:rPr>
          <w:rFonts w:cs="Times New Roman"/>
        </w:rPr>
        <w:t>(</w:t>
      </w:r>
      <w:r w:rsidRPr="00D9368B">
        <w:rPr>
          <w:rFonts w:cs="Times New Roman"/>
          <w:i/>
          <w:color w:val="548DD4" w:themeColor="text2" w:themeTint="99"/>
          <w:u w:val="single"/>
        </w:rPr>
        <w:t>Código_Ejemplar</w:t>
      </w:r>
      <w:r w:rsidRPr="00D9368B">
        <w:rPr>
          <w:rFonts w:cs="Times New Roman"/>
          <w:u w:val="single"/>
        </w:rPr>
        <w:t>,</w:t>
      </w:r>
      <w:r w:rsidRPr="00D9368B">
        <w:rPr>
          <w:rFonts w:cs="Times New Roman"/>
        </w:rPr>
        <w:t xml:space="preserve"> </w:t>
      </w:r>
      <w:r w:rsidRPr="00D9368B">
        <w:rPr>
          <w:rFonts w:cs="Times New Roman"/>
          <w:color w:val="FF0000"/>
        </w:rPr>
        <w:t>Código_socio</w:t>
      </w:r>
      <w:r w:rsidRPr="00D9368B">
        <w:rPr>
          <w:rFonts w:cs="Times New Roman"/>
        </w:rPr>
        <w:t>, Disponibilidad, Género, Fecha_devolución, Fecha_préstamo, N_Ejemplares</w:t>
      </w:r>
      <w:r>
        <w:rPr>
          <w:rFonts w:cs="Times New Roman"/>
        </w:rPr>
        <w:t xml:space="preserve">, </w:t>
      </w:r>
      <w:r w:rsidRPr="00D9368B">
        <w:rPr>
          <w:rFonts w:cs="Times New Roman"/>
          <w:color w:val="FF0000"/>
        </w:rPr>
        <w:t>NIF</w:t>
      </w:r>
      <w:r w:rsidRPr="00D9368B">
        <w:rPr>
          <w:rFonts w:cs="Times New Roman"/>
        </w:rPr>
        <w:t>);</w:t>
      </w:r>
    </w:p>
    <w:p w:rsidR="00D9368B" w:rsidRPr="00D9368B" w:rsidRDefault="00D9368B" w:rsidP="00D9368B">
      <w:pPr>
        <w:jc w:val="both"/>
        <w:rPr>
          <w:rFonts w:cs="Times New Roman"/>
        </w:rPr>
      </w:pPr>
      <w:r w:rsidRPr="00D9368B">
        <w:rPr>
          <w:rFonts w:cs="Times New Roman"/>
          <w:b/>
        </w:rPr>
        <w:t xml:space="preserve">AUTOR </w:t>
      </w:r>
      <w:r w:rsidRPr="00D9368B">
        <w:rPr>
          <w:rFonts w:cs="Times New Roman"/>
        </w:rPr>
        <w:t>(</w:t>
      </w:r>
      <w:r w:rsidRPr="00D9368B">
        <w:rPr>
          <w:rFonts w:cs="Times New Roman"/>
          <w:i/>
          <w:color w:val="548DD4" w:themeColor="text2" w:themeTint="99"/>
          <w:u w:val="single"/>
        </w:rPr>
        <w:t>Código_autor</w:t>
      </w:r>
      <w:r w:rsidRPr="00D9368B">
        <w:rPr>
          <w:rFonts w:cs="Times New Roman"/>
          <w:u w:val="single"/>
        </w:rPr>
        <w:t>,</w:t>
      </w:r>
      <w:r w:rsidRPr="00D9368B">
        <w:rPr>
          <w:rFonts w:cs="Times New Roman"/>
        </w:rPr>
        <w:t xml:space="preserve"> Nombre, Apellidos_autor, Época, </w:t>
      </w:r>
      <w:r w:rsidRPr="00D9368B">
        <w:rPr>
          <w:rFonts w:cs="Times New Roman"/>
          <w:color w:val="FF0000"/>
        </w:rPr>
        <w:t>Código_Ejemplar</w:t>
      </w:r>
      <w:r w:rsidRPr="00D9368B">
        <w:rPr>
          <w:rFonts w:cs="Times New Roman"/>
        </w:rPr>
        <w:t>);</w:t>
      </w:r>
    </w:p>
    <w:p w:rsidR="00D9368B" w:rsidRPr="00D9368B" w:rsidRDefault="00D9368B" w:rsidP="00D9368B">
      <w:pPr>
        <w:jc w:val="both"/>
        <w:rPr>
          <w:rFonts w:cs="Times New Roman"/>
        </w:rPr>
      </w:pPr>
      <w:r w:rsidRPr="00D9368B">
        <w:rPr>
          <w:rFonts w:cs="Times New Roman"/>
          <w:b/>
        </w:rPr>
        <w:t xml:space="preserve">LIBROS </w:t>
      </w:r>
      <w:r w:rsidRPr="00D9368B">
        <w:rPr>
          <w:rFonts w:cs="Times New Roman"/>
        </w:rPr>
        <w:t>(</w:t>
      </w:r>
      <w:r w:rsidRPr="00D9368B">
        <w:rPr>
          <w:rFonts w:cs="Times New Roman"/>
          <w:i/>
          <w:color w:val="548DD4" w:themeColor="text2" w:themeTint="99"/>
          <w:u w:val="single"/>
        </w:rPr>
        <w:t>Código_Ejemplar</w:t>
      </w:r>
      <w:r w:rsidRPr="00D9368B">
        <w:rPr>
          <w:rFonts w:cs="Times New Roman"/>
        </w:rPr>
        <w:t>, Título_libro, Editorial, Año_publicación, Corriente);</w:t>
      </w:r>
    </w:p>
    <w:p w:rsidR="00D9368B" w:rsidRPr="00D9368B" w:rsidRDefault="00D9368B" w:rsidP="00D9368B">
      <w:pPr>
        <w:jc w:val="both"/>
        <w:rPr>
          <w:rFonts w:cs="Times New Roman"/>
        </w:rPr>
      </w:pPr>
      <w:r w:rsidRPr="00D9368B">
        <w:rPr>
          <w:rFonts w:cs="Times New Roman"/>
          <w:b/>
        </w:rPr>
        <w:t>DVD</w:t>
      </w:r>
      <w:r w:rsidRPr="00D9368B">
        <w:rPr>
          <w:rFonts w:cs="Times New Roman"/>
        </w:rPr>
        <w:t xml:space="preserve"> (</w:t>
      </w:r>
      <w:r w:rsidRPr="00D9368B">
        <w:rPr>
          <w:rFonts w:cs="Times New Roman"/>
          <w:i/>
          <w:color w:val="548DD4" w:themeColor="text2" w:themeTint="99"/>
          <w:u w:val="single"/>
        </w:rPr>
        <w:t>Código_Ejemplar</w:t>
      </w:r>
      <w:r w:rsidRPr="00D9368B">
        <w:rPr>
          <w:rFonts w:cs="Times New Roman"/>
          <w:u w:val="single"/>
        </w:rPr>
        <w:t>,</w:t>
      </w:r>
      <w:r w:rsidRPr="00D9368B">
        <w:rPr>
          <w:rFonts w:cs="Times New Roman"/>
        </w:rPr>
        <w:t xml:space="preserve"> Título_DVD, Año_Publicación);</w:t>
      </w:r>
    </w:p>
    <w:p w:rsidR="00D9368B" w:rsidRPr="00D9368B" w:rsidRDefault="00D9368B" w:rsidP="00D9368B">
      <w:pPr>
        <w:jc w:val="both"/>
        <w:rPr>
          <w:rFonts w:cs="Times New Roman"/>
        </w:rPr>
      </w:pPr>
      <w:r w:rsidRPr="00D9368B">
        <w:rPr>
          <w:rFonts w:cs="Times New Roman"/>
          <w:b/>
        </w:rPr>
        <w:t xml:space="preserve">REVISTA </w:t>
      </w:r>
      <w:r w:rsidRPr="00D9368B">
        <w:rPr>
          <w:rFonts w:cs="Times New Roman"/>
        </w:rPr>
        <w:t>(</w:t>
      </w:r>
      <w:r w:rsidRPr="00D9368B">
        <w:rPr>
          <w:rFonts w:cs="Times New Roman"/>
          <w:i/>
          <w:color w:val="548DD4" w:themeColor="text2" w:themeTint="99"/>
          <w:u w:val="single"/>
        </w:rPr>
        <w:t>Código_Ejemplar</w:t>
      </w:r>
      <w:r w:rsidRPr="00D9368B">
        <w:rPr>
          <w:rFonts w:cs="Times New Roman"/>
          <w:u w:val="single"/>
        </w:rPr>
        <w:t>,</w:t>
      </w:r>
      <w:r w:rsidRPr="00D9368B">
        <w:t xml:space="preserve"> Fecha_Publicación</w:t>
      </w:r>
      <w:r w:rsidRPr="00D9368B">
        <w:rPr>
          <w:rFonts w:cs="Times New Roman"/>
        </w:rPr>
        <w:t>);</w:t>
      </w:r>
    </w:p>
    <w:p w:rsidR="00D9368B" w:rsidRPr="00D9368B" w:rsidRDefault="00D9368B" w:rsidP="00D9368B">
      <w:pPr>
        <w:jc w:val="both"/>
        <w:rPr>
          <w:rFonts w:cs="Times New Roman"/>
        </w:rPr>
      </w:pPr>
      <w:r w:rsidRPr="00D9368B">
        <w:rPr>
          <w:rFonts w:cs="Times New Roman"/>
          <w:b/>
        </w:rPr>
        <w:t xml:space="preserve">EMPRESA </w:t>
      </w:r>
      <w:r w:rsidRPr="00D9368B">
        <w:rPr>
          <w:rFonts w:cs="Times New Roman"/>
        </w:rPr>
        <w:t>(</w:t>
      </w:r>
      <w:r w:rsidRPr="00D9368B">
        <w:rPr>
          <w:rFonts w:cs="Times New Roman"/>
          <w:i/>
          <w:color w:val="548DD4" w:themeColor="text2" w:themeTint="99"/>
          <w:u w:val="single"/>
        </w:rPr>
        <w:t>NIF</w:t>
      </w:r>
      <w:r w:rsidRPr="00D9368B">
        <w:rPr>
          <w:rFonts w:cs="Times New Roman"/>
          <w:u w:val="single"/>
        </w:rPr>
        <w:t>,</w:t>
      </w:r>
      <w:r w:rsidRPr="00D9368B">
        <w:rPr>
          <w:rFonts w:cs="Times New Roman"/>
        </w:rPr>
        <w:t xml:space="preserve"> Ejemplares_vendidos, Fecha_venta);</w:t>
      </w:r>
    </w:p>
    <w:p w:rsidR="00D9368B" w:rsidRPr="00D9368B" w:rsidRDefault="00D9368B" w:rsidP="00D9368B">
      <w:pPr>
        <w:jc w:val="both"/>
        <w:rPr>
          <w:rFonts w:cs="Times New Roman"/>
        </w:rPr>
      </w:pPr>
      <w:r w:rsidRPr="00D9368B">
        <w:rPr>
          <w:rFonts w:cs="Times New Roman"/>
          <w:b/>
        </w:rPr>
        <w:t xml:space="preserve">VENDE </w:t>
      </w:r>
      <w:r w:rsidRPr="00D9368B">
        <w:rPr>
          <w:rFonts w:cs="Times New Roman"/>
        </w:rPr>
        <w:t>(</w:t>
      </w:r>
      <w:r w:rsidRPr="00D9368B">
        <w:rPr>
          <w:rFonts w:cs="Times New Roman"/>
          <w:i/>
          <w:color w:val="548DD4" w:themeColor="text2" w:themeTint="99"/>
          <w:u w:val="single"/>
        </w:rPr>
        <w:t>NIF</w:t>
      </w:r>
      <w:r w:rsidRPr="00D9368B">
        <w:rPr>
          <w:rFonts w:cs="Times New Roman"/>
          <w:u w:val="single"/>
        </w:rPr>
        <w:t xml:space="preserve">, </w:t>
      </w:r>
      <w:r w:rsidRPr="008032F2">
        <w:rPr>
          <w:rFonts w:cs="Times New Roman"/>
          <w:i/>
          <w:color w:val="548DD4" w:themeColor="text2" w:themeTint="99"/>
          <w:u w:val="single"/>
        </w:rPr>
        <w:t>Código_Ejemplar</w:t>
      </w:r>
      <w:r w:rsidRPr="00D9368B">
        <w:rPr>
          <w:rFonts w:cs="Times New Roman"/>
          <w:u w:val="single"/>
        </w:rPr>
        <w:t>,</w:t>
      </w:r>
      <w:r w:rsidRPr="00D9368B">
        <w:rPr>
          <w:rFonts w:cs="Times New Roman"/>
        </w:rPr>
        <w:t xml:space="preserve"> Precio);</w:t>
      </w:r>
    </w:p>
    <w:p w:rsidR="00D9368B" w:rsidRPr="00D9368B" w:rsidRDefault="00D9368B" w:rsidP="00D9368B">
      <w:pPr>
        <w:jc w:val="both"/>
      </w:pPr>
      <w:r w:rsidRPr="00D9368B">
        <w:rPr>
          <w:rFonts w:cs="Times New Roman"/>
          <w:b/>
        </w:rPr>
        <w:t>FACTURA</w:t>
      </w:r>
      <w:r w:rsidRPr="00D9368B">
        <w:t xml:space="preserve"> (</w:t>
      </w:r>
      <w:r w:rsidRPr="00D9368B">
        <w:rPr>
          <w:i/>
          <w:color w:val="548DD4" w:themeColor="text2" w:themeTint="99"/>
          <w:u w:val="single"/>
        </w:rPr>
        <w:t>Código_factura</w:t>
      </w:r>
      <w:r w:rsidRPr="00D9368B">
        <w:rPr>
          <w:u w:val="single"/>
        </w:rPr>
        <w:t>,</w:t>
      </w:r>
      <w:r w:rsidRPr="00D9368B">
        <w:t xml:space="preserve"> Fecha_factura, Importe, </w:t>
      </w:r>
      <w:r w:rsidRPr="00D9368B">
        <w:rPr>
          <w:color w:val="FF0000"/>
        </w:rPr>
        <w:t>NIF</w:t>
      </w:r>
      <w:r w:rsidRPr="00D9368B">
        <w:t>);</w:t>
      </w:r>
    </w:p>
    <w:p w:rsidR="00D9368B" w:rsidRPr="00D9368B" w:rsidRDefault="00D9368B" w:rsidP="00D9368B">
      <w:pPr>
        <w:jc w:val="both"/>
      </w:pPr>
      <w:r w:rsidRPr="00D9368B">
        <w:rPr>
          <w:b/>
        </w:rPr>
        <w:t xml:space="preserve">LINEA </w:t>
      </w:r>
      <w:r w:rsidRPr="00D9368B">
        <w:t>(</w:t>
      </w:r>
      <w:r w:rsidRPr="00D9368B">
        <w:rPr>
          <w:i/>
          <w:color w:val="548DD4" w:themeColor="text2" w:themeTint="99"/>
          <w:u w:val="single"/>
        </w:rPr>
        <w:t>Num_linea</w:t>
      </w:r>
      <w:r w:rsidRPr="00D9368B">
        <w:t xml:space="preserve">, Cantidad, </w:t>
      </w:r>
      <w:r w:rsidRPr="00D9368B">
        <w:rPr>
          <w:color w:val="FF0000"/>
        </w:rPr>
        <w:t>Código_factura</w:t>
      </w:r>
      <w:r w:rsidRPr="00D9368B">
        <w:t>);</w:t>
      </w:r>
    </w:p>
    <w:p w:rsidR="00D9368B" w:rsidRDefault="00D9368B" w:rsidP="00D9368B">
      <w:pPr>
        <w:jc w:val="both"/>
      </w:pPr>
      <w:r w:rsidRPr="00D9368B">
        <w:rPr>
          <w:b/>
        </w:rPr>
        <w:t xml:space="preserve">ESTAN </w:t>
      </w:r>
      <w:r w:rsidRPr="00D9368B">
        <w:t>(</w:t>
      </w:r>
      <w:r w:rsidRPr="00D9368B">
        <w:rPr>
          <w:i/>
          <w:color w:val="548DD4" w:themeColor="text2" w:themeTint="99"/>
          <w:u w:val="single"/>
        </w:rPr>
        <w:t>Num_linea</w:t>
      </w:r>
      <w:r w:rsidRPr="00D9368B">
        <w:rPr>
          <w:u w:val="single"/>
        </w:rPr>
        <w:t xml:space="preserve">, </w:t>
      </w:r>
      <w:r w:rsidRPr="00D9368B">
        <w:rPr>
          <w:i/>
          <w:color w:val="548DD4" w:themeColor="text2" w:themeTint="99"/>
          <w:u w:val="single"/>
        </w:rPr>
        <w:t>Código_Ejemplar</w:t>
      </w:r>
      <w:r w:rsidRPr="00D9368B">
        <w:rPr>
          <w:u w:val="single"/>
        </w:rPr>
        <w:t>,</w:t>
      </w:r>
      <w:r w:rsidRPr="00D9368B">
        <w:t xml:space="preserve"> Cantidad);</w:t>
      </w:r>
    </w:p>
    <w:p w:rsidR="00D9368B" w:rsidRDefault="00D9368B" w:rsidP="00D9368B">
      <w:pPr>
        <w:jc w:val="both"/>
      </w:pPr>
    </w:p>
    <w:p w:rsidR="00D9368B" w:rsidRDefault="00D9368B" w:rsidP="00D9368B">
      <w:pPr>
        <w:jc w:val="both"/>
        <w:rPr>
          <w:b/>
        </w:rPr>
      </w:pPr>
      <w:r w:rsidRPr="00D9368B">
        <w:rPr>
          <w:b/>
        </w:rPr>
        <w:t>Leyenda</w:t>
      </w:r>
      <w:r>
        <w:rPr>
          <w:b/>
        </w:rPr>
        <w:t>:</w:t>
      </w:r>
    </w:p>
    <w:p w:rsidR="00D9368B" w:rsidRPr="00D9368B" w:rsidRDefault="00D9368B" w:rsidP="00D9368B">
      <w:pPr>
        <w:pStyle w:val="Prrafodelista"/>
        <w:numPr>
          <w:ilvl w:val="0"/>
          <w:numId w:val="9"/>
        </w:numPr>
        <w:jc w:val="both"/>
      </w:pPr>
      <w:r w:rsidRPr="00D9368B">
        <w:rPr>
          <w:color w:val="FF0000"/>
        </w:rPr>
        <w:t xml:space="preserve">Rojo </w:t>
      </w:r>
      <w:r w:rsidRPr="00D9368B">
        <w:sym w:font="Wingdings" w:char="F0E0"/>
      </w:r>
      <w:r w:rsidRPr="00D9368B">
        <w:t xml:space="preserve"> Clave </w:t>
      </w:r>
      <w:r w:rsidR="00EA089E">
        <w:t>foránea</w:t>
      </w:r>
    </w:p>
    <w:p w:rsidR="00D9368B" w:rsidRPr="00D9368B" w:rsidRDefault="00D9368B" w:rsidP="00D9368B">
      <w:pPr>
        <w:pStyle w:val="Prrafodelista"/>
        <w:numPr>
          <w:ilvl w:val="0"/>
          <w:numId w:val="9"/>
        </w:numPr>
        <w:jc w:val="both"/>
      </w:pPr>
      <w:r w:rsidRPr="00D9368B">
        <w:rPr>
          <w:i/>
          <w:color w:val="548DD4" w:themeColor="text2" w:themeTint="99"/>
        </w:rPr>
        <w:t>Azul y cursiva</w:t>
      </w:r>
      <w:r w:rsidRPr="00D9368B">
        <w:rPr>
          <w:color w:val="548DD4" w:themeColor="text2" w:themeTint="99"/>
        </w:rPr>
        <w:t xml:space="preserve"> </w:t>
      </w:r>
      <w:r w:rsidRPr="00D9368B">
        <w:sym w:font="Wingdings" w:char="F0E0"/>
      </w:r>
      <w:r w:rsidRPr="00D9368B">
        <w:t xml:space="preserve"> Clave primaria</w:t>
      </w:r>
    </w:p>
    <w:p w:rsidR="006F74A9" w:rsidRDefault="006F74A9" w:rsidP="00D9368B">
      <w:pPr>
        <w:rPr>
          <w:b/>
          <w:sz w:val="36"/>
          <w:szCs w:val="36"/>
        </w:rPr>
      </w:pPr>
    </w:p>
    <w:p w:rsidR="00585551" w:rsidRDefault="00585551" w:rsidP="00D9368B">
      <w:pPr>
        <w:rPr>
          <w:b/>
          <w:sz w:val="36"/>
          <w:szCs w:val="36"/>
        </w:rPr>
      </w:pPr>
    </w:p>
    <w:p w:rsidR="00585551" w:rsidRDefault="00585551" w:rsidP="00D9368B">
      <w:pPr>
        <w:rPr>
          <w:b/>
          <w:sz w:val="36"/>
          <w:szCs w:val="36"/>
        </w:rPr>
      </w:pPr>
    </w:p>
    <w:p w:rsidR="00585551" w:rsidRDefault="00585551" w:rsidP="00D9368B">
      <w:pPr>
        <w:rPr>
          <w:b/>
          <w:sz w:val="36"/>
          <w:szCs w:val="36"/>
        </w:rPr>
      </w:pPr>
    </w:p>
    <w:p w:rsidR="00585551" w:rsidRDefault="00585551" w:rsidP="00D9368B">
      <w:pPr>
        <w:rPr>
          <w:b/>
          <w:sz w:val="36"/>
          <w:szCs w:val="36"/>
        </w:rPr>
      </w:pPr>
    </w:p>
    <w:p w:rsidR="006F74A9" w:rsidRDefault="006F74A9" w:rsidP="00AF3186">
      <w:pPr>
        <w:jc w:val="center"/>
        <w:rPr>
          <w:b/>
          <w:sz w:val="36"/>
          <w:szCs w:val="36"/>
        </w:rPr>
      </w:pPr>
    </w:p>
    <w:p w:rsidR="00AF3186" w:rsidRDefault="00AF3186" w:rsidP="00AF3186">
      <w:pPr>
        <w:jc w:val="center"/>
        <w:rPr>
          <w:b/>
          <w:sz w:val="36"/>
          <w:szCs w:val="36"/>
        </w:rPr>
      </w:pPr>
      <w:r>
        <w:rPr>
          <w:b/>
          <w:sz w:val="36"/>
          <w:szCs w:val="36"/>
        </w:rPr>
        <w:lastRenderedPageBreak/>
        <w:t xml:space="preserve">Modelo </w:t>
      </w:r>
      <w:r w:rsidR="006F74A9">
        <w:rPr>
          <w:b/>
          <w:sz w:val="36"/>
          <w:szCs w:val="36"/>
        </w:rPr>
        <w:t>Físico</w:t>
      </w:r>
      <w:r w:rsidR="00585551">
        <w:rPr>
          <w:b/>
          <w:sz w:val="36"/>
          <w:szCs w:val="36"/>
        </w:rPr>
        <w:br/>
      </w:r>
    </w:p>
    <w:p w:rsidR="006F74A9" w:rsidRPr="00166D1D" w:rsidRDefault="007636C5" w:rsidP="006B4ED0">
      <w:pPr>
        <w:rPr>
          <w:b/>
        </w:rPr>
      </w:pPr>
      <w:r>
        <w:rPr>
          <w:b/>
          <w:noProof/>
          <w:sz w:val="36"/>
          <w:szCs w:val="36"/>
          <w:lang w:eastAsia="es-ES"/>
        </w:rPr>
        <w:drawing>
          <wp:inline distT="0" distB="0" distL="0" distR="0" wp14:anchorId="463C8316" wp14:editId="1A7DC90C">
            <wp:extent cx="5952226" cy="7349706"/>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62942" cy="7362938"/>
                    </a:xfrm>
                    <a:prstGeom prst="rect">
                      <a:avLst/>
                    </a:prstGeom>
                    <a:noFill/>
                    <a:ln>
                      <a:noFill/>
                    </a:ln>
                  </pic:spPr>
                </pic:pic>
              </a:graphicData>
            </a:graphic>
          </wp:inline>
        </w:drawing>
      </w:r>
      <w:r w:rsidR="00166D1D">
        <w:rPr>
          <w:b/>
          <w:sz w:val="36"/>
          <w:szCs w:val="36"/>
        </w:rPr>
        <w:br/>
      </w:r>
      <w:r w:rsidR="00166D1D" w:rsidRPr="00166D1D">
        <w:t xml:space="preserve">Enlace a </w:t>
      </w:r>
      <w:proofErr w:type="spellStart"/>
      <w:r w:rsidR="00166D1D" w:rsidRPr="00166D1D">
        <w:t>PowerDesigner</w:t>
      </w:r>
      <w:proofErr w:type="spellEnd"/>
      <w:r w:rsidR="00166D1D" w:rsidRPr="00166D1D">
        <w:t xml:space="preserve"> del modelo físico</w:t>
      </w:r>
      <w:r w:rsidR="00166D1D">
        <w:t xml:space="preserve"> </w:t>
      </w:r>
      <w:r w:rsidR="00166D1D">
        <w:sym w:font="Wingdings" w:char="F0E0"/>
      </w:r>
      <w:r w:rsidR="00166D1D">
        <w:t xml:space="preserve">   </w:t>
      </w:r>
      <w:hyperlink r:id="rId45" w:history="1">
        <w:proofErr w:type="spellStart"/>
        <w:r w:rsidR="00166D1D" w:rsidRPr="00166D1D">
          <w:rPr>
            <w:rStyle w:val="Hipervnculo"/>
          </w:rPr>
          <w:t>Fisico</w:t>
        </w:r>
        <w:proofErr w:type="spellEnd"/>
      </w:hyperlink>
    </w:p>
    <w:p w:rsidR="00AF3186" w:rsidRDefault="00AF3186" w:rsidP="00AF3186">
      <w:pPr>
        <w:jc w:val="center"/>
        <w:rPr>
          <w:b/>
          <w:sz w:val="36"/>
          <w:szCs w:val="36"/>
        </w:rPr>
      </w:pPr>
      <w:r>
        <w:rPr>
          <w:b/>
          <w:sz w:val="36"/>
          <w:szCs w:val="36"/>
        </w:rPr>
        <w:lastRenderedPageBreak/>
        <w:t>Diccionario de datos</w:t>
      </w:r>
    </w:p>
    <w:p w:rsidR="006F74A9" w:rsidRDefault="006F74A9" w:rsidP="00AF3186">
      <w:pPr>
        <w:jc w:val="center"/>
        <w:rPr>
          <w:b/>
          <w:sz w:val="36"/>
          <w:szCs w:val="36"/>
        </w:rPr>
      </w:pPr>
    </w:p>
    <w:p w:rsidR="006F74A9" w:rsidRDefault="00025DD1" w:rsidP="00166D1D">
      <w:pPr>
        <w:jc w:val="center"/>
      </w:pPr>
      <w:r>
        <w:t>Adjuntamos el diccionario de datos, generado por la herramienta case del PowerDesigner</w:t>
      </w:r>
      <w:r w:rsidR="00166D1D">
        <w:t xml:space="preserve"> </w:t>
      </w:r>
      <w:hyperlink r:id="rId46" w:history="1">
        <w:r w:rsidR="00166D1D" w:rsidRPr="00166D1D">
          <w:rPr>
            <w:rStyle w:val="Hipervnculo"/>
          </w:rPr>
          <w:t>Diccionario de datos</w:t>
        </w:r>
      </w:hyperlink>
    </w:p>
    <w:p w:rsidR="00025DD1" w:rsidRPr="00025DD1" w:rsidRDefault="00025DD1" w:rsidP="00025DD1"/>
    <w:p w:rsidR="006F74A9" w:rsidRDefault="006F74A9" w:rsidP="00AF3186">
      <w:pPr>
        <w:jc w:val="center"/>
        <w:rPr>
          <w:b/>
          <w:sz w:val="36"/>
          <w:szCs w:val="36"/>
        </w:rPr>
      </w:pPr>
    </w:p>
    <w:p w:rsidR="006F74A9" w:rsidRDefault="006F74A9" w:rsidP="00AF3186">
      <w:pPr>
        <w:jc w:val="center"/>
        <w:rPr>
          <w:b/>
          <w:sz w:val="36"/>
          <w:szCs w:val="36"/>
        </w:rPr>
      </w:pPr>
    </w:p>
    <w:p w:rsidR="006F74A9" w:rsidRDefault="006F74A9" w:rsidP="00AF3186">
      <w:pPr>
        <w:jc w:val="center"/>
        <w:rPr>
          <w:b/>
          <w:sz w:val="36"/>
          <w:szCs w:val="36"/>
        </w:rPr>
      </w:pPr>
    </w:p>
    <w:p w:rsidR="006F74A9" w:rsidRDefault="006F74A9" w:rsidP="00AF3186">
      <w:pPr>
        <w:jc w:val="center"/>
        <w:rPr>
          <w:b/>
          <w:sz w:val="36"/>
          <w:szCs w:val="36"/>
        </w:rPr>
      </w:pPr>
    </w:p>
    <w:p w:rsidR="006F74A9" w:rsidRDefault="006F74A9" w:rsidP="00AF3186">
      <w:pPr>
        <w:jc w:val="center"/>
        <w:rPr>
          <w:b/>
          <w:sz w:val="36"/>
          <w:szCs w:val="36"/>
        </w:rPr>
      </w:pPr>
    </w:p>
    <w:p w:rsidR="006F74A9" w:rsidRDefault="006F74A9" w:rsidP="00AF3186">
      <w:pPr>
        <w:jc w:val="center"/>
        <w:rPr>
          <w:b/>
          <w:sz w:val="36"/>
          <w:szCs w:val="36"/>
        </w:rPr>
      </w:pPr>
    </w:p>
    <w:p w:rsidR="006F74A9" w:rsidRDefault="006F74A9" w:rsidP="00AF3186">
      <w:pPr>
        <w:jc w:val="center"/>
        <w:rPr>
          <w:b/>
          <w:sz w:val="36"/>
          <w:szCs w:val="36"/>
        </w:rPr>
      </w:pPr>
    </w:p>
    <w:p w:rsidR="006F74A9" w:rsidRDefault="006F74A9" w:rsidP="00AF3186">
      <w:pPr>
        <w:jc w:val="center"/>
        <w:rPr>
          <w:b/>
          <w:sz w:val="36"/>
          <w:szCs w:val="36"/>
        </w:rPr>
      </w:pPr>
    </w:p>
    <w:p w:rsidR="006F74A9" w:rsidRDefault="006F74A9" w:rsidP="00AF3186">
      <w:pPr>
        <w:jc w:val="center"/>
        <w:rPr>
          <w:b/>
          <w:sz w:val="36"/>
          <w:szCs w:val="36"/>
        </w:rPr>
      </w:pPr>
    </w:p>
    <w:p w:rsidR="006F74A9" w:rsidRDefault="006F74A9" w:rsidP="00AF3186">
      <w:pPr>
        <w:jc w:val="center"/>
        <w:rPr>
          <w:b/>
          <w:sz w:val="36"/>
          <w:szCs w:val="36"/>
        </w:rPr>
      </w:pPr>
    </w:p>
    <w:p w:rsidR="006F74A9" w:rsidRDefault="006F74A9" w:rsidP="00AF3186">
      <w:pPr>
        <w:jc w:val="center"/>
        <w:rPr>
          <w:b/>
          <w:sz w:val="36"/>
          <w:szCs w:val="36"/>
        </w:rPr>
      </w:pPr>
    </w:p>
    <w:p w:rsidR="006F74A9" w:rsidRDefault="006F74A9" w:rsidP="00AF3186">
      <w:pPr>
        <w:jc w:val="center"/>
        <w:rPr>
          <w:b/>
          <w:sz w:val="36"/>
          <w:szCs w:val="36"/>
        </w:rPr>
      </w:pPr>
    </w:p>
    <w:p w:rsidR="006F74A9" w:rsidRDefault="006F74A9" w:rsidP="00AF3186">
      <w:pPr>
        <w:jc w:val="center"/>
        <w:rPr>
          <w:b/>
          <w:sz w:val="36"/>
          <w:szCs w:val="36"/>
        </w:rPr>
      </w:pPr>
    </w:p>
    <w:p w:rsidR="006F74A9" w:rsidRDefault="006F74A9" w:rsidP="00AF3186">
      <w:pPr>
        <w:jc w:val="center"/>
        <w:rPr>
          <w:b/>
          <w:sz w:val="36"/>
          <w:szCs w:val="36"/>
        </w:rPr>
      </w:pPr>
    </w:p>
    <w:p w:rsidR="006F74A9" w:rsidRDefault="006F74A9" w:rsidP="00AF3186">
      <w:pPr>
        <w:jc w:val="center"/>
        <w:rPr>
          <w:b/>
          <w:sz w:val="36"/>
          <w:szCs w:val="36"/>
        </w:rPr>
      </w:pPr>
    </w:p>
    <w:p w:rsidR="006F74A9" w:rsidRDefault="006F74A9" w:rsidP="00976BA4">
      <w:pPr>
        <w:rPr>
          <w:b/>
          <w:sz w:val="36"/>
          <w:szCs w:val="36"/>
        </w:rPr>
      </w:pPr>
    </w:p>
    <w:p w:rsidR="00AF3186" w:rsidRDefault="006F74A9" w:rsidP="00AF3186">
      <w:pPr>
        <w:jc w:val="center"/>
        <w:rPr>
          <w:b/>
          <w:sz w:val="36"/>
          <w:szCs w:val="36"/>
        </w:rPr>
      </w:pPr>
      <w:r>
        <w:rPr>
          <w:b/>
          <w:sz w:val="36"/>
          <w:szCs w:val="36"/>
        </w:rPr>
        <w:lastRenderedPageBreak/>
        <w:t>Creación</w:t>
      </w:r>
      <w:r w:rsidR="00AF3186">
        <w:rPr>
          <w:b/>
          <w:sz w:val="36"/>
          <w:szCs w:val="36"/>
        </w:rPr>
        <w:t xml:space="preserve"> de la BD en SQL</w:t>
      </w:r>
    </w:p>
    <w:p w:rsidR="006F74A9" w:rsidRDefault="00156549" w:rsidP="00156549">
      <w:r>
        <w:t xml:space="preserve">Desde el </w:t>
      </w:r>
      <w:proofErr w:type="spellStart"/>
      <w:r>
        <w:t>PowerDesigner</w:t>
      </w:r>
      <w:proofErr w:type="spellEnd"/>
      <w:r>
        <w:t xml:space="preserve"> generamos el script (desde el modelo físico), le cargamos en el SQL </w:t>
      </w:r>
      <w:proofErr w:type="spellStart"/>
      <w:r>
        <w:t>Developer</w:t>
      </w:r>
      <w:proofErr w:type="spellEnd"/>
      <w:r>
        <w:t xml:space="preserve"> y lo ejecutamos</w:t>
      </w:r>
    </w:p>
    <w:p w:rsidR="00156549" w:rsidRDefault="00156549" w:rsidP="00156549"/>
    <w:p w:rsidR="00156549" w:rsidRDefault="00156549" w:rsidP="00156549">
      <w:r>
        <w:t xml:space="preserve">Script (sin datos) </w:t>
      </w:r>
      <w:r>
        <w:sym w:font="Wingdings" w:char="F0E0"/>
      </w:r>
      <w:r>
        <w:t xml:space="preserve">  </w:t>
      </w:r>
      <w:hyperlink r:id="rId47" w:history="1">
        <w:proofErr w:type="spellStart"/>
        <w:r w:rsidRPr="00156549">
          <w:rPr>
            <w:rStyle w:val="Hipervnculo"/>
          </w:rPr>
          <w:t>biblioteca.sql</w:t>
        </w:r>
        <w:proofErr w:type="spellEnd"/>
      </w:hyperlink>
    </w:p>
    <w:p w:rsidR="00156549" w:rsidRPr="00156549" w:rsidRDefault="00156549" w:rsidP="00156549">
      <w:r>
        <w:t xml:space="preserve">Script (con datos en tablas) </w:t>
      </w:r>
      <w:r>
        <w:sym w:font="Wingdings" w:char="F0E0"/>
      </w:r>
    </w:p>
    <w:p w:rsidR="006F74A9" w:rsidRPr="00156549" w:rsidRDefault="006F74A9" w:rsidP="00156549">
      <w:pPr>
        <w:rPr>
          <w:b/>
        </w:rPr>
      </w:pPr>
    </w:p>
    <w:p w:rsidR="006F74A9" w:rsidRDefault="006F74A9" w:rsidP="00AF3186">
      <w:pPr>
        <w:jc w:val="center"/>
        <w:rPr>
          <w:b/>
          <w:sz w:val="36"/>
          <w:szCs w:val="36"/>
        </w:rPr>
      </w:pPr>
    </w:p>
    <w:p w:rsidR="006F74A9" w:rsidRDefault="006F74A9" w:rsidP="00AF3186">
      <w:pPr>
        <w:jc w:val="center"/>
        <w:rPr>
          <w:b/>
          <w:sz w:val="36"/>
          <w:szCs w:val="36"/>
        </w:rPr>
      </w:pPr>
    </w:p>
    <w:p w:rsidR="006F74A9" w:rsidRDefault="006F74A9" w:rsidP="00AF3186">
      <w:pPr>
        <w:jc w:val="center"/>
        <w:rPr>
          <w:b/>
          <w:sz w:val="36"/>
          <w:szCs w:val="36"/>
        </w:rPr>
      </w:pPr>
    </w:p>
    <w:p w:rsidR="006F74A9" w:rsidRDefault="006F74A9" w:rsidP="00AF3186">
      <w:pPr>
        <w:jc w:val="center"/>
        <w:rPr>
          <w:b/>
          <w:sz w:val="36"/>
          <w:szCs w:val="36"/>
        </w:rPr>
      </w:pPr>
    </w:p>
    <w:p w:rsidR="006F74A9" w:rsidRDefault="006F74A9" w:rsidP="00AF3186">
      <w:pPr>
        <w:jc w:val="center"/>
        <w:rPr>
          <w:b/>
          <w:sz w:val="36"/>
          <w:szCs w:val="36"/>
        </w:rPr>
      </w:pPr>
    </w:p>
    <w:p w:rsidR="006F74A9" w:rsidRDefault="006F74A9" w:rsidP="00AF3186">
      <w:pPr>
        <w:jc w:val="center"/>
        <w:rPr>
          <w:b/>
          <w:sz w:val="36"/>
          <w:szCs w:val="36"/>
        </w:rPr>
      </w:pPr>
    </w:p>
    <w:p w:rsidR="006F74A9" w:rsidRDefault="006F74A9" w:rsidP="00AF3186">
      <w:pPr>
        <w:jc w:val="center"/>
        <w:rPr>
          <w:b/>
          <w:sz w:val="36"/>
          <w:szCs w:val="36"/>
        </w:rPr>
      </w:pPr>
    </w:p>
    <w:p w:rsidR="006F74A9" w:rsidRDefault="006F74A9" w:rsidP="00AF3186">
      <w:pPr>
        <w:jc w:val="center"/>
        <w:rPr>
          <w:b/>
          <w:sz w:val="36"/>
          <w:szCs w:val="36"/>
        </w:rPr>
      </w:pPr>
    </w:p>
    <w:p w:rsidR="006F74A9" w:rsidRDefault="006F74A9" w:rsidP="00AF3186">
      <w:pPr>
        <w:jc w:val="center"/>
        <w:rPr>
          <w:b/>
          <w:sz w:val="36"/>
          <w:szCs w:val="36"/>
        </w:rPr>
      </w:pPr>
    </w:p>
    <w:p w:rsidR="006F74A9" w:rsidRDefault="006F74A9" w:rsidP="00AF3186">
      <w:pPr>
        <w:jc w:val="center"/>
        <w:rPr>
          <w:b/>
          <w:sz w:val="36"/>
          <w:szCs w:val="36"/>
        </w:rPr>
      </w:pPr>
    </w:p>
    <w:p w:rsidR="006F74A9" w:rsidRDefault="006F74A9" w:rsidP="00AF3186">
      <w:pPr>
        <w:jc w:val="center"/>
        <w:rPr>
          <w:b/>
          <w:sz w:val="36"/>
          <w:szCs w:val="36"/>
        </w:rPr>
      </w:pPr>
    </w:p>
    <w:p w:rsidR="006F74A9" w:rsidRDefault="006F74A9" w:rsidP="00AF3186">
      <w:pPr>
        <w:jc w:val="center"/>
        <w:rPr>
          <w:b/>
          <w:sz w:val="36"/>
          <w:szCs w:val="36"/>
        </w:rPr>
      </w:pPr>
    </w:p>
    <w:p w:rsidR="006F74A9" w:rsidRDefault="006F74A9" w:rsidP="00AF3186">
      <w:pPr>
        <w:jc w:val="center"/>
        <w:rPr>
          <w:b/>
          <w:sz w:val="36"/>
          <w:szCs w:val="36"/>
        </w:rPr>
      </w:pPr>
    </w:p>
    <w:p w:rsidR="006F74A9" w:rsidRDefault="006F74A9" w:rsidP="007110EE">
      <w:pPr>
        <w:rPr>
          <w:b/>
          <w:sz w:val="36"/>
          <w:szCs w:val="36"/>
        </w:rPr>
      </w:pPr>
    </w:p>
    <w:p w:rsidR="007110EE" w:rsidRDefault="007110EE" w:rsidP="007110EE">
      <w:pPr>
        <w:rPr>
          <w:b/>
          <w:sz w:val="36"/>
          <w:szCs w:val="36"/>
        </w:rPr>
      </w:pPr>
      <w:bookmarkStart w:id="0" w:name="_GoBack"/>
      <w:bookmarkEnd w:id="0"/>
    </w:p>
    <w:p w:rsidR="00AF3186" w:rsidRDefault="006F74A9" w:rsidP="00AF3186">
      <w:pPr>
        <w:jc w:val="center"/>
        <w:rPr>
          <w:b/>
          <w:sz w:val="36"/>
          <w:szCs w:val="36"/>
        </w:rPr>
      </w:pPr>
      <w:r>
        <w:rPr>
          <w:b/>
          <w:sz w:val="36"/>
          <w:szCs w:val="36"/>
        </w:rPr>
        <w:lastRenderedPageBreak/>
        <w:t>Consultas SQL</w:t>
      </w:r>
    </w:p>
    <w:p w:rsidR="00AF3186" w:rsidRDefault="00AF3186" w:rsidP="00AF3186">
      <w:pPr>
        <w:jc w:val="center"/>
        <w:rPr>
          <w:b/>
          <w:sz w:val="36"/>
          <w:szCs w:val="36"/>
        </w:rPr>
      </w:pPr>
    </w:p>
    <w:p w:rsidR="006F74A9" w:rsidRPr="00AF3186" w:rsidRDefault="006F74A9" w:rsidP="00AF3186">
      <w:pPr>
        <w:jc w:val="center"/>
        <w:rPr>
          <w:b/>
          <w:sz w:val="36"/>
          <w:szCs w:val="36"/>
        </w:rPr>
      </w:pPr>
    </w:p>
    <w:sectPr w:rsidR="006F74A9" w:rsidRPr="00AF3186" w:rsidSect="004D308A">
      <w:footerReference w:type="default" r:id="rId48"/>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33CE9" w:rsidRDefault="00533CE9" w:rsidP="00D114C1">
      <w:pPr>
        <w:spacing w:after="0" w:line="240" w:lineRule="auto"/>
      </w:pPr>
      <w:r>
        <w:separator/>
      </w:r>
    </w:p>
  </w:endnote>
  <w:endnote w:type="continuationSeparator" w:id="0">
    <w:p w:rsidR="00533CE9" w:rsidRDefault="00533CE9" w:rsidP="00D114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71517778"/>
      <w:docPartObj>
        <w:docPartGallery w:val="Page Numbers (Bottom of Page)"/>
        <w:docPartUnique/>
      </w:docPartObj>
    </w:sdtPr>
    <w:sdtEndPr/>
    <w:sdtContent>
      <w:p w:rsidR="006F3397" w:rsidRDefault="006F3397">
        <w:pPr>
          <w:pStyle w:val="Piedepgina"/>
          <w:jc w:val="right"/>
        </w:pPr>
        <w:r>
          <w:fldChar w:fldCharType="begin"/>
        </w:r>
        <w:r>
          <w:instrText>PAGE   \* MERGEFORMAT</w:instrText>
        </w:r>
        <w:r>
          <w:fldChar w:fldCharType="separate"/>
        </w:r>
        <w:r>
          <w:rPr>
            <w:noProof/>
          </w:rPr>
          <w:t>18</w:t>
        </w:r>
        <w:r>
          <w:fldChar w:fldCharType="end"/>
        </w:r>
      </w:p>
    </w:sdtContent>
  </w:sdt>
  <w:p w:rsidR="006F3397" w:rsidRDefault="006F3397">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308A" w:rsidRDefault="004D308A">
    <w:pPr>
      <w:pStyle w:val="Piedepgina"/>
      <w:jc w:val="right"/>
    </w:pPr>
  </w:p>
  <w:p w:rsidR="00D114C1" w:rsidRDefault="00D114C1">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22685488"/>
      <w:docPartObj>
        <w:docPartGallery w:val="Page Numbers (Bottom of Page)"/>
        <w:docPartUnique/>
      </w:docPartObj>
    </w:sdtPr>
    <w:sdtEndPr/>
    <w:sdtContent>
      <w:p w:rsidR="004D308A" w:rsidRDefault="004D308A">
        <w:pPr>
          <w:pStyle w:val="Piedepgina"/>
          <w:jc w:val="right"/>
        </w:pPr>
        <w:r>
          <w:fldChar w:fldCharType="begin"/>
        </w:r>
        <w:r>
          <w:instrText>PAGE   \* MERGEFORMAT</w:instrText>
        </w:r>
        <w:r>
          <w:fldChar w:fldCharType="separate"/>
        </w:r>
        <w:r w:rsidR="007110EE">
          <w:rPr>
            <w:noProof/>
          </w:rPr>
          <w:t>20</w:t>
        </w:r>
        <w:r>
          <w:fldChar w:fldCharType="end"/>
        </w:r>
      </w:p>
    </w:sdtContent>
  </w:sdt>
  <w:p w:rsidR="00222A2B" w:rsidRDefault="00222A2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33CE9" w:rsidRDefault="00533CE9" w:rsidP="00D114C1">
      <w:pPr>
        <w:spacing w:after="0" w:line="240" w:lineRule="auto"/>
      </w:pPr>
      <w:r>
        <w:separator/>
      </w:r>
    </w:p>
  </w:footnote>
  <w:footnote w:type="continuationSeparator" w:id="0">
    <w:p w:rsidR="00533CE9" w:rsidRDefault="00533CE9" w:rsidP="00D114C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F10A47"/>
    <w:multiLevelType w:val="multilevel"/>
    <w:tmpl w:val="021C241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9B51DC4"/>
    <w:multiLevelType w:val="hybridMultilevel"/>
    <w:tmpl w:val="2F2C15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AD668F5"/>
    <w:multiLevelType w:val="multilevel"/>
    <w:tmpl w:val="BF489D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0FAB56EB"/>
    <w:multiLevelType w:val="multilevel"/>
    <w:tmpl w:val="9FB454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12131F54"/>
    <w:multiLevelType w:val="multilevel"/>
    <w:tmpl w:val="398406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15AF2171"/>
    <w:multiLevelType w:val="multilevel"/>
    <w:tmpl w:val="2A2C2C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175D6DD2"/>
    <w:multiLevelType w:val="hybridMultilevel"/>
    <w:tmpl w:val="CE16C46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63F7585D"/>
    <w:multiLevelType w:val="multilevel"/>
    <w:tmpl w:val="4882F0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64A55271"/>
    <w:multiLevelType w:val="hybridMultilevel"/>
    <w:tmpl w:val="F97459D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6BFD256B"/>
    <w:multiLevelType w:val="hybridMultilevel"/>
    <w:tmpl w:val="05920EAA"/>
    <w:lvl w:ilvl="0" w:tplc="778CC6F4">
      <w:numFmt w:val="bullet"/>
      <w:lvlText w:val="-"/>
      <w:lvlJc w:val="left"/>
      <w:pPr>
        <w:ind w:left="1080" w:hanging="360"/>
      </w:pPr>
      <w:rPr>
        <w:rFonts w:ascii="Calibri" w:eastAsiaTheme="minorHAnsi" w:hAnsi="Calibri" w:cstheme="minorBid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0">
    <w:nsid w:val="6C8D24A3"/>
    <w:multiLevelType w:val="hybridMultilevel"/>
    <w:tmpl w:val="F97459D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71882E74"/>
    <w:multiLevelType w:val="hybridMultilevel"/>
    <w:tmpl w:val="9B2C95D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8"/>
  </w:num>
  <w:num w:numId="2">
    <w:abstractNumId w:val="2"/>
  </w:num>
  <w:num w:numId="3">
    <w:abstractNumId w:val="7"/>
  </w:num>
  <w:num w:numId="4">
    <w:abstractNumId w:val="4"/>
  </w:num>
  <w:num w:numId="5">
    <w:abstractNumId w:val="0"/>
  </w:num>
  <w:num w:numId="6">
    <w:abstractNumId w:val="5"/>
  </w:num>
  <w:num w:numId="7">
    <w:abstractNumId w:val="3"/>
  </w:num>
  <w:num w:numId="8">
    <w:abstractNumId w:val="10"/>
  </w:num>
  <w:num w:numId="9">
    <w:abstractNumId w:val="1"/>
  </w:num>
  <w:num w:numId="10">
    <w:abstractNumId w:val="6"/>
  </w:num>
  <w:num w:numId="11">
    <w:abstractNumId w:val="9"/>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529D"/>
    <w:rsid w:val="00025DD1"/>
    <w:rsid w:val="00036E69"/>
    <w:rsid w:val="000C71C1"/>
    <w:rsid w:val="000F10D7"/>
    <w:rsid w:val="001357DF"/>
    <w:rsid w:val="00156549"/>
    <w:rsid w:val="00166D1D"/>
    <w:rsid w:val="00182FB8"/>
    <w:rsid w:val="001876F5"/>
    <w:rsid w:val="002028F0"/>
    <w:rsid w:val="00222A2B"/>
    <w:rsid w:val="002745C2"/>
    <w:rsid w:val="002D6CB5"/>
    <w:rsid w:val="00304EA6"/>
    <w:rsid w:val="003C7E3E"/>
    <w:rsid w:val="003F6183"/>
    <w:rsid w:val="00484704"/>
    <w:rsid w:val="00494B9A"/>
    <w:rsid w:val="004A1759"/>
    <w:rsid w:val="004D308A"/>
    <w:rsid w:val="00533CE9"/>
    <w:rsid w:val="005702FE"/>
    <w:rsid w:val="00581399"/>
    <w:rsid w:val="00585551"/>
    <w:rsid w:val="00601521"/>
    <w:rsid w:val="006824A5"/>
    <w:rsid w:val="006B4ED0"/>
    <w:rsid w:val="006C0E26"/>
    <w:rsid w:val="006C3C98"/>
    <w:rsid w:val="006C76CE"/>
    <w:rsid w:val="006F3397"/>
    <w:rsid w:val="006F4A1E"/>
    <w:rsid w:val="006F74A9"/>
    <w:rsid w:val="007110EE"/>
    <w:rsid w:val="007334B4"/>
    <w:rsid w:val="007636C5"/>
    <w:rsid w:val="0078163A"/>
    <w:rsid w:val="008032F2"/>
    <w:rsid w:val="008249C6"/>
    <w:rsid w:val="008A0AA6"/>
    <w:rsid w:val="008B19F8"/>
    <w:rsid w:val="008B6838"/>
    <w:rsid w:val="008E7C3F"/>
    <w:rsid w:val="008F1659"/>
    <w:rsid w:val="00911DA8"/>
    <w:rsid w:val="009203ED"/>
    <w:rsid w:val="00976BA4"/>
    <w:rsid w:val="009C6F76"/>
    <w:rsid w:val="00A4529D"/>
    <w:rsid w:val="00A84408"/>
    <w:rsid w:val="00AF3186"/>
    <w:rsid w:val="00B546A7"/>
    <w:rsid w:val="00B7661D"/>
    <w:rsid w:val="00B859B1"/>
    <w:rsid w:val="00CC0AFC"/>
    <w:rsid w:val="00D114C1"/>
    <w:rsid w:val="00D71698"/>
    <w:rsid w:val="00D9368B"/>
    <w:rsid w:val="00DB417D"/>
    <w:rsid w:val="00DF1C35"/>
    <w:rsid w:val="00E75ABB"/>
    <w:rsid w:val="00EA089E"/>
    <w:rsid w:val="00F24D2B"/>
    <w:rsid w:val="00F33576"/>
    <w:rsid w:val="00F8543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71698"/>
    <w:pPr>
      <w:ind w:left="720"/>
      <w:contextualSpacing/>
    </w:pPr>
  </w:style>
  <w:style w:type="paragraph" w:styleId="Encabezado">
    <w:name w:val="header"/>
    <w:basedOn w:val="Normal"/>
    <w:link w:val="EncabezadoCar"/>
    <w:uiPriority w:val="99"/>
    <w:unhideWhenUsed/>
    <w:rsid w:val="00D114C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114C1"/>
  </w:style>
  <w:style w:type="paragraph" w:styleId="Piedepgina">
    <w:name w:val="footer"/>
    <w:basedOn w:val="Normal"/>
    <w:link w:val="PiedepginaCar"/>
    <w:uiPriority w:val="99"/>
    <w:unhideWhenUsed/>
    <w:rsid w:val="00D114C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114C1"/>
  </w:style>
  <w:style w:type="paragraph" w:styleId="Textodeglobo">
    <w:name w:val="Balloon Text"/>
    <w:basedOn w:val="Normal"/>
    <w:link w:val="TextodegloboCar"/>
    <w:uiPriority w:val="99"/>
    <w:semiHidden/>
    <w:unhideWhenUsed/>
    <w:rsid w:val="006B4ED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B4ED0"/>
    <w:rPr>
      <w:rFonts w:ascii="Tahoma" w:hAnsi="Tahoma" w:cs="Tahoma"/>
      <w:sz w:val="16"/>
      <w:szCs w:val="16"/>
    </w:rPr>
  </w:style>
  <w:style w:type="character" w:styleId="Hipervnculo">
    <w:name w:val="Hyperlink"/>
    <w:basedOn w:val="Fuentedeprrafopredeter"/>
    <w:uiPriority w:val="99"/>
    <w:unhideWhenUsed/>
    <w:rsid w:val="00601521"/>
    <w:rPr>
      <w:color w:val="0000FF" w:themeColor="hyperlink"/>
      <w:u w:val="single"/>
    </w:rPr>
  </w:style>
  <w:style w:type="character" w:styleId="Hipervnculovisitado">
    <w:name w:val="FollowedHyperlink"/>
    <w:basedOn w:val="Fuentedeprrafopredeter"/>
    <w:uiPriority w:val="99"/>
    <w:semiHidden/>
    <w:unhideWhenUsed/>
    <w:rsid w:val="00601521"/>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71698"/>
    <w:pPr>
      <w:ind w:left="720"/>
      <w:contextualSpacing/>
    </w:pPr>
  </w:style>
  <w:style w:type="paragraph" w:styleId="Encabezado">
    <w:name w:val="header"/>
    <w:basedOn w:val="Normal"/>
    <w:link w:val="EncabezadoCar"/>
    <w:uiPriority w:val="99"/>
    <w:unhideWhenUsed/>
    <w:rsid w:val="00D114C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114C1"/>
  </w:style>
  <w:style w:type="paragraph" w:styleId="Piedepgina">
    <w:name w:val="footer"/>
    <w:basedOn w:val="Normal"/>
    <w:link w:val="PiedepginaCar"/>
    <w:uiPriority w:val="99"/>
    <w:unhideWhenUsed/>
    <w:rsid w:val="00D114C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114C1"/>
  </w:style>
  <w:style w:type="paragraph" w:styleId="Textodeglobo">
    <w:name w:val="Balloon Text"/>
    <w:basedOn w:val="Normal"/>
    <w:link w:val="TextodegloboCar"/>
    <w:uiPriority w:val="99"/>
    <w:semiHidden/>
    <w:unhideWhenUsed/>
    <w:rsid w:val="006B4ED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B4ED0"/>
    <w:rPr>
      <w:rFonts w:ascii="Tahoma" w:hAnsi="Tahoma" w:cs="Tahoma"/>
      <w:sz w:val="16"/>
      <w:szCs w:val="16"/>
    </w:rPr>
  </w:style>
  <w:style w:type="character" w:styleId="Hipervnculo">
    <w:name w:val="Hyperlink"/>
    <w:basedOn w:val="Fuentedeprrafopredeter"/>
    <w:uiPriority w:val="99"/>
    <w:unhideWhenUsed/>
    <w:rsid w:val="00601521"/>
    <w:rPr>
      <w:color w:val="0000FF" w:themeColor="hyperlink"/>
      <w:u w:val="single"/>
    </w:rPr>
  </w:style>
  <w:style w:type="character" w:styleId="Hipervnculovisitado">
    <w:name w:val="FollowedHyperlink"/>
    <w:basedOn w:val="Fuentedeprrafopredeter"/>
    <w:uiPriority w:val="99"/>
    <w:semiHidden/>
    <w:unhideWhenUsed/>
    <w:rsid w:val="0060152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emf"/><Relationship Id="rId47" Type="http://schemas.openxmlformats.org/officeDocument/2006/relationships/hyperlink" Target="biblioteca.sql" TargetMode="Externa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hyperlink" Target="http://www.vmware.com/products/workstation/workstation-evaluation" TargetMode="External"/><Relationship Id="rId24" Type="http://schemas.openxmlformats.org/officeDocument/2006/relationships/image" Target="media/image12.png"/><Relationship Id="rId32" Type="http://schemas.openxmlformats.org/officeDocument/2006/relationships/hyperlink" Target="http://www.oracle.com/technetwork/developer-tools/sql-developer/downloads/index.html" TargetMode="Externa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file:///E:\Proyecto%20UP\Fisico_Biblioteca.pdm"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www.oracle.com/technetwork/database/enterprise-edition/downloads/index.html" TargetMode="External"/><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0.emf"/><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hyperlink" Target="file:///E:\Proyecto%20UP\Entidad-Relacion_Biblioteca.cdm" TargetMode="External"/><Relationship Id="rId48" Type="http://schemas.openxmlformats.org/officeDocument/2006/relationships/footer" Target="footer3.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file:///E:\Proyecto%20UP\Full%20Conceptual%20Report.rtf" TargetMode="External"/><Relationship Id="rId20" Type="http://schemas.openxmlformats.org/officeDocument/2006/relationships/image" Target="media/image9.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DE47E8-D799-41BB-8EE3-C0B286A906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314</TotalTime>
  <Pages>22</Pages>
  <Words>1381</Words>
  <Characters>7599</Characters>
  <Application>Microsoft Office Word</Application>
  <DocSecurity>0</DocSecurity>
  <Lines>63</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8963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Javier Ibáñez Reoyo</dc:creator>
  <cp:lastModifiedBy>Javier Ibáñez Reoyo</cp:lastModifiedBy>
  <cp:revision>44</cp:revision>
  <dcterms:created xsi:type="dcterms:W3CDTF">2016-05-25T07:35:00Z</dcterms:created>
  <dcterms:modified xsi:type="dcterms:W3CDTF">2016-05-30T10:21:00Z</dcterms:modified>
</cp:coreProperties>
</file>