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9E259" w14:textId="71237F38" w:rsidR="00EC62A4" w:rsidRDefault="00B67517" w:rsidP="00B67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İlk run edildiğinde swarmplotların tick rengi siyah başlıyor, tekrar çalıştırınca düzeliyor</w:t>
      </w:r>
    </w:p>
    <w:p w14:paraId="79D48572" w14:textId="29397863" w:rsidR="00B67517" w:rsidRDefault="00B67517" w:rsidP="00B67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Bar chartarda uzun isim isteniyorsa, df.columns kısmını comment out et, sonra tekrar aktive ederek radarları kısaltmalarla yaz</w:t>
      </w:r>
    </w:p>
    <w:p w14:paraId="1CCC3BBE" w14:textId="74E0D84A" w:rsidR="00B67517" w:rsidRDefault="00B67517" w:rsidP="00B67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Metrics 1 ve 2 bölümünde sadece uyumlu olanları se</w:t>
      </w:r>
      <w:r w:rsidR="00825CBC">
        <w:rPr>
          <w:rFonts w:ascii="Times New Roman" w:hAnsi="Times New Roman" w:cs="Times New Roman"/>
          <w:sz w:val="28"/>
          <w:szCs w:val="28"/>
          <w:lang w:val="tr-TR"/>
        </w:rPr>
        <w:t>ç . İ</w:t>
      </w:r>
      <w:r>
        <w:rPr>
          <w:rFonts w:ascii="Times New Roman" w:hAnsi="Times New Roman" w:cs="Times New Roman"/>
          <w:sz w:val="28"/>
          <w:szCs w:val="28"/>
          <w:lang w:val="tr-TR"/>
        </w:rPr>
        <w:t>kisinin de aynı bölümden olması gerekli, yoksa percentilelar hatalı çıkıyor</w:t>
      </w:r>
    </w:p>
    <w:p w14:paraId="091AA3C2" w14:textId="47D1978D" w:rsidR="002E5212" w:rsidRPr="00967F84" w:rsidRDefault="00B75A42" w:rsidP="00967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Bar chartlarda calloutlar ters PPR_1 ve PPR_2 ile TPR_1 ve TPR_2</w:t>
      </w:r>
      <w:r w:rsidR="002E5212">
        <w:rPr>
          <w:rFonts w:ascii="Times New Roman" w:hAnsi="Times New Roman" w:cs="Times New Roman"/>
          <w:sz w:val="28"/>
          <w:szCs w:val="28"/>
          <w:lang w:val="tr-TR"/>
        </w:rPr>
        <w:t>’nin yerleri bar chartta doğru fakat kodda ters</w:t>
      </w:r>
    </w:p>
    <w:sectPr w:rsidR="002E5212" w:rsidRPr="00967F84" w:rsidSect="00830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55B9E"/>
    <w:multiLevelType w:val="hybridMultilevel"/>
    <w:tmpl w:val="65B2C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BF"/>
    <w:rsid w:val="002E5212"/>
    <w:rsid w:val="00825CBC"/>
    <w:rsid w:val="008309E9"/>
    <w:rsid w:val="008D5BBF"/>
    <w:rsid w:val="00967F84"/>
    <w:rsid w:val="00B67517"/>
    <w:rsid w:val="00B75A42"/>
    <w:rsid w:val="00EC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591B"/>
  <w15:chartTrackingRefBased/>
  <w15:docId w15:val="{C49B6952-1A8B-49C8-A797-BDB40CCE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Suat</dc:creator>
  <cp:keywords/>
  <dc:description/>
  <cp:lastModifiedBy>Mehmet Suat</cp:lastModifiedBy>
  <cp:revision>6</cp:revision>
  <dcterms:created xsi:type="dcterms:W3CDTF">2021-03-11T15:29:00Z</dcterms:created>
  <dcterms:modified xsi:type="dcterms:W3CDTF">2021-03-12T00:23:00Z</dcterms:modified>
</cp:coreProperties>
</file>