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F5BBDC8" w:rsidR="003E3B2D" w:rsidRDefault="00AB1E5B">
      <w:pPr>
        <w:keepNext/>
        <w:pageBreakBefore/>
        <w:pBdr>
          <w:top w:val="single" w:sz="4" w:space="1" w:color="000000"/>
          <w:left w:val="nil"/>
          <w:bottom w:val="single" w:sz="4" w:space="1" w:color="000000"/>
          <w:right w:val="nil"/>
          <w:between w:val="nil"/>
        </w:pBdr>
        <w:spacing w:before="240" w:after="60"/>
        <w:jc w:val="center"/>
        <w:rPr>
          <w:rFonts w:ascii="Arial" w:eastAsia="Arial" w:hAnsi="Arial" w:cs="Arial"/>
          <w:b/>
          <w:color w:val="000000"/>
          <w:sz w:val="32"/>
          <w:szCs w:val="32"/>
        </w:rPr>
      </w:pPr>
      <w:r>
        <w:rPr>
          <w:rFonts w:ascii="Arial" w:eastAsia="Arial" w:hAnsi="Arial" w:cs="Arial"/>
          <w:b/>
          <w:color w:val="000000"/>
          <w:sz w:val="32"/>
          <w:szCs w:val="32"/>
        </w:rPr>
        <w:t xml:space="preserve">Design Document for </w:t>
      </w:r>
      <w:r w:rsidR="004C5534">
        <w:rPr>
          <w:rFonts w:ascii="Arial" w:eastAsia="Arial" w:hAnsi="Arial" w:cs="Arial"/>
          <w:b/>
          <w:color w:val="FF0000"/>
          <w:sz w:val="32"/>
          <w:szCs w:val="32"/>
        </w:rPr>
        <w:t>workAround</w:t>
      </w:r>
    </w:p>
    <w:p w14:paraId="00000002" w14:textId="77777777" w:rsidR="003E3B2D" w:rsidRDefault="003E3B2D"/>
    <w:p w14:paraId="00000003" w14:textId="79272FA5" w:rsidR="003E3B2D" w:rsidRDefault="00AB1E5B">
      <w:pPr>
        <w:jc w:val="center"/>
      </w:pPr>
      <w:r>
        <w:t>Group</w:t>
      </w:r>
      <w:r>
        <w:rPr>
          <w:color w:val="FF0000"/>
        </w:rPr>
        <w:t xml:space="preserve"> </w:t>
      </w:r>
      <w:r w:rsidR="004C5534">
        <w:rPr>
          <w:color w:val="FF0000"/>
        </w:rPr>
        <w:t>3_roy_7</w:t>
      </w:r>
    </w:p>
    <w:p w14:paraId="00000004" w14:textId="14BB427F" w:rsidR="003E3B2D" w:rsidRDefault="004C5534">
      <w:pPr>
        <w:jc w:val="center"/>
      </w:pPr>
      <w:r>
        <w:t xml:space="preserve">Ethan Roepke:  </w:t>
      </w:r>
      <w:r w:rsidR="00BE723D">
        <w:t>25</w:t>
      </w:r>
      <w:r>
        <w:t>% contribution</w:t>
      </w:r>
    </w:p>
    <w:p w14:paraId="00000005" w14:textId="739DB221" w:rsidR="003E3B2D" w:rsidRDefault="004C5534">
      <w:pPr>
        <w:jc w:val="center"/>
      </w:pPr>
      <w:r>
        <w:t xml:space="preserve">Ali Mannan: </w:t>
      </w:r>
      <w:r w:rsidR="00BE723D">
        <w:t>25</w:t>
      </w:r>
      <w:r>
        <w:t>% contribution</w:t>
      </w:r>
    </w:p>
    <w:p w14:paraId="00000006" w14:textId="1C6C4DCA" w:rsidR="003E3B2D" w:rsidRDefault="004C5534">
      <w:pPr>
        <w:jc w:val="center"/>
      </w:pPr>
      <w:r>
        <w:t xml:space="preserve">Mubassir Sudipto: </w:t>
      </w:r>
      <w:r w:rsidR="00BE723D">
        <w:t>25</w:t>
      </w:r>
      <w:r>
        <w:t>% contribution</w:t>
      </w:r>
    </w:p>
    <w:p w14:paraId="00000007" w14:textId="17A5C69E" w:rsidR="003E3B2D" w:rsidRDefault="004C5534">
      <w:pPr>
        <w:jc w:val="center"/>
      </w:pPr>
      <w:r>
        <w:t xml:space="preserve">Thien Nguyen: </w:t>
      </w:r>
      <w:r w:rsidR="00BE723D">
        <w:t>25</w:t>
      </w:r>
      <w:r>
        <w:t>% contribution</w:t>
      </w:r>
    </w:p>
    <w:p w14:paraId="00000008" w14:textId="77777777" w:rsidR="003E3B2D" w:rsidRDefault="003E3B2D"/>
    <w:p w14:paraId="00000009" w14:textId="77777777" w:rsidR="003E3B2D" w:rsidRDefault="003E3B2D"/>
    <w:p w14:paraId="0000000A" w14:textId="77777777" w:rsidR="003E3B2D" w:rsidRDefault="003E3B2D"/>
    <w:p w14:paraId="0000000B" w14:textId="77777777" w:rsidR="003E3B2D" w:rsidRDefault="003E3B2D"/>
    <w:p w14:paraId="0000000C" w14:textId="77777777" w:rsidR="003E3B2D" w:rsidRDefault="003E3B2D"/>
    <w:p w14:paraId="0000000D" w14:textId="77777777" w:rsidR="003E3B2D" w:rsidRDefault="003E3B2D">
      <w:pPr>
        <w:ind w:left="360"/>
      </w:pPr>
    </w:p>
    <w:p w14:paraId="0000000E" w14:textId="77777777" w:rsidR="003E3B2D" w:rsidRDefault="003E3B2D">
      <w:pPr>
        <w:ind w:left="360"/>
      </w:pPr>
    </w:p>
    <w:p w14:paraId="0000000F" w14:textId="77777777" w:rsidR="003E3B2D" w:rsidRDefault="003E3B2D">
      <w:pPr>
        <w:keepNext/>
        <w:pBdr>
          <w:top w:val="nil"/>
          <w:left w:val="nil"/>
          <w:bottom w:val="nil"/>
          <w:right w:val="nil"/>
          <w:between w:val="nil"/>
        </w:pBdr>
        <w:rPr>
          <w:color w:val="000000"/>
          <w:sz w:val="18"/>
          <w:szCs w:val="18"/>
        </w:rPr>
      </w:pPr>
    </w:p>
    <w:p w14:paraId="00000010" w14:textId="77777777" w:rsidR="003E3B2D" w:rsidRDefault="003E3B2D"/>
    <w:p w14:paraId="00000011" w14:textId="77777777" w:rsidR="003E3B2D" w:rsidRDefault="003E3B2D">
      <w:bookmarkStart w:id="0" w:name="_gjdgxs" w:colFirst="0" w:colLast="0"/>
      <w:bookmarkEnd w:id="0"/>
    </w:p>
    <w:p w14:paraId="00000012" w14:textId="77777777" w:rsidR="003E3B2D" w:rsidRDefault="003E3B2D"/>
    <w:p w14:paraId="00000013" w14:textId="77777777" w:rsidR="003E3B2D" w:rsidRDefault="00AB1E5B">
      <w:pPr>
        <w:spacing w:line="240" w:lineRule="auto"/>
        <w:rPr>
          <w:rFonts w:ascii="Arial" w:eastAsia="Arial" w:hAnsi="Arial" w:cs="Arial"/>
          <w:b/>
          <w:sz w:val="28"/>
          <w:szCs w:val="28"/>
        </w:rPr>
      </w:pPr>
      <w:r>
        <w:br w:type="page"/>
      </w:r>
    </w:p>
    <w:p w14:paraId="731FB8F4" w14:textId="686F49B3" w:rsidR="54D1D6FD" w:rsidRDefault="54D1D6FD" w:rsidP="54D1D6FD">
      <w:pPr>
        <w:rPr>
          <w:color w:val="FF0000"/>
        </w:rPr>
      </w:pPr>
    </w:p>
    <w:p w14:paraId="59B50F89" w14:textId="7019FC6B" w:rsidR="54D1D6FD" w:rsidRDefault="70775B9F" w:rsidP="54D1D6FD">
      <w:pPr>
        <w:rPr>
          <w:color w:val="FF0000"/>
        </w:rPr>
      </w:pPr>
      <w:r>
        <w:rPr>
          <w:noProof/>
        </w:rPr>
        <w:drawing>
          <wp:inline distT="0" distB="0" distL="0" distR="0" wp14:anchorId="6D5DED5B" wp14:editId="3A85645D">
            <wp:extent cx="6358270" cy="4495333"/>
            <wp:effectExtent l="0" t="0" r="4445" b="635"/>
            <wp:docPr id="1218161591" name="Picture 121816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6631" cy="4501244"/>
                    </a:xfrm>
                    <a:prstGeom prst="rect">
                      <a:avLst/>
                    </a:prstGeom>
                  </pic:spPr>
                </pic:pic>
              </a:graphicData>
            </a:graphic>
          </wp:inline>
        </w:drawing>
      </w:r>
    </w:p>
    <w:p w14:paraId="00000015" w14:textId="77777777" w:rsidR="003E3B2D" w:rsidRDefault="00AB1E5B">
      <w:pPr>
        <w:spacing w:line="240" w:lineRule="auto"/>
        <w:rPr>
          <w:rFonts w:ascii="Arial" w:eastAsia="Arial" w:hAnsi="Arial" w:cs="Arial"/>
          <w:b/>
          <w:sz w:val="28"/>
          <w:szCs w:val="28"/>
        </w:rPr>
      </w:pPr>
      <w:r>
        <w:br w:type="page"/>
      </w:r>
    </w:p>
    <w:p w14:paraId="00000016" w14:textId="6A73ED9D" w:rsidR="003E3B2D" w:rsidRPr="00626440" w:rsidRDefault="00BE723D">
      <w:pPr>
        <w:rPr>
          <w:b/>
          <w:color w:val="000000" w:themeColor="text1"/>
          <w:sz w:val="20"/>
          <w:szCs w:val="20"/>
        </w:rPr>
      </w:pPr>
      <w:r w:rsidRPr="00626440">
        <w:rPr>
          <w:b/>
          <w:color w:val="000000" w:themeColor="text1"/>
          <w:sz w:val="20"/>
          <w:szCs w:val="20"/>
        </w:rPr>
        <w:lastRenderedPageBreak/>
        <w:t>Frontend</w:t>
      </w:r>
    </w:p>
    <w:p w14:paraId="1843CF09" w14:textId="10955CF2" w:rsidR="00BE723D" w:rsidRPr="007D39AE" w:rsidRDefault="00BE723D">
      <w:pPr>
        <w:rPr>
          <w:i/>
          <w:color w:val="000000" w:themeColor="text1"/>
          <w:sz w:val="20"/>
          <w:szCs w:val="20"/>
        </w:rPr>
      </w:pPr>
      <w:r w:rsidRPr="007D39AE">
        <w:rPr>
          <w:i/>
          <w:color w:val="000000" w:themeColor="text1"/>
          <w:sz w:val="20"/>
          <w:szCs w:val="20"/>
        </w:rPr>
        <w:t>Login (Admin, Employer, Employee)</w:t>
      </w:r>
    </w:p>
    <w:p w14:paraId="2E2B4BBA" w14:textId="780A7BF9" w:rsidR="00BE723D" w:rsidRPr="00626440" w:rsidRDefault="00BE723D" w:rsidP="00BE723D">
      <w:pPr>
        <w:pStyle w:val="ListParagraph"/>
        <w:numPr>
          <w:ilvl w:val="0"/>
          <w:numId w:val="1"/>
        </w:numPr>
        <w:rPr>
          <w:color w:val="000000" w:themeColor="text1"/>
          <w:sz w:val="20"/>
          <w:szCs w:val="20"/>
        </w:rPr>
      </w:pPr>
      <w:r w:rsidRPr="00626440">
        <w:rPr>
          <w:color w:val="000000" w:themeColor="text1"/>
          <w:sz w:val="20"/>
          <w:szCs w:val="20"/>
        </w:rPr>
        <w:t>When login with these fields given below, will be directed to respected page depending on user type. The user plugs in their username and password, if credentials are invalid will not allow login. If credentials are valid then will be logged in.</w:t>
      </w:r>
      <w:r w:rsidR="00173D4E" w:rsidRPr="00626440">
        <w:rPr>
          <w:color w:val="000000" w:themeColor="text1"/>
          <w:sz w:val="20"/>
          <w:szCs w:val="20"/>
        </w:rPr>
        <w:t xml:space="preserve"> It uses GET to verify credentials.</w:t>
      </w:r>
    </w:p>
    <w:p w14:paraId="07BE91FD" w14:textId="42D2B3ED" w:rsidR="00BE723D" w:rsidRPr="00626440" w:rsidRDefault="00BE723D" w:rsidP="00BE723D">
      <w:pPr>
        <w:pStyle w:val="ListParagraph"/>
        <w:numPr>
          <w:ilvl w:val="1"/>
          <w:numId w:val="1"/>
        </w:numPr>
        <w:rPr>
          <w:color w:val="000000" w:themeColor="text1"/>
          <w:sz w:val="20"/>
          <w:szCs w:val="20"/>
        </w:rPr>
      </w:pPr>
      <w:r w:rsidRPr="00626440">
        <w:rPr>
          <w:color w:val="000000" w:themeColor="text1"/>
          <w:sz w:val="20"/>
          <w:szCs w:val="20"/>
        </w:rPr>
        <w:t>EditText: username</w:t>
      </w:r>
    </w:p>
    <w:p w14:paraId="3AB62D6A" w14:textId="40B843F5" w:rsidR="00BE723D" w:rsidRPr="00626440" w:rsidRDefault="00BE723D" w:rsidP="00BE723D">
      <w:pPr>
        <w:pStyle w:val="ListParagraph"/>
        <w:numPr>
          <w:ilvl w:val="1"/>
          <w:numId w:val="1"/>
        </w:numPr>
        <w:rPr>
          <w:color w:val="000000" w:themeColor="text1"/>
          <w:sz w:val="20"/>
          <w:szCs w:val="20"/>
        </w:rPr>
      </w:pPr>
      <w:r w:rsidRPr="00626440">
        <w:rPr>
          <w:color w:val="000000" w:themeColor="text1"/>
          <w:sz w:val="20"/>
          <w:szCs w:val="20"/>
        </w:rPr>
        <w:t>EditText: password</w:t>
      </w:r>
    </w:p>
    <w:p w14:paraId="3080E652" w14:textId="11890D32" w:rsidR="00BE723D" w:rsidRPr="00626440" w:rsidRDefault="00BE723D" w:rsidP="00BE723D">
      <w:pPr>
        <w:pStyle w:val="ListParagraph"/>
        <w:numPr>
          <w:ilvl w:val="1"/>
          <w:numId w:val="1"/>
        </w:numPr>
        <w:rPr>
          <w:color w:val="000000" w:themeColor="text1"/>
          <w:sz w:val="20"/>
          <w:szCs w:val="20"/>
        </w:rPr>
      </w:pPr>
      <w:r w:rsidRPr="00626440">
        <w:rPr>
          <w:color w:val="000000" w:themeColor="text1"/>
          <w:sz w:val="20"/>
          <w:szCs w:val="20"/>
        </w:rPr>
        <w:t>Button: Sign In</w:t>
      </w:r>
    </w:p>
    <w:p w14:paraId="16712D34" w14:textId="4F242BEC" w:rsidR="00BE723D" w:rsidRPr="007D39AE" w:rsidRDefault="00BE723D" w:rsidP="00BE723D">
      <w:pPr>
        <w:rPr>
          <w:i/>
          <w:color w:val="000000" w:themeColor="text1"/>
          <w:sz w:val="20"/>
          <w:szCs w:val="20"/>
        </w:rPr>
      </w:pPr>
      <w:r w:rsidRPr="007D39AE">
        <w:rPr>
          <w:i/>
          <w:color w:val="000000" w:themeColor="text1"/>
          <w:sz w:val="20"/>
          <w:szCs w:val="20"/>
        </w:rPr>
        <w:t>Sign Up (All users)</w:t>
      </w:r>
    </w:p>
    <w:p w14:paraId="1157272C" w14:textId="59AFD0F7" w:rsidR="00BE723D" w:rsidRPr="00626440" w:rsidRDefault="00173D4E" w:rsidP="00BE723D">
      <w:pPr>
        <w:pStyle w:val="ListParagraph"/>
        <w:numPr>
          <w:ilvl w:val="0"/>
          <w:numId w:val="1"/>
        </w:numPr>
        <w:rPr>
          <w:color w:val="000000" w:themeColor="text1"/>
          <w:sz w:val="20"/>
          <w:szCs w:val="20"/>
        </w:rPr>
      </w:pPr>
      <w:r w:rsidRPr="00626440">
        <w:rPr>
          <w:color w:val="000000" w:themeColor="text1"/>
          <w:sz w:val="20"/>
          <w:szCs w:val="20"/>
        </w:rPr>
        <w:t>If user has no account, they will go to sign up page and fill in respected fields. This will create a new account. It uses a POST to send data to database and save it</w:t>
      </w:r>
    </w:p>
    <w:p w14:paraId="35DE18F7" w14:textId="424C97BA" w:rsidR="00173D4E" w:rsidRPr="00626440" w:rsidRDefault="00173D4E" w:rsidP="00173D4E">
      <w:pPr>
        <w:pStyle w:val="ListParagraph"/>
        <w:numPr>
          <w:ilvl w:val="1"/>
          <w:numId w:val="1"/>
        </w:numPr>
        <w:rPr>
          <w:color w:val="000000" w:themeColor="text1"/>
          <w:sz w:val="20"/>
          <w:szCs w:val="20"/>
        </w:rPr>
      </w:pPr>
      <w:r w:rsidRPr="00626440">
        <w:rPr>
          <w:color w:val="000000" w:themeColor="text1"/>
          <w:sz w:val="20"/>
          <w:szCs w:val="20"/>
        </w:rPr>
        <w:t>EditText: Full Name</w:t>
      </w:r>
    </w:p>
    <w:p w14:paraId="49375815" w14:textId="6543F546" w:rsidR="00173D4E" w:rsidRPr="00626440" w:rsidRDefault="00173D4E" w:rsidP="00173D4E">
      <w:pPr>
        <w:pStyle w:val="ListParagraph"/>
        <w:numPr>
          <w:ilvl w:val="1"/>
          <w:numId w:val="1"/>
        </w:numPr>
        <w:rPr>
          <w:color w:val="000000" w:themeColor="text1"/>
          <w:sz w:val="20"/>
          <w:szCs w:val="20"/>
        </w:rPr>
      </w:pPr>
      <w:r w:rsidRPr="00626440">
        <w:rPr>
          <w:color w:val="000000" w:themeColor="text1"/>
          <w:sz w:val="20"/>
          <w:szCs w:val="20"/>
        </w:rPr>
        <w:t>EditText: Email</w:t>
      </w:r>
    </w:p>
    <w:p w14:paraId="64982B24" w14:textId="1AFBED21" w:rsidR="00173D4E" w:rsidRPr="00626440" w:rsidRDefault="00173D4E" w:rsidP="00173D4E">
      <w:pPr>
        <w:pStyle w:val="ListParagraph"/>
        <w:numPr>
          <w:ilvl w:val="1"/>
          <w:numId w:val="1"/>
        </w:numPr>
        <w:rPr>
          <w:color w:val="000000" w:themeColor="text1"/>
          <w:sz w:val="20"/>
          <w:szCs w:val="20"/>
        </w:rPr>
      </w:pPr>
      <w:r w:rsidRPr="00626440">
        <w:rPr>
          <w:color w:val="000000" w:themeColor="text1"/>
          <w:sz w:val="20"/>
          <w:szCs w:val="20"/>
        </w:rPr>
        <w:t>EditText: username</w:t>
      </w:r>
    </w:p>
    <w:p w14:paraId="6DDB37D1" w14:textId="562B437E" w:rsidR="00173D4E" w:rsidRPr="00626440" w:rsidRDefault="00173D4E" w:rsidP="00173D4E">
      <w:pPr>
        <w:pStyle w:val="ListParagraph"/>
        <w:numPr>
          <w:ilvl w:val="1"/>
          <w:numId w:val="1"/>
        </w:numPr>
        <w:rPr>
          <w:color w:val="000000" w:themeColor="text1"/>
          <w:sz w:val="20"/>
          <w:szCs w:val="20"/>
        </w:rPr>
      </w:pPr>
      <w:r w:rsidRPr="00626440">
        <w:rPr>
          <w:color w:val="000000" w:themeColor="text1"/>
          <w:sz w:val="20"/>
          <w:szCs w:val="20"/>
        </w:rPr>
        <w:t>EditText: password</w:t>
      </w:r>
    </w:p>
    <w:p w14:paraId="432EE7F0" w14:textId="51288826" w:rsidR="00173D4E" w:rsidRPr="00626440" w:rsidRDefault="00173D4E" w:rsidP="00173D4E">
      <w:pPr>
        <w:pStyle w:val="ListParagraph"/>
        <w:numPr>
          <w:ilvl w:val="1"/>
          <w:numId w:val="1"/>
        </w:numPr>
        <w:rPr>
          <w:color w:val="000000" w:themeColor="text1"/>
          <w:sz w:val="20"/>
          <w:szCs w:val="20"/>
        </w:rPr>
      </w:pPr>
      <w:r w:rsidRPr="00626440">
        <w:rPr>
          <w:color w:val="000000" w:themeColor="text1"/>
          <w:sz w:val="20"/>
          <w:szCs w:val="20"/>
        </w:rPr>
        <w:t>EditText: re-enter password</w:t>
      </w:r>
    </w:p>
    <w:p w14:paraId="0FB4ADF1" w14:textId="69D30BBD" w:rsidR="00173D4E" w:rsidRPr="00626440" w:rsidRDefault="00173D4E" w:rsidP="00173D4E">
      <w:pPr>
        <w:pStyle w:val="ListParagraph"/>
        <w:numPr>
          <w:ilvl w:val="1"/>
          <w:numId w:val="1"/>
        </w:numPr>
        <w:rPr>
          <w:color w:val="000000" w:themeColor="text1"/>
          <w:sz w:val="20"/>
          <w:szCs w:val="20"/>
        </w:rPr>
      </w:pPr>
      <w:r w:rsidRPr="00626440">
        <w:rPr>
          <w:color w:val="000000" w:themeColor="text1"/>
          <w:sz w:val="20"/>
          <w:szCs w:val="20"/>
        </w:rPr>
        <w:t>Button: create account</w:t>
      </w:r>
    </w:p>
    <w:p w14:paraId="311657AC" w14:textId="5121DFAA" w:rsidR="00173D4E" w:rsidRPr="007D39AE" w:rsidRDefault="00173D4E" w:rsidP="00173D4E">
      <w:pPr>
        <w:rPr>
          <w:i/>
          <w:color w:val="000000" w:themeColor="text1"/>
          <w:sz w:val="20"/>
          <w:szCs w:val="20"/>
        </w:rPr>
      </w:pPr>
      <w:r w:rsidRPr="007D39AE">
        <w:rPr>
          <w:i/>
          <w:color w:val="000000" w:themeColor="text1"/>
          <w:sz w:val="20"/>
          <w:szCs w:val="20"/>
        </w:rPr>
        <w:t>Self Service (All users)</w:t>
      </w:r>
    </w:p>
    <w:p w14:paraId="3CE5310B" w14:textId="64B3323D" w:rsidR="00173D4E" w:rsidRPr="00626440" w:rsidRDefault="00173D4E" w:rsidP="00173D4E">
      <w:pPr>
        <w:pStyle w:val="ListParagraph"/>
        <w:numPr>
          <w:ilvl w:val="0"/>
          <w:numId w:val="1"/>
        </w:numPr>
        <w:rPr>
          <w:color w:val="000000" w:themeColor="text1"/>
          <w:sz w:val="20"/>
          <w:szCs w:val="20"/>
        </w:rPr>
      </w:pPr>
      <w:r w:rsidRPr="00626440">
        <w:rPr>
          <w:color w:val="000000" w:themeColor="text1"/>
          <w:sz w:val="20"/>
          <w:szCs w:val="20"/>
        </w:rPr>
        <w:t xml:space="preserve">This page displays users schedule for shifts and projects scheduled. All users view </w:t>
      </w:r>
      <w:proofErr w:type="gramStart"/>
      <w:r w:rsidRPr="00626440">
        <w:rPr>
          <w:color w:val="000000" w:themeColor="text1"/>
          <w:sz w:val="20"/>
          <w:szCs w:val="20"/>
        </w:rPr>
        <w:t>schedules</w:t>
      </w:r>
      <w:proofErr w:type="gramEnd"/>
      <w:r w:rsidRPr="00626440">
        <w:rPr>
          <w:color w:val="000000" w:themeColor="text1"/>
          <w:sz w:val="20"/>
          <w:szCs w:val="20"/>
        </w:rPr>
        <w:t xml:space="preserve"> but Admin creates schedules for Employers and Employers create schedules for Employee. We use a GET to display schedules and a POST to create schedules.</w:t>
      </w:r>
    </w:p>
    <w:p w14:paraId="6490492C" w14:textId="66026D13" w:rsidR="00173D4E" w:rsidRPr="00626440" w:rsidRDefault="00F83A73" w:rsidP="00173D4E">
      <w:pPr>
        <w:pStyle w:val="ListParagraph"/>
        <w:numPr>
          <w:ilvl w:val="1"/>
          <w:numId w:val="1"/>
        </w:numPr>
        <w:rPr>
          <w:color w:val="000000" w:themeColor="text1"/>
          <w:sz w:val="20"/>
          <w:szCs w:val="20"/>
        </w:rPr>
      </w:pPr>
      <w:r w:rsidRPr="00626440">
        <w:rPr>
          <w:color w:val="000000" w:themeColor="text1"/>
          <w:sz w:val="20"/>
          <w:szCs w:val="20"/>
        </w:rPr>
        <w:t>TextView: eventTime</w:t>
      </w:r>
    </w:p>
    <w:p w14:paraId="7CBA4663" w14:textId="2EE3F67F" w:rsidR="00F83A73" w:rsidRPr="00626440" w:rsidRDefault="00F83A73" w:rsidP="00173D4E">
      <w:pPr>
        <w:pStyle w:val="ListParagraph"/>
        <w:numPr>
          <w:ilvl w:val="1"/>
          <w:numId w:val="1"/>
        </w:numPr>
        <w:rPr>
          <w:color w:val="000000" w:themeColor="text1"/>
          <w:sz w:val="20"/>
          <w:szCs w:val="20"/>
        </w:rPr>
      </w:pPr>
      <w:r w:rsidRPr="00626440">
        <w:rPr>
          <w:color w:val="000000" w:themeColor="text1"/>
          <w:sz w:val="20"/>
          <w:szCs w:val="20"/>
        </w:rPr>
        <w:t>TextView: eventName</w:t>
      </w:r>
    </w:p>
    <w:p w14:paraId="584E70EC" w14:textId="57D6F9A7" w:rsidR="00F83A73" w:rsidRPr="00626440" w:rsidRDefault="00F83A73" w:rsidP="00173D4E">
      <w:pPr>
        <w:pStyle w:val="ListParagraph"/>
        <w:numPr>
          <w:ilvl w:val="1"/>
          <w:numId w:val="1"/>
        </w:numPr>
        <w:rPr>
          <w:color w:val="000000" w:themeColor="text1"/>
          <w:sz w:val="20"/>
          <w:szCs w:val="20"/>
        </w:rPr>
      </w:pPr>
      <w:r w:rsidRPr="00626440">
        <w:rPr>
          <w:color w:val="000000" w:themeColor="text1"/>
          <w:sz w:val="20"/>
          <w:szCs w:val="20"/>
        </w:rPr>
        <w:t>calendarView: scheduleCalendar</w:t>
      </w:r>
    </w:p>
    <w:p w14:paraId="0B84D09E" w14:textId="0DF74585" w:rsidR="00F83A73" w:rsidRPr="007D39AE" w:rsidRDefault="00F83A73" w:rsidP="00F83A73">
      <w:pPr>
        <w:rPr>
          <w:i/>
          <w:color w:val="000000" w:themeColor="text1"/>
          <w:sz w:val="20"/>
          <w:szCs w:val="20"/>
        </w:rPr>
      </w:pPr>
      <w:r w:rsidRPr="007D39AE">
        <w:rPr>
          <w:i/>
          <w:color w:val="000000" w:themeColor="text1"/>
          <w:sz w:val="20"/>
          <w:szCs w:val="20"/>
        </w:rPr>
        <w:t>Projects/Tasks (All users)</w:t>
      </w:r>
    </w:p>
    <w:p w14:paraId="4C753944" w14:textId="22354AF0" w:rsidR="00F83A73" w:rsidRPr="00626440" w:rsidRDefault="00F83A73" w:rsidP="00F83A73">
      <w:pPr>
        <w:pStyle w:val="ListParagraph"/>
        <w:numPr>
          <w:ilvl w:val="0"/>
          <w:numId w:val="1"/>
        </w:numPr>
        <w:rPr>
          <w:color w:val="000000" w:themeColor="text1"/>
          <w:sz w:val="20"/>
          <w:szCs w:val="20"/>
        </w:rPr>
      </w:pPr>
      <w:r w:rsidRPr="00626440">
        <w:rPr>
          <w:color w:val="000000" w:themeColor="text1"/>
          <w:sz w:val="20"/>
          <w:szCs w:val="20"/>
        </w:rPr>
        <w:t xml:space="preserve">Admin views all projects, employer views </w:t>
      </w:r>
      <w:proofErr w:type="gramStart"/>
      <w:r w:rsidRPr="00626440">
        <w:rPr>
          <w:color w:val="000000" w:themeColor="text1"/>
          <w:sz w:val="20"/>
          <w:szCs w:val="20"/>
        </w:rPr>
        <w:t>there</w:t>
      </w:r>
      <w:proofErr w:type="gramEnd"/>
      <w:r w:rsidRPr="00626440">
        <w:rPr>
          <w:color w:val="000000" w:themeColor="text1"/>
          <w:sz w:val="20"/>
          <w:szCs w:val="20"/>
        </w:rPr>
        <w:t xml:space="preserve"> projects and tasks for Employees and Employees just view their own tasks. </w:t>
      </w:r>
      <w:proofErr w:type="gramStart"/>
      <w:r w:rsidRPr="00626440">
        <w:rPr>
          <w:color w:val="000000" w:themeColor="text1"/>
          <w:sz w:val="20"/>
          <w:szCs w:val="20"/>
        </w:rPr>
        <w:t>This pages</w:t>
      </w:r>
      <w:proofErr w:type="gramEnd"/>
      <w:r w:rsidRPr="00626440">
        <w:rPr>
          <w:color w:val="000000" w:themeColor="text1"/>
          <w:sz w:val="20"/>
          <w:szCs w:val="20"/>
        </w:rPr>
        <w:t xml:space="preserve"> shows all projects and tasks created, with due date, name and description, as well priority level of project. Task has an interactive button letting us know if has been assigned, in progress, or completed. We use a GET to view all projects and tasks and as well </w:t>
      </w:r>
      <w:proofErr w:type="spellStart"/>
      <w:r w:rsidRPr="00626440">
        <w:rPr>
          <w:color w:val="000000" w:themeColor="text1"/>
          <w:sz w:val="20"/>
          <w:szCs w:val="20"/>
        </w:rPr>
        <w:t>a</w:t>
      </w:r>
      <w:proofErr w:type="spellEnd"/>
      <w:r w:rsidRPr="00626440">
        <w:rPr>
          <w:color w:val="000000" w:themeColor="text1"/>
          <w:sz w:val="20"/>
          <w:szCs w:val="20"/>
        </w:rPr>
        <w:t xml:space="preserve"> POST so we can create projects and tasks.</w:t>
      </w:r>
    </w:p>
    <w:p w14:paraId="737C7511" w14:textId="77777777" w:rsidR="005C562F" w:rsidRDefault="005C562F" w:rsidP="00FC0812">
      <w:pPr>
        <w:rPr>
          <w:b/>
          <w:bCs/>
          <w:color w:val="000000" w:themeColor="text1"/>
          <w:sz w:val="20"/>
          <w:szCs w:val="20"/>
        </w:rPr>
      </w:pPr>
    </w:p>
    <w:p w14:paraId="69E6F7B5" w14:textId="5783B9D1" w:rsidR="00FC0812" w:rsidRPr="00FC0812" w:rsidRDefault="00FC0812" w:rsidP="00FC0812">
      <w:pPr>
        <w:rPr>
          <w:b/>
          <w:color w:val="000000" w:themeColor="text1"/>
          <w:sz w:val="20"/>
          <w:szCs w:val="20"/>
        </w:rPr>
      </w:pPr>
      <w:r w:rsidRPr="00FC0812">
        <w:rPr>
          <w:b/>
          <w:color w:val="000000" w:themeColor="text1"/>
          <w:sz w:val="20"/>
          <w:szCs w:val="20"/>
        </w:rPr>
        <w:t>Backend</w:t>
      </w:r>
    </w:p>
    <w:p w14:paraId="5F17D16F" w14:textId="04FD7005" w:rsidR="00FC0812" w:rsidRPr="00FC0812" w:rsidRDefault="00FC0812" w:rsidP="00FC0812">
      <w:pPr>
        <w:rPr>
          <w:color w:val="000000" w:themeColor="text1"/>
          <w:sz w:val="20"/>
          <w:szCs w:val="20"/>
        </w:rPr>
      </w:pPr>
      <w:r w:rsidRPr="00FC0812">
        <w:rPr>
          <w:color w:val="000000" w:themeColor="text1"/>
          <w:sz w:val="20"/>
          <w:szCs w:val="20"/>
        </w:rPr>
        <w:t>The backend is the core of the system, facilitating data processing, business logic implementation, and communication between the frontend and the database. It is divided into three main components: Communication, Controllers, and WebSocket Handler.</w:t>
      </w:r>
    </w:p>
    <w:p w14:paraId="0855C6B4" w14:textId="1B42A77D" w:rsidR="00FC0812" w:rsidRPr="00FC0812" w:rsidRDefault="00FC0812" w:rsidP="00FC0812">
      <w:pPr>
        <w:rPr>
          <w:color w:val="000000" w:themeColor="text1"/>
          <w:sz w:val="20"/>
          <w:szCs w:val="20"/>
        </w:rPr>
      </w:pPr>
      <w:r w:rsidRPr="00FC0812">
        <w:rPr>
          <w:color w:val="000000" w:themeColor="text1"/>
          <w:sz w:val="20"/>
          <w:szCs w:val="20"/>
        </w:rPr>
        <w:t xml:space="preserve">1. </w:t>
      </w:r>
      <w:r w:rsidRPr="00FC0812">
        <w:rPr>
          <w:i/>
          <w:color w:val="000000" w:themeColor="text1"/>
          <w:sz w:val="20"/>
          <w:szCs w:val="20"/>
        </w:rPr>
        <w:t>Communication</w:t>
      </w:r>
      <w:r w:rsidR="00626440" w:rsidRPr="005C562F">
        <w:rPr>
          <w:i/>
          <w:color w:val="000000" w:themeColor="text1"/>
          <w:sz w:val="20"/>
          <w:szCs w:val="20"/>
        </w:rPr>
        <w:t>:</w:t>
      </w:r>
      <w:r w:rsidR="00626440">
        <w:rPr>
          <w:color w:val="000000" w:themeColor="text1"/>
          <w:sz w:val="20"/>
          <w:szCs w:val="20"/>
        </w:rPr>
        <w:t xml:space="preserve"> </w:t>
      </w:r>
      <w:r w:rsidRPr="00FC0812">
        <w:rPr>
          <w:color w:val="000000" w:themeColor="text1"/>
          <w:sz w:val="20"/>
          <w:szCs w:val="20"/>
        </w:rPr>
        <w:t>The communication layer ensures smooth interaction between the frontend, backend, and database by employing multiple protocols and frameworks:</w:t>
      </w:r>
    </w:p>
    <w:p w14:paraId="5DB492C6" w14:textId="77777777" w:rsidR="00FC0812" w:rsidRPr="00FC0812" w:rsidRDefault="00FC0812" w:rsidP="00FC0812">
      <w:pPr>
        <w:rPr>
          <w:color w:val="000000" w:themeColor="text1"/>
          <w:sz w:val="20"/>
          <w:szCs w:val="20"/>
        </w:rPr>
      </w:pPr>
    </w:p>
    <w:p w14:paraId="736F9649" w14:textId="77777777" w:rsidR="00FC0812" w:rsidRPr="00FC0812" w:rsidRDefault="00FC0812" w:rsidP="00FC0812">
      <w:pPr>
        <w:rPr>
          <w:color w:val="000000" w:themeColor="text1"/>
          <w:sz w:val="20"/>
          <w:szCs w:val="20"/>
        </w:rPr>
      </w:pPr>
      <w:r w:rsidRPr="00FC0812">
        <w:rPr>
          <w:color w:val="000000" w:themeColor="text1"/>
          <w:sz w:val="20"/>
          <w:szCs w:val="20"/>
        </w:rPr>
        <w:t xml:space="preserve">a. </w:t>
      </w:r>
      <w:r w:rsidRPr="00FC0812">
        <w:rPr>
          <w:i/>
          <w:color w:val="000000" w:themeColor="text1"/>
          <w:sz w:val="20"/>
          <w:szCs w:val="20"/>
        </w:rPr>
        <w:t>REST API:</w:t>
      </w:r>
      <w:r w:rsidRPr="00FC0812">
        <w:rPr>
          <w:color w:val="000000" w:themeColor="text1"/>
          <w:sz w:val="20"/>
          <w:szCs w:val="20"/>
        </w:rPr>
        <w:t xml:space="preserve"> REST (Representational State Transfer) provides a stateless architecture for HTTP communication:</w:t>
      </w:r>
    </w:p>
    <w:p w14:paraId="1AE55EFD" w14:textId="77777777" w:rsidR="00FC0812" w:rsidRPr="00FC0812" w:rsidRDefault="00FC0812" w:rsidP="00FC0812">
      <w:pPr>
        <w:numPr>
          <w:ilvl w:val="0"/>
          <w:numId w:val="5"/>
        </w:numPr>
        <w:rPr>
          <w:color w:val="000000" w:themeColor="text1"/>
          <w:sz w:val="19"/>
          <w:szCs w:val="19"/>
        </w:rPr>
      </w:pPr>
      <w:r w:rsidRPr="00FC0812">
        <w:rPr>
          <w:i/>
          <w:color w:val="000000" w:themeColor="text1"/>
          <w:sz w:val="19"/>
          <w:szCs w:val="19"/>
        </w:rPr>
        <w:t>POST:</w:t>
      </w:r>
      <w:r w:rsidRPr="00FC0812">
        <w:rPr>
          <w:color w:val="000000" w:themeColor="text1"/>
          <w:sz w:val="19"/>
          <w:szCs w:val="19"/>
        </w:rPr>
        <w:t xml:space="preserve"> Adds new resources to the database. For example, creating a new task, user profile, or schedule.</w:t>
      </w:r>
    </w:p>
    <w:p w14:paraId="6C79DC1C" w14:textId="77777777" w:rsidR="00FC0812" w:rsidRPr="00FC0812" w:rsidRDefault="00FC0812" w:rsidP="00FC0812">
      <w:pPr>
        <w:numPr>
          <w:ilvl w:val="0"/>
          <w:numId w:val="5"/>
        </w:numPr>
        <w:rPr>
          <w:color w:val="000000" w:themeColor="text1"/>
          <w:sz w:val="19"/>
          <w:szCs w:val="19"/>
        </w:rPr>
      </w:pPr>
      <w:r w:rsidRPr="00FC0812">
        <w:rPr>
          <w:i/>
          <w:color w:val="000000" w:themeColor="text1"/>
          <w:sz w:val="19"/>
          <w:szCs w:val="19"/>
        </w:rPr>
        <w:t>GET:</w:t>
      </w:r>
      <w:r w:rsidRPr="00FC0812">
        <w:rPr>
          <w:color w:val="000000" w:themeColor="text1"/>
          <w:sz w:val="19"/>
          <w:szCs w:val="19"/>
        </w:rPr>
        <w:t xml:space="preserve"> Retrieves data from the database. This is used for fetching user details, project information, or employee status.</w:t>
      </w:r>
    </w:p>
    <w:p w14:paraId="19FE13F6" w14:textId="77777777" w:rsidR="00FC0812" w:rsidRPr="00FC0812" w:rsidRDefault="00FC0812" w:rsidP="00FC0812">
      <w:pPr>
        <w:numPr>
          <w:ilvl w:val="0"/>
          <w:numId w:val="5"/>
        </w:numPr>
        <w:rPr>
          <w:color w:val="000000" w:themeColor="text1"/>
          <w:sz w:val="19"/>
          <w:szCs w:val="19"/>
        </w:rPr>
      </w:pPr>
      <w:r w:rsidRPr="00FC0812">
        <w:rPr>
          <w:i/>
          <w:color w:val="000000" w:themeColor="text1"/>
          <w:sz w:val="19"/>
          <w:szCs w:val="19"/>
        </w:rPr>
        <w:t>PUT:</w:t>
      </w:r>
      <w:r w:rsidRPr="00FC0812">
        <w:rPr>
          <w:color w:val="000000" w:themeColor="text1"/>
          <w:sz w:val="19"/>
          <w:szCs w:val="19"/>
        </w:rPr>
        <w:t xml:space="preserve"> Updates existing resources in the database. For instance, modifying an employee's schedule or task progress.</w:t>
      </w:r>
    </w:p>
    <w:p w14:paraId="042BC773" w14:textId="21ACCD51" w:rsidR="00FC0812" w:rsidRPr="00FC0812" w:rsidRDefault="00FC0812" w:rsidP="00FC0812">
      <w:pPr>
        <w:numPr>
          <w:ilvl w:val="0"/>
          <w:numId w:val="5"/>
        </w:numPr>
        <w:rPr>
          <w:color w:val="000000" w:themeColor="text1"/>
          <w:sz w:val="19"/>
          <w:szCs w:val="19"/>
        </w:rPr>
      </w:pPr>
      <w:r w:rsidRPr="00FC0812">
        <w:rPr>
          <w:i/>
          <w:color w:val="000000" w:themeColor="text1"/>
          <w:sz w:val="19"/>
          <w:szCs w:val="19"/>
        </w:rPr>
        <w:t>DELETE:</w:t>
      </w:r>
      <w:r w:rsidRPr="00FC0812">
        <w:rPr>
          <w:color w:val="000000" w:themeColor="text1"/>
          <w:sz w:val="19"/>
          <w:szCs w:val="19"/>
        </w:rPr>
        <w:t xml:space="preserve"> Deletes specific resources using unique identifiers, such as removing a user profile or canceling a request.</w:t>
      </w:r>
    </w:p>
    <w:p w14:paraId="1E8F474B" w14:textId="77777777" w:rsidR="00FC0812" w:rsidRPr="00FC0812" w:rsidRDefault="00FC0812" w:rsidP="00FC0812">
      <w:pPr>
        <w:rPr>
          <w:color w:val="000000" w:themeColor="text1"/>
          <w:sz w:val="20"/>
          <w:szCs w:val="20"/>
        </w:rPr>
      </w:pPr>
      <w:r w:rsidRPr="00FC0812">
        <w:rPr>
          <w:color w:val="000000" w:themeColor="text1"/>
          <w:sz w:val="20"/>
          <w:szCs w:val="20"/>
        </w:rPr>
        <w:t xml:space="preserve">b. </w:t>
      </w:r>
      <w:r w:rsidRPr="00FC0812">
        <w:rPr>
          <w:i/>
          <w:color w:val="000000" w:themeColor="text1"/>
          <w:sz w:val="20"/>
          <w:szCs w:val="20"/>
        </w:rPr>
        <w:t>Hibernate Framework:</w:t>
      </w:r>
      <w:r w:rsidRPr="00FC0812">
        <w:rPr>
          <w:color w:val="000000" w:themeColor="text1"/>
          <w:sz w:val="20"/>
          <w:szCs w:val="20"/>
        </w:rPr>
        <w:t xml:space="preserve"> Hibernate facilitates the mapping between object-oriented programming constructs and the relational database schema. Key operations include:</w:t>
      </w:r>
    </w:p>
    <w:p w14:paraId="79AECAC7" w14:textId="77777777" w:rsidR="00FC0812" w:rsidRPr="00FC0812" w:rsidRDefault="00FC0812" w:rsidP="00FC0812">
      <w:pPr>
        <w:numPr>
          <w:ilvl w:val="0"/>
          <w:numId w:val="6"/>
        </w:numPr>
        <w:rPr>
          <w:color w:val="000000" w:themeColor="text1"/>
          <w:sz w:val="19"/>
          <w:szCs w:val="19"/>
        </w:rPr>
      </w:pPr>
      <w:r w:rsidRPr="00FC0812">
        <w:rPr>
          <w:i/>
          <w:color w:val="000000" w:themeColor="text1"/>
          <w:sz w:val="19"/>
          <w:szCs w:val="19"/>
        </w:rPr>
        <w:t>SAVE:</w:t>
      </w:r>
      <w:r w:rsidRPr="00FC0812">
        <w:rPr>
          <w:color w:val="000000" w:themeColor="text1"/>
          <w:sz w:val="19"/>
          <w:szCs w:val="19"/>
        </w:rPr>
        <w:t xml:space="preserve"> Persists a new object in the database.</w:t>
      </w:r>
    </w:p>
    <w:p w14:paraId="41A63FE2" w14:textId="77777777" w:rsidR="00FC0812" w:rsidRPr="00FC0812" w:rsidRDefault="00FC0812" w:rsidP="00FC0812">
      <w:pPr>
        <w:numPr>
          <w:ilvl w:val="0"/>
          <w:numId w:val="6"/>
        </w:numPr>
        <w:rPr>
          <w:color w:val="000000" w:themeColor="text1"/>
          <w:sz w:val="19"/>
          <w:szCs w:val="19"/>
        </w:rPr>
      </w:pPr>
      <w:r w:rsidRPr="00FC0812">
        <w:rPr>
          <w:i/>
          <w:color w:val="000000" w:themeColor="text1"/>
          <w:sz w:val="19"/>
          <w:szCs w:val="19"/>
        </w:rPr>
        <w:t>PERSIST:</w:t>
      </w:r>
      <w:r w:rsidRPr="00FC0812">
        <w:rPr>
          <w:color w:val="000000" w:themeColor="text1"/>
          <w:sz w:val="19"/>
          <w:szCs w:val="19"/>
        </w:rPr>
        <w:t xml:space="preserve"> Ensures an object is saved with transaction management.</w:t>
      </w:r>
    </w:p>
    <w:p w14:paraId="21EDAA3A" w14:textId="77777777" w:rsidR="00FC0812" w:rsidRPr="00FC0812" w:rsidRDefault="00FC0812" w:rsidP="00FC0812">
      <w:pPr>
        <w:numPr>
          <w:ilvl w:val="0"/>
          <w:numId w:val="6"/>
        </w:numPr>
        <w:rPr>
          <w:color w:val="000000" w:themeColor="text1"/>
          <w:sz w:val="19"/>
          <w:szCs w:val="19"/>
        </w:rPr>
      </w:pPr>
      <w:r w:rsidRPr="00FC0812">
        <w:rPr>
          <w:i/>
          <w:color w:val="000000" w:themeColor="text1"/>
          <w:sz w:val="19"/>
          <w:szCs w:val="19"/>
        </w:rPr>
        <w:t>MERGE:</w:t>
      </w:r>
      <w:r w:rsidRPr="00FC0812">
        <w:rPr>
          <w:color w:val="000000" w:themeColor="text1"/>
          <w:sz w:val="19"/>
          <w:szCs w:val="19"/>
        </w:rPr>
        <w:t xml:space="preserve"> Updates detached objects.</w:t>
      </w:r>
    </w:p>
    <w:p w14:paraId="13B282CB" w14:textId="3358186E" w:rsidR="00FC0812" w:rsidRPr="00FC0812" w:rsidRDefault="00FC0812" w:rsidP="00FC0812">
      <w:pPr>
        <w:numPr>
          <w:ilvl w:val="0"/>
          <w:numId w:val="6"/>
        </w:numPr>
        <w:rPr>
          <w:color w:val="000000" w:themeColor="text1"/>
          <w:sz w:val="19"/>
          <w:szCs w:val="19"/>
        </w:rPr>
      </w:pPr>
      <w:r w:rsidRPr="00FC0812">
        <w:rPr>
          <w:i/>
          <w:color w:val="000000" w:themeColor="text1"/>
          <w:sz w:val="19"/>
          <w:szCs w:val="19"/>
        </w:rPr>
        <w:t>UPDATE:</w:t>
      </w:r>
      <w:r w:rsidRPr="00FC0812">
        <w:rPr>
          <w:color w:val="000000" w:themeColor="text1"/>
          <w:sz w:val="19"/>
          <w:szCs w:val="19"/>
        </w:rPr>
        <w:t xml:space="preserve"> Synchronizes the current state of objects with the database.</w:t>
      </w:r>
    </w:p>
    <w:p w14:paraId="425073AC" w14:textId="77777777" w:rsidR="00FC0812" w:rsidRPr="00FC0812" w:rsidRDefault="00FC0812" w:rsidP="00FC0812">
      <w:pPr>
        <w:rPr>
          <w:color w:val="000000" w:themeColor="text1"/>
          <w:sz w:val="20"/>
          <w:szCs w:val="20"/>
        </w:rPr>
      </w:pPr>
      <w:r w:rsidRPr="00FC0812">
        <w:rPr>
          <w:color w:val="000000" w:themeColor="text1"/>
          <w:sz w:val="20"/>
          <w:szCs w:val="20"/>
        </w:rPr>
        <w:t xml:space="preserve">c. </w:t>
      </w:r>
      <w:r w:rsidRPr="00FC0812">
        <w:rPr>
          <w:i/>
          <w:color w:val="000000" w:themeColor="text1"/>
          <w:sz w:val="20"/>
          <w:szCs w:val="20"/>
        </w:rPr>
        <w:t>WebSocket Handler:</w:t>
      </w:r>
      <w:r w:rsidRPr="00FC0812">
        <w:rPr>
          <w:color w:val="000000" w:themeColor="text1"/>
          <w:sz w:val="20"/>
          <w:szCs w:val="20"/>
        </w:rPr>
        <w:t xml:space="preserve"> </w:t>
      </w:r>
      <w:proofErr w:type="spellStart"/>
      <w:r w:rsidRPr="00FC0812">
        <w:rPr>
          <w:color w:val="000000" w:themeColor="text1"/>
          <w:sz w:val="20"/>
          <w:szCs w:val="20"/>
        </w:rPr>
        <w:t>WebSockets</w:t>
      </w:r>
      <w:proofErr w:type="spellEnd"/>
      <w:r w:rsidRPr="00FC0812">
        <w:rPr>
          <w:color w:val="000000" w:themeColor="text1"/>
          <w:sz w:val="20"/>
          <w:szCs w:val="20"/>
        </w:rPr>
        <w:t xml:space="preserve"> provide real-time, two-way communication, critical for high-performance features:</w:t>
      </w:r>
    </w:p>
    <w:p w14:paraId="237263BB" w14:textId="77777777" w:rsidR="00FC0812" w:rsidRPr="00FC0812" w:rsidRDefault="00FC0812" w:rsidP="00FC0812">
      <w:pPr>
        <w:numPr>
          <w:ilvl w:val="0"/>
          <w:numId w:val="7"/>
        </w:numPr>
        <w:rPr>
          <w:color w:val="000000" w:themeColor="text1"/>
          <w:sz w:val="19"/>
          <w:szCs w:val="19"/>
        </w:rPr>
      </w:pPr>
      <w:r w:rsidRPr="00FC0812">
        <w:rPr>
          <w:i/>
          <w:color w:val="000000" w:themeColor="text1"/>
          <w:sz w:val="19"/>
          <w:szCs w:val="19"/>
        </w:rPr>
        <w:t>Individual Chat Handler:</w:t>
      </w:r>
      <w:r w:rsidRPr="00FC0812">
        <w:rPr>
          <w:color w:val="000000" w:themeColor="text1"/>
          <w:sz w:val="19"/>
          <w:szCs w:val="19"/>
        </w:rPr>
        <w:t xml:space="preserve"> Manages private, user-to-user messages.</w:t>
      </w:r>
    </w:p>
    <w:p w14:paraId="7668B307" w14:textId="77777777" w:rsidR="00FC0812" w:rsidRPr="00FC0812" w:rsidRDefault="00FC0812" w:rsidP="00FC0812">
      <w:pPr>
        <w:numPr>
          <w:ilvl w:val="0"/>
          <w:numId w:val="7"/>
        </w:numPr>
        <w:rPr>
          <w:color w:val="000000" w:themeColor="text1"/>
          <w:sz w:val="19"/>
          <w:szCs w:val="19"/>
        </w:rPr>
      </w:pPr>
      <w:r w:rsidRPr="00FC0812">
        <w:rPr>
          <w:i/>
          <w:color w:val="000000" w:themeColor="text1"/>
          <w:sz w:val="19"/>
          <w:szCs w:val="19"/>
        </w:rPr>
        <w:t>Group Chat Handler:</w:t>
      </w:r>
      <w:r w:rsidRPr="00FC0812">
        <w:rPr>
          <w:color w:val="000000" w:themeColor="text1"/>
          <w:sz w:val="19"/>
          <w:szCs w:val="19"/>
        </w:rPr>
        <w:t xml:space="preserve"> Coordinates group chats for collaboration.</w:t>
      </w:r>
    </w:p>
    <w:p w14:paraId="29A9194B" w14:textId="77777777" w:rsidR="00FC0812" w:rsidRPr="00FC0812" w:rsidRDefault="00FC0812" w:rsidP="00FC0812">
      <w:pPr>
        <w:numPr>
          <w:ilvl w:val="0"/>
          <w:numId w:val="7"/>
        </w:numPr>
        <w:rPr>
          <w:color w:val="000000" w:themeColor="text1"/>
          <w:sz w:val="19"/>
          <w:szCs w:val="19"/>
        </w:rPr>
      </w:pPr>
      <w:r w:rsidRPr="00FC0812">
        <w:rPr>
          <w:i/>
          <w:color w:val="000000" w:themeColor="text1"/>
          <w:sz w:val="19"/>
          <w:szCs w:val="19"/>
        </w:rPr>
        <w:t>Image Handler:</w:t>
      </w:r>
      <w:r w:rsidRPr="00FC0812">
        <w:rPr>
          <w:color w:val="000000" w:themeColor="text1"/>
          <w:sz w:val="19"/>
          <w:szCs w:val="19"/>
        </w:rPr>
        <w:t xml:space="preserve"> Handles image upload, retrieval, and storage processes for user avatars or project-related files.</w:t>
      </w:r>
    </w:p>
    <w:p w14:paraId="36078C9F" w14:textId="66705BDD" w:rsidR="00FC0812" w:rsidRPr="00FC0812" w:rsidRDefault="00FC0812" w:rsidP="00FC0812">
      <w:pPr>
        <w:numPr>
          <w:ilvl w:val="0"/>
          <w:numId w:val="7"/>
        </w:numPr>
        <w:rPr>
          <w:color w:val="000000" w:themeColor="text1"/>
          <w:sz w:val="19"/>
          <w:szCs w:val="19"/>
        </w:rPr>
      </w:pPr>
      <w:r w:rsidRPr="00FC0812">
        <w:rPr>
          <w:i/>
          <w:color w:val="000000" w:themeColor="text1"/>
          <w:sz w:val="19"/>
          <w:szCs w:val="19"/>
        </w:rPr>
        <w:t>Notification Handler:</w:t>
      </w:r>
      <w:r w:rsidRPr="00FC0812">
        <w:rPr>
          <w:color w:val="000000" w:themeColor="text1"/>
          <w:sz w:val="19"/>
          <w:szCs w:val="19"/>
        </w:rPr>
        <w:t xml:space="preserve"> Sends real-time notifications to users, such as task reminders or leave request approvals.</w:t>
      </w:r>
    </w:p>
    <w:p w14:paraId="5AAA6F3A" w14:textId="77777777" w:rsidR="00FC0812" w:rsidRPr="00FC0812" w:rsidRDefault="00FC0812" w:rsidP="00FC0812">
      <w:pPr>
        <w:rPr>
          <w:color w:val="000000" w:themeColor="text1"/>
          <w:sz w:val="20"/>
          <w:szCs w:val="20"/>
        </w:rPr>
      </w:pPr>
      <w:r w:rsidRPr="00FC0812">
        <w:rPr>
          <w:color w:val="000000" w:themeColor="text1"/>
          <w:sz w:val="20"/>
          <w:szCs w:val="20"/>
        </w:rPr>
        <w:t xml:space="preserve">2. </w:t>
      </w:r>
      <w:r w:rsidRPr="00FC0812">
        <w:rPr>
          <w:i/>
          <w:color w:val="000000" w:themeColor="text1"/>
          <w:sz w:val="20"/>
          <w:szCs w:val="20"/>
        </w:rPr>
        <w:t>Controllers</w:t>
      </w:r>
    </w:p>
    <w:p w14:paraId="5779D824" w14:textId="77777777" w:rsidR="00FC0812" w:rsidRPr="00FC0812" w:rsidRDefault="00FC0812" w:rsidP="00FC0812">
      <w:pPr>
        <w:rPr>
          <w:color w:val="000000" w:themeColor="text1"/>
          <w:sz w:val="20"/>
          <w:szCs w:val="20"/>
        </w:rPr>
      </w:pPr>
      <w:r w:rsidRPr="00FC0812">
        <w:rPr>
          <w:color w:val="000000" w:themeColor="text1"/>
          <w:sz w:val="20"/>
          <w:szCs w:val="20"/>
        </w:rPr>
        <w:t>Controllers serve as the intermediaries between the backend logic and database. Each controller is responsible for a specific aspect of the system:</w:t>
      </w:r>
    </w:p>
    <w:p w14:paraId="7865AF45" w14:textId="77777777" w:rsidR="00FC0812" w:rsidRPr="00FC0812" w:rsidRDefault="00FC0812" w:rsidP="00FC0812">
      <w:pPr>
        <w:numPr>
          <w:ilvl w:val="1"/>
          <w:numId w:val="8"/>
        </w:numPr>
        <w:rPr>
          <w:color w:val="000000" w:themeColor="text1"/>
          <w:sz w:val="19"/>
          <w:szCs w:val="19"/>
        </w:rPr>
      </w:pPr>
      <w:r w:rsidRPr="00FC0812">
        <w:rPr>
          <w:i/>
          <w:color w:val="000000" w:themeColor="text1"/>
          <w:sz w:val="19"/>
          <w:szCs w:val="19"/>
        </w:rPr>
        <w:t>User Profile Controller:</w:t>
      </w:r>
      <w:r w:rsidRPr="00FC0812">
        <w:rPr>
          <w:color w:val="000000" w:themeColor="text1"/>
          <w:sz w:val="19"/>
          <w:szCs w:val="19"/>
        </w:rPr>
        <w:t xml:space="preserve"> Manages CRUD operations for user profiles, ensuring each user has accurate details like name, contact, and role within the system.</w:t>
      </w:r>
    </w:p>
    <w:p w14:paraId="7001F43B" w14:textId="77777777" w:rsidR="00FC0812" w:rsidRPr="00FC0812" w:rsidRDefault="00FC0812" w:rsidP="00FC0812">
      <w:pPr>
        <w:numPr>
          <w:ilvl w:val="1"/>
          <w:numId w:val="8"/>
        </w:numPr>
        <w:rPr>
          <w:color w:val="000000" w:themeColor="text1"/>
          <w:sz w:val="19"/>
          <w:szCs w:val="19"/>
        </w:rPr>
      </w:pPr>
      <w:r w:rsidRPr="00FC0812">
        <w:rPr>
          <w:i/>
          <w:color w:val="000000" w:themeColor="text1"/>
          <w:sz w:val="19"/>
          <w:szCs w:val="19"/>
        </w:rPr>
        <w:t>Login Controller:</w:t>
      </w:r>
      <w:r w:rsidRPr="00FC0812">
        <w:rPr>
          <w:color w:val="000000" w:themeColor="text1"/>
          <w:sz w:val="19"/>
          <w:szCs w:val="19"/>
        </w:rPr>
        <w:t xml:space="preserve"> Facilitates user authentication and session management, handling features such as password validation and multi-factor authentication.</w:t>
      </w:r>
    </w:p>
    <w:p w14:paraId="1603798A" w14:textId="77777777" w:rsidR="00FC0812" w:rsidRPr="00FC0812" w:rsidRDefault="00FC0812" w:rsidP="00FC0812">
      <w:pPr>
        <w:numPr>
          <w:ilvl w:val="1"/>
          <w:numId w:val="8"/>
        </w:numPr>
        <w:rPr>
          <w:color w:val="000000" w:themeColor="text1"/>
          <w:sz w:val="19"/>
          <w:szCs w:val="19"/>
        </w:rPr>
      </w:pPr>
      <w:r w:rsidRPr="00FC0812">
        <w:rPr>
          <w:i/>
          <w:color w:val="000000" w:themeColor="text1"/>
          <w:sz w:val="19"/>
          <w:szCs w:val="19"/>
        </w:rPr>
        <w:t>Task Controller:</w:t>
      </w:r>
      <w:r w:rsidRPr="00FC0812">
        <w:rPr>
          <w:color w:val="000000" w:themeColor="text1"/>
          <w:sz w:val="19"/>
          <w:szCs w:val="19"/>
        </w:rPr>
        <w:t xml:space="preserve"> Manages task assignments, updates, and deletions. Ensures task-related data, such as deadlines and priorities, are consistent.</w:t>
      </w:r>
    </w:p>
    <w:p w14:paraId="1E5A7196" w14:textId="77777777" w:rsidR="00FC0812" w:rsidRPr="00FC0812" w:rsidRDefault="00FC0812" w:rsidP="00FC0812">
      <w:pPr>
        <w:numPr>
          <w:ilvl w:val="1"/>
          <w:numId w:val="8"/>
        </w:numPr>
        <w:rPr>
          <w:color w:val="000000" w:themeColor="text1"/>
          <w:sz w:val="19"/>
          <w:szCs w:val="19"/>
        </w:rPr>
      </w:pPr>
      <w:r w:rsidRPr="00FC0812">
        <w:rPr>
          <w:i/>
          <w:color w:val="000000" w:themeColor="text1"/>
          <w:sz w:val="19"/>
          <w:szCs w:val="19"/>
        </w:rPr>
        <w:t>Project Controller:</w:t>
      </w:r>
      <w:r w:rsidRPr="00FC0812">
        <w:rPr>
          <w:color w:val="000000" w:themeColor="text1"/>
          <w:sz w:val="19"/>
          <w:szCs w:val="19"/>
        </w:rPr>
        <w:t xml:space="preserve"> Handles the creation, update, and retrieval of project data. Links projects with associated tasks and team members.</w:t>
      </w:r>
    </w:p>
    <w:p w14:paraId="0EC441CA" w14:textId="77777777" w:rsidR="00FC0812" w:rsidRPr="00FC0812" w:rsidRDefault="00FC0812" w:rsidP="00FC0812">
      <w:pPr>
        <w:numPr>
          <w:ilvl w:val="1"/>
          <w:numId w:val="8"/>
        </w:numPr>
        <w:rPr>
          <w:color w:val="000000" w:themeColor="text1"/>
          <w:sz w:val="19"/>
          <w:szCs w:val="19"/>
        </w:rPr>
      </w:pPr>
      <w:r w:rsidRPr="00FC0812">
        <w:rPr>
          <w:i/>
          <w:color w:val="000000" w:themeColor="text1"/>
          <w:sz w:val="19"/>
          <w:szCs w:val="19"/>
        </w:rPr>
        <w:t>Schedule Controller:</w:t>
      </w:r>
      <w:r w:rsidRPr="00FC0812">
        <w:rPr>
          <w:color w:val="000000" w:themeColor="text1"/>
          <w:sz w:val="19"/>
          <w:szCs w:val="19"/>
        </w:rPr>
        <w:t xml:space="preserve"> Manages work schedules for employees, including time slot allocations and adjustments.</w:t>
      </w:r>
    </w:p>
    <w:p w14:paraId="1A1CA200" w14:textId="77777777" w:rsidR="00FC0812" w:rsidRPr="00FC0812" w:rsidRDefault="00FC0812" w:rsidP="00FC0812">
      <w:pPr>
        <w:numPr>
          <w:ilvl w:val="1"/>
          <w:numId w:val="8"/>
        </w:numPr>
        <w:rPr>
          <w:color w:val="000000" w:themeColor="text1"/>
          <w:sz w:val="19"/>
          <w:szCs w:val="19"/>
        </w:rPr>
      </w:pPr>
      <w:r w:rsidRPr="00FC0812">
        <w:rPr>
          <w:i/>
          <w:color w:val="000000" w:themeColor="text1"/>
          <w:sz w:val="19"/>
          <w:szCs w:val="19"/>
        </w:rPr>
        <w:t>Time Worked Controller:</w:t>
      </w:r>
      <w:r w:rsidRPr="00FC0812">
        <w:rPr>
          <w:color w:val="000000" w:themeColor="text1"/>
          <w:sz w:val="19"/>
          <w:szCs w:val="19"/>
        </w:rPr>
        <w:t xml:space="preserve"> Tracks the hours worked by employees. Useful for payroll and productivity assessments.</w:t>
      </w:r>
    </w:p>
    <w:p w14:paraId="577F95A4" w14:textId="77777777" w:rsidR="00FC0812" w:rsidRPr="00FC0812" w:rsidRDefault="00FC0812" w:rsidP="00FC0812">
      <w:pPr>
        <w:numPr>
          <w:ilvl w:val="1"/>
          <w:numId w:val="8"/>
        </w:numPr>
        <w:rPr>
          <w:color w:val="000000" w:themeColor="text1"/>
          <w:sz w:val="19"/>
          <w:szCs w:val="19"/>
        </w:rPr>
      </w:pPr>
      <w:r w:rsidRPr="00FC0812">
        <w:rPr>
          <w:i/>
          <w:color w:val="000000" w:themeColor="text1"/>
          <w:sz w:val="19"/>
          <w:szCs w:val="19"/>
        </w:rPr>
        <w:t>Pay Detail Controller:</w:t>
      </w:r>
      <w:r w:rsidRPr="00FC0812">
        <w:rPr>
          <w:color w:val="000000" w:themeColor="text1"/>
          <w:sz w:val="19"/>
          <w:szCs w:val="19"/>
        </w:rPr>
        <w:t xml:space="preserve"> Ensures proper handling of payroll information, calculating salaries based on hours worked and other factors.</w:t>
      </w:r>
    </w:p>
    <w:p w14:paraId="00000017" w14:textId="2F0B99BF" w:rsidR="003E3B2D" w:rsidRPr="00FC0812" w:rsidRDefault="00FC0812" w:rsidP="00FC0812">
      <w:pPr>
        <w:numPr>
          <w:ilvl w:val="1"/>
          <w:numId w:val="8"/>
        </w:numPr>
        <w:rPr>
          <w:color w:val="000000" w:themeColor="text1"/>
        </w:rPr>
      </w:pPr>
      <w:r w:rsidRPr="00FC0812">
        <w:rPr>
          <w:i/>
          <w:color w:val="000000" w:themeColor="text1"/>
          <w:sz w:val="19"/>
          <w:szCs w:val="19"/>
        </w:rPr>
        <w:t>Image Controller:</w:t>
      </w:r>
      <w:r w:rsidRPr="00FC0812">
        <w:rPr>
          <w:color w:val="000000" w:themeColor="text1"/>
          <w:sz w:val="19"/>
          <w:szCs w:val="19"/>
        </w:rPr>
        <w:t xml:space="preserve"> Handles all aspects of image processing, including uploading, storing references, and linking images to users or tasks.</w:t>
      </w:r>
      <w:r w:rsidR="00AB1E5B">
        <w:br w:type="page"/>
      </w:r>
    </w:p>
    <w:p w14:paraId="00000019" w14:textId="335B384D" w:rsidR="003E3B2D" w:rsidRDefault="74EE49BF">
      <w:r>
        <w:rPr>
          <w:noProof/>
        </w:rPr>
        <w:lastRenderedPageBreak/>
        <w:drawing>
          <wp:inline distT="0" distB="0" distL="0" distR="0" wp14:anchorId="65E695A0" wp14:editId="71118189">
            <wp:extent cx="6358270" cy="4362035"/>
            <wp:effectExtent l="0" t="0" r="4445" b="0"/>
            <wp:docPr id="1404616860" name="Picture 1404616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364722" cy="4366461"/>
                    </a:xfrm>
                    <a:prstGeom prst="rect">
                      <a:avLst/>
                    </a:prstGeom>
                  </pic:spPr>
                </pic:pic>
              </a:graphicData>
            </a:graphic>
          </wp:inline>
        </w:drawing>
      </w:r>
    </w:p>
    <w:sectPr w:rsidR="003E3B2D">
      <w:pgSz w:w="12240" w:h="15840"/>
      <w:pgMar w:top="1440" w:right="1325" w:bottom="1440" w:left="1325"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8H3VplQbTCQvj" int2:id="4FAUUyNi">
      <int2:state int2:value="Rejected" int2:type="AugLoop_Text_Critique"/>
    </int2:textHash>
    <int2:textHash int2:hashCode="oDOlKLYD/tRvhh" int2:id="5S3gEwif">
      <int2:state int2:value="Rejected" int2:type="AugLoop_Text_Critique"/>
    </int2:textHash>
    <int2:textHash int2:hashCode="cIxrnyxx713Fo+" int2:id="A4r5h6Gh">
      <int2:state int2:value="Rejected" int2:type="AugLoop_Text_Critique"/>
    </int2:textHash>
    <int2:textHash int2:hashCode="bCQBLCWHeXalxj" int2:id="EnZHzMDY">
      <int2:state int2:value="Rejected" int2:type="AugLoop_Text_Critique"/>
    </int2:textHash>
    <int2:textHash int2:hashCode="s7DLlYUOOHHmfb" int2:id="IK3Ejqi7">
      <int2:state int2:value="Rejected" int2:type="AugLoop_Text_Critique"/>
    </int2:textHash>
    <int2:textHash int2:hashCode="CDTmE1jUs8OsDT" int2:id="L2CNUhwq">
      <int2:state int2:value="Rejected" int2:type="AugLoop_Text_Critique"/>
    </int2:textHash>
    <int2:textHash int2:hashCode="Qa6ZEwik/JDg05" int2:id="OtzW955e">
      <int2:state int2:value="Rejected" int2:type="AugLoop_Text_Critique"/>
    </int2:textHash>
    <int2:textHash int2:hashCode="fFuUKqrLHLUlcz" int2:id="X1a57zur">
      <int2:state int2:value="Rejected" int2:type="AugLoop_Text_Critique"/>
    </int2:textHash>
    <int2:textHash int2:hashCode="AgVvWC9ixjQUB9" int2:id="gDNs86I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828AA"/>
    <w:multiLevelType w:val="hybridMultilevel"/>
    <w:tmpl w:val="762CF7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AB3F05"/>
    <w:multiLevelType w:val="hybridMultilevel"/>
    <w:tmpl w:val="D9727138"/>
    <w:lvl w:ilvl="0" w:tplc="9EDE3D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30BAB"/>
    <w:multiLevelType w:val="hybridMultilevel"/>
    <w:tmpl w:val="75B03B8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110C98"/>
    <w:multiLevelType w:val="hybridMultilevel"/>
    <w:tmpl w:val="129400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00930"/>
    <w:multiLevelType w:val="hybridMultilevel"/>
    <w:tmpl w:val="BEBEF0D6"/>
    <w:lvl w:ilvl="0" w:tplc="04090001">
      <w:start w:val="1"/>
      <w:numFmt w:val="bullet"/>
      <w:lvlText w:val=""/>
      <w:lvlJc w:val="left"/>
      <w:pPr>
        <w:ind w:left="560" w:hanging="360"/>
      </w:pPr>
      <w:rPr>
        <w:rFonts w:ascii="Symbol" w:hAnsi="Symbol"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5" w15:restartNumberingAfterBreak="0">
    <w:nsid w:val="4A3A5174"/>
    <w:multiLevelType w:val="hybridMultilevel"/>
    <w:tmpl w:val="43244ECC"/>
    <w:lvl w:ilvl="0" w:tplc="04090001">
      <w:start w:val="1"/>
      <w:numFmt w:val="bullet"/>
      <w:lvlText w:val=""/>
      <w:lvlJc w:val="left"/>
      <w:pPr>
        <w:ind w:left="560" w:hanging="360"/>
      </w:pPr>
      <w:rPr>
        <w:rFonts w:ascii="Symbol" w:hAnsi="Symbol" w:hint="default"/>
      </w:rPr>
    </w:lvl>
    <w:lvl w:ilvl="1" w:tplc="63FE6CD4">
      <w:start w:val="1"/>
      <w:numFmt w:val="bullet"/>
      <w:lvlText w:val="-"/>
      <w:lvlJc w:val="left"/>
      <w:pPr>
        <w:ind w:left="1540" w:hanging="360"/>
      </w:pPr>
      <w:rPr>
        <w:rFonts w:ascii="Aptos" w:eastAsiaTheme="minorHAnsi" w:hAnsi="Aptos" w:cstheme="minorBidi"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6" w15:restartNumberingAfterBreak="0">
    <w:nsid w:val="60F9056B"/>
    <w:multiLevelType w:val="hybridMultilevel"/>
    <w:tmpl w:val="3258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62917"/>
    <w:multiLevelType w:val="hybridMultilevel"/>
    <w:tmpl w:val="FDEA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217366">
    <w:abstractNumId w:val="1"/>
  </w:num>
  <w:num w:numId="2" w16cid:durableId="1634094386">
    <w:abstractNumId w:val="2"/>
  </w:num>
  <w:num w:numId="3" w16cid:durableId="1064140699">
    <w:abstractNumId w:val="0"/>
  </w:num>
  <w:num w:numId="4" w16cid:durableId="399989204">
    <w:abstractNumId w:val="6"/>
  </w:num>
  <w:num w:numId="5" w16cid:durableId="385839524">
    <w:abstractNumId w:val="4"/>
  </w:num>
  <w:num w:numId="6" w16cid:durableId="295764942">
    <w:abstractNumId w:val="5"/>
  </w:num>
  <w:num w:numId="7" w16cid:durableId="1096287420">
    <w:abstractNumId w:val="7"/>
  </w:num>
  <w:num w:numId="8" w16cid:durableId="358966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B2D"/>
    <w:rsid w:val="0007139D"/>
    <w:rsid w:val="0009610F"/>
    <w:rsid w:val="000B57D6"/>
    <w:rsid w:val="000E08E4"/>
    <w:rsid w:val="0011130D"/>
    <w:rsid w:val="00140B2C"/>
    <w:rsid w:val="00173D4E"/>
    <w:rsid w:val="001A5E8B"/>
    <w:rsid w:val="001E7364"/>
    <w:rsid w:val="002276D5"/>
    <w:rsid w:val="002B675D"/>
    <w:rsid w:val="002D16DB"/>
    <w:rsid w:val="002E1388"/>
    <w:rsid w:val="002E2B62"/>
    <w:rsid w:val="003018D7"/>
    <w:rsid w:val="00305205"/>
    <w:rsid w:val="00307D6D"/>
    <w:rsid w:val="00351038"/>
    <w:rsid w:val="003A3E35"/>
    <w:rsid w:val="003D10B9"/>
    <w:rsid w:val="003D6572"/>
    <w:rsid w:val="003E2512"/>
    <w:rsid w:val="003E3B2D"/>
    <w:rsid w:val="0041513C"/>
    <w:rsid w:val="00473B87"/>
    <w:rsid w:val="00474DFC"/>
    <w:rsid w:val="00486E37"/>
    <w:rsid w:val="004A0049"/>
    <w:rsid w:val="004B60B4"/>
    <w:rsid w:val="004C0C90"/>
    <w:rsid w:val="004C1110"/>
    <w:rsid w:val="004C5534"/>
    <w:rsid w:val="004D6E29"/>
    <w:rsid w:val="005B0C17"/>
    <w:rsid w:val="005C562F"/>
    <w:rsid w:val="00626440"/>
    <w:rsid w:val="006409FB"/>
    <w:rsid w:val="006B5037"/>
    <w:rsid w:val="00713213"/>
    <w:rsid w:val="00714F01"/>
    <w:rsid w:val="007B51C0"/>
    <w:rsid w:val="007D39AE"/>
    <w:rsid w:val="008F2A37"/>
    <w:rsid w:val="00A12C62"/>
    <w:rsid w:val="00AB1E5B"/>
    <w:rsid w:val="00B026A9"/>
    <w:rsid w:val="00B35441"/>
    <w:rsid w:val="00B376DE"/>
    <w:rsid w:val="00BC4667"/>
    <w:rsid w:val="00BC6ECD"/>
    <w:rsid w:val="00BE6103"/>
    <w:rsid w:val="00BE723D"/>
    <w:rsid w:val="00C33822"/>
    <w:rsid w:val="00CE6376"/>
    <w:rsid w:val="00D40720"/>
    <w:rsid w:val="00DD3463"/>
    <w:rsid w:val="00E575F6"/>
    <w:rsid w:val="00ED400D"/>
    <w:rsid w:val="00F00C2D"/>
    <w:rsid w:val="00F179D7"/>
    <w:rsid w:val="00F51532"/>
    <w:rsid w:val="00F83A73"/>
    <w:rsid w:val="00FB3173"/>
    <w:rsid w:val="00FC0812"/>
    <w:rsid w:val="00FE732C"/>
    <w:rsid w:val="0C5A8372"/>
    <w:rsid w:val="0D66838B"/>
    <w:rsid w:val="0F0BD2A4"/>
    <w:rsid w:val="154269A3"/>
    <w:rsid w:val="1DEDCE8A"/>
    <w:rsid w:val="20FFCE21"/>
    <w:rsid w:val="239D61F4"/>
    <w:rsid w:val="290BE5DB"/>
    <w:rsid w:val="33F74FFB"/>
    <w:rsid w:val="3F2C5E38"/>
    <w:rsid w:val="414ED9D3"/>
    <w:rsid w:val="443EABE2"/>
    <w:rsid w:val="4E1D2579"/>
    <w:rsid w:val="54D1D6FD"/>
    <w:rsid w:val="5AB3339D"/>
    <w:rsid w:val="5AE20743"/>
    <w:rsid w:val="64C5E687"/>
    <w:rsid w:val="69AEBF7B"/>
    <w:rsid w:val="70775B9F"/>
    <w:rsid w:val="74EE49BF"/>
    <w:rsid w:val="79C33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A717E"/>
  <w15:docId w15:val="{C1EFCE41-12AC-B549-83C1-3B11822F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ageBreakBefore/>
      <w:shd w:val="clear" w:color="auto" w:fill="000000"/>
      <w:spacing w:before="240" w:after="60"/>
      <w:ind w:left="432" w:hanging="432"/>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Lines/>
      <w:spacing w:before="240" w:after="60"/>
      <w:ind w:left="576" w:hanging="576"/>
      <w:outlineLvl w:val="1"/>
    </w:pPr>
    <w:rPr>
      <w:rFonts w:ascii="Arial" w:eastAsia="Arial" w:hAnsi="Arial" w:cs="Arial"/>
      <w:b/>
      <w:smallCaps/>
    </w:rPr>
  </w:style>
  <w:style w:type="paragraph" w:styleId="Heading3">
    <w:name w:val="heading 3"/>
    <w:basedOn w:val="Normal"/>
    <w:next w:val="Normal"/>
    <w:uiPriority w:val="9"/>
    <w:semiHidden/>
    <w:unhideWhenUsed/>
    <w:qFormat/>
    <w:pPr>
      <w:spacing w:before="240" w:after="60" w:line="240" w:lineRule="auto"/>
      <w:ind w:left="1080" w:hanging="1080"/>
      <w:outlineLvl w:val="2"/>
    </w:pPr>
    <w:rPr>
      <w:rFonts w:ascii="Arial" w:eastAsia="Arial" w:hAnsi="Arial" w:cs="Arial"/>
    </w:rPr>
  </w:style>
  <w:style w:type="paragraph" w:styleId="Heading4">
    <w:name w:val="heading 4"/>
    <w:basedOn w:val="Normal"/>
    <w:next w:val="Normal"/>
    <w:uiPriority w:val="9"/>
    <w:semiHidden/>
    <w:unhideWhenUsed/>
    <w:qFormat/>
    <w:pPr>
      <w:spacing w:before="240" w:after="60"/>
      <w:ind w:left="864" w:hanging="864"/>
      <w:outlineLvl w:val="3"/>
    </w:pPr>
    <w:rPr>
      <w:rFonts w:ascii="Arial" w:eastAsia="Arial" w:hAnsi="Arial" w:cs="Arial"/>
      <w:sz w:val="22"/>
      <w:szCs w:val="22"/>
    </w:rPr>
  </w:style>
  <w:style w:type="paragraph" w:styleId="Heading5">
    <w:name w:val="heading 5"/>
    <w:basedOn w:val="Normal"/>
    <w:next w:val="Normal"/>
    <w:uiPriority w:val="9"/>
    <w:semiHidden/>
    <w:unhideWhenUsed/>
    <w:qFormat/>
    <w:pPr>
      <w:keepNext/>
      <w:spacing w:before="240" w:after="60"/>
      <w:outlineLvl w:val="4"/>
    </w:pPr>
    <w:rPr>
      <w:smallCaps/>
      <w:sz w:val="22"/>
      <w:szCs w:val="22"/>
      <w:u w:val="single"/>
    </w:rPr>
  </w:style>
  <w:style w:type="paragraph" w:styleId="Heading6">
    <w:name w:val="heading 6"/>
    <w:basedOn w:val="Normal"/>
    <w:next w:val="Normal"/>
    <w:uiPriority w:val="9"/>
    <w:semiHidden/>
    <w:unhideWhenUsed/>
    <w:qFormat/>
    <w:pPr>
      <w:keepNext/>
      <w:spacing w:before="240" w:after="60"/>
      <w:ind w:left="1152" w:hanging="1152"/>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ageBreakBefore/>
      <w:pBdr>
        <w:top w:val="single" w:sz="4" w:space="1" w:color="000000"/>
        <w:bottom w:val="single" w:sz="4" w:space="1" w:color="000000"/>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rPr>
      <w:b/>
    </w:rPr>
  </w:style>
  <w:style w:type="paragraph" w:styleId="ListParagraph">
    <w:name w:val="List Paragraph"/>
    <w:basedOn w:val="Normal"/>
    <w:uiPriority w:val="34"/>
    <w:qFormat/>
    <w:rsid w:val="00BE7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cp:lastModifiedBy>Roepke, Ethan H</cp:lastModifiedBy>
  <cp:revision>2</cp:revision>
  <dcterms:created xsi:type="dcterms:W3CDTF">2024-11-19T05:29:00Z</dcterms:created>
  <dcterms:modified xsi:type="dcterms:W3CDTF">2024-11-19T05:29:00Z</dcterms:modified>
</cp:coreProperties>
</file>