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u w:val="none"/>
        </w:rPr>
        <w:t>INSTANCE CONTROL FLOW</w:t>
      </w:r>
    </w:p>
    <w:p>
      <w:pPr>
        <w:pStyle w:val="Normal"/>
        <w:jc w:val="left"/>
        <w:rPr/>
      </w:pPr>
      <w:r>
        <w:rPr>
          <w:b w:val="false"/>
          <w:bCs w:val="false"/>
          <w:u w:val="none"/>
        </w:rPr>
        <w:t>Whenever we are executing a java class first static control flow will be executed, in the static control flow if we are creating an object the following sequence of events will be executed as the part of instance control flow.</w:t>
      </w:r>
    </w:p>
    <w:p>
      <w:pPr>
        <w:pStyle w:val="Normal"/>
        <w:jc w:val="left"/>
        <w:rPr/>
      </w:pPr>
      <w:r>
        <w:rPr>
          <w:b w:val="false"/>
          <w:bCs w:val="false"/>
          <w:u w:val="none"/>
        </w:rPr>
        <w:tab/>
        <w:t>1. identification of instance member from top to bottom</w:t>
      </w:r>
    </w:p>
    <w:p>
      <w:pPr>
        <w:pStyle w:val="Normal"/>
        <w:jc w:val="left"/>
        <w:rPr/>
      </w:pPr>
      <w:r>
        <w:rPr>
          <w:b w:val="false"/>
          <w:bCs w:val="false"/>
          <w:u w:val="none"/>
        </w:rPr>
        <w:tab/>
        <w:t>2. Execution of instance variable assignments and instance blocks from top to bottom</w:t>
      </w:r>
    </w:p>
    <w:p>
      <w:pPr>
        <w:pStyle w:val="Normal"/>
        <w:jc w:val="left"/>
        <w:rPr/>
      </w:pPr>
      <w:r>
        <w:rPr>
          <w:b w:val="false"/>
          <w:bCs w:val="false"/>
          <w:u w:val="none"/>
        </w:rPr>
        <w:tab/>
        <w:t xml:space="preserve">3. Execution of constructor. </w:t>
      </w:r>
    </w:p>
    <w:p>
      <w:pPr>
        <w:pStyle w:val="PreformattedText"/>
        <w:jc w:val="left"/>
        <w:rPr>
          <w:rFonts w:ascii="DejaVu Sans Mono" w:hAnsi="DejaVu Sans Mono"/>
          <w:color w:val="000000"/>
          <w:sz w:val="23"/>
        </w:rPr>
      </w:pPr>
      <w:r>
        <w:rPr>
          <w:rFonts w:ascii="DejaVu Sans Mono" w:hAnsi="DejaVu Sans Mono"/>
          <w:b/>
          <w:bCs w:val="false"/>
          <w:color w:val="000080"/>
          <w:sz w:val="23"/>
          <w:u w:val="none"/>
        </w:rPr>
        <w:t xml:space="preserve">class </w:t>
      </w:r>
      <w:r>
        <w:rPr>
          <w:rFonts w:ascii="DejaVu Sans Mono" w:hAnsi="DejaVu Sans Mono"/>
          <w:b w:val="false"/>
          <w:bCs w:val="false"/>
          <w:color w:val="000000"/>
          <w:sz w:val="23"/>
          <w:u w:val="none"/>
        </w:rPr>
        <w:t>Base {</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int </w:t>
      </w:r>
      <w:r>
        <w:rPr>
          <w:rFonts w:ascii="DejaVu Sans Mono" w:hAnsi="DejaVu Sans Mono"/>
          <w:b/>
          <w:color w:val="660E7A"/>
          <w:sz w:val="23"/>
        </w:rPr>
        <w:t xml:space="preserve">i </w:t>
      </w:r>
      <w:r>
        <w:rPr>
          <w:rFonts w:ascii="DejaVu Sans Mono" w:hAnsi="DejaVu Sans Mono"/>
          <w:color w:val="000000"/>
          <w:sz w:val="23"/>
        </w:rPr>
        <w:t xml:space="preserve">= </w:t>
      </w:r>
      <w:r>
        <w:rPr>
          <w:rFonts w:ascii="DejaVu Sans Mono" w:hAnsi="DejaVu Sans Mono"/>
          <w:color w:val="0000FF"/>
          <w:sz w:val="23"/>
        </w:rPr>
        <w:t>20</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m1();</w:t>
      </w:r>
    </w:p>
    <w:p>
      <w:pPr>
        <w:pStyle w:val="PreformattedText"/>
        <w:shd w:val="clear" w:fill="FFFFFF"/>
        <w:rPr>
          <w:color w:val="000000"/>
        </w:rPr>
      </w:pPr>
      <w:r>
        <w:rPr>
          <w:color w:val="000000"/>
        </w:rPr>
        <w:t xml:space="preserve">        </w:t>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8000"/>
          <w:sz w:val="23"/>
        </w:rPr>
        <w:t>"First instance block"</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Base() {</w:t>
      </w:r>
    </w:p>
    <w:p>
      <w:pPr>
        <w:pStyle w:val="PreformattedText"/>
        <w:shd w:val="clear" w:fill="FFFFFF"/>
        <w:rPr>
          <w:color w:val="000000"/>
        </w:rPr>
      </w:pPr>
      <w:r>
        <w:rPr>
          <w:color w:val="000000"/>
        </w:rPr>
        <w:t xml:space="preserve">        </w:t>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8000"/>
          <w:sz w:val="23"/>
        </w:rPr>
        <w:t>"Constructor"</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static void </w:t>
      </w:r>
      <w:r>
        <w:rPr>
          <w:rFonts w:ascii="DejaVu Sans Mono" w:hAnsi="DejaVu Sans Mono"/>
          <w:color w:val="000000"/>
          <w:sz w:val="23"/>
        </w:rPr>
        <w:t>main(String[] args) {</w:t>
      </w:r>
    </w:p>
    <w:p>
      <w:pPr>
        <w:pStyle w:val="PreformattedText"/>
        <w:shd w:val="clear" w:fill="FFFFFF"/>
        <w:rPr>
          <w:color w:val="000000"/>
        </w:rPr>
      </w:pPr>
      <w:r>
        <w:rPr>
          <w:color w:val="000000"/>
        </w:rPr>
        <w:t xml:space="preserve">        </w:t>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8000"/>
          <w:sz w:val="23"/>
        </w:rPr>
        <w:t>"Main"</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new </w:t>
      </w:r>
      <w:r>
        <w:rPr>
          <w:rFonts w:ascii="DejaVu Sans Mono" w:hAnsi="DejaVu Sans Mono"/>
          <w:color w:val="000000"/>
          <w:sz w:val="23"/>
        </w:rPr>
        <w:t>Base();</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public void </w:t>
      </w:r>
      <w:r>
        <w:rPr>
          <w:rFonts w:ascii="DejaVu Sans Mono" w:hAnsi="DejaVu Sans Mono"/>
          <w:color w:val="000000"/>
          <w:sz w:val="23"/>
        </w:rPr>
        <w:t>m1() {</w:t>
      </w:r>
    </w:p>
    <w:p>
      <w:pPr>
        <w:pStyle w:val="PreformattedText"/>
        <w:shd w:val="clear" w:fill="FFFFFF"/>
        <w:rPr>
          <w:color w:val="000000"/>
        </w:rPr>
      </w:pPr>
      <w:r>
        <w:rPr>
          <w:color w:val="000000"/>
        </w:rPr>
        <w:t xml:space="preserve">        </w:t>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660E7A"/>
          <w:sz w:val="23"/>
        </w:rPr>
        <w:t>j</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8000"/>
          <w:sz w:val="23"/>
        </w:rPr>
        <w:t>"Second instance block"</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color w:val="000000"/>
          <w:sz w:val="23"/>
        </w:rPr>
        <w:t>}</w:t>
      </w:r>
    </w:p>
    <w:p>
      <w:pPr>
        <w:pStyle w:val="PreformattedText"/>
        <w:shd w:val="clear" w:fill="FFFFFF"/>
        <w:rPr>
          <w:color w:val="000000"/>
        </w:rPr>
      </w:pPr>
      <w:r>
        <w:rPr>
          <w:color w:val="000000"/>
        </w:rPr>
        <w:t xml:space="preserve">    </w:t>
      </w:r>
      <w:r>
        <w:rPr>
          <w:rFonts w:ascii="DejaVu Sans Mono" w:hAnsi="DejaVu Sans Mono"/>
          <w:b/>
          <w:color w:val="000080"/>
          <w:sz w:val="23"/>
        </w:rPr>
        <w:t xml:space="preserve">int </w:t>
      </w:r>
      <w:r>
        <w:rPr>
          <w:rFonts w:ascii="DejaVu Sans Mono" w:hAnsi="DejaVu Sans Mono"/>
          <w:b/>
          <w:color w:val="660E7A"/>
          <w:sz w:val="23"/>
        </w:rPr>
        <w:t xml:space="preserve">j </w:t>
      </w:r>
      <w:r>
        <w:rPr>
          <w:rFonts w:ascii="DejaVu Sans Mono" w:hAnsi="DejaVu Sans Mono"/>
          <w:color w:val="000000"/>
          <w:sz w:val="23"/>
        </w:rPr>
        <w:t xml:space="preserve">= </w:t>
      </w:r>
      <w:r>
        <w:rPr>
          <w:rFonts w:ascii="DejaVu Sans Mono" w:hAnsi="DejaVu Sans Mono"/>
          <w:color w:val="0000FF"/>
          <w:sz w:val="23"/>
        </w:rPr>
        <w:t>10</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w:t>
      </w:r>
    </w:p>
    <w:p>
      <w:pPr>
        <w:pStyle w:val="Normal"/>
        <w:jc w:val="left"/>
        <w:rPr/>
      </w:pPr>
      <w:r>
        <w:rPr>
          <w:b w:val="false"/>
          <w:bCs w:val="false"/>
          <w:u w:val="none"/>
        </w:rPr>
        <w:t>Main</w:t>
      </w:r>
    </w:p>
    <w:p>
      <w:pPr>
        <w:pStyle w:val="Normal"/>
        <w:jc w:val="left"/>
        <w:rPr/>
      </w:pPr>
      <w:r>
        <w:rPr>
          <w:b w:val="false"/>
          <w:bCs w:val="false"/>
          <w:u w:val="none"/>
        </w:rPr>
        <w:t>0</w:t>
      </w:r>
    </w:p>
    <w:p>
      <w:pPr>
        <w:pStyle w:val="Normal"/>
        <w:jc w:val="left"/>
        <w:rPr/>
      </w:pPr>
      <w:r>
        <w:rPr>
          <w:b w:val="false"/>
          <w:bCs w:val="false"/>
          <w:u w:val="none"/>
        </w:rPr>
        <w:t>First instance block</w:t>
      </w:r>
    </w:p>
    <w:p>
      <w:pPr>
        <w:pStyle w:val="Normal"/>
        <w:jc w:val="left"/>
        <w:rPr/>
      </w:pPr>
      <w:r>
        <w:rPr>
          <w:b w:val="false"/>
          <w:bCs w:val="false"/>
          <w:u w:val="none"/>
        </w:rPr>
        <w:t>Second instance block</w:t>
      </w:r>
    </w:p>
    <w:p>
      <w:pPr>
        <w:pStyle w:val="Normal"/>
        <w:jc w:val="left"/>
        <w:rPr/>
      </w:pPr>
      <w:r>
        <w:rPr>
          <w:b w:val="false"/>
          <w:bCs w:val="false"/>
          <w:u w:val="none"/>
        </w:rPr>
        <w:t>Constructor</w:t>
      </w:r>
    </w:p>
    <w:p>
      <w:pPr>
        <w:pStyle w:val="Normal"/>
        <w:jc w:val="left"/>
        <w:rPr/>
      </w:pPr>
      <w:r>
        <w:rPr>
          <w:b w:val="false"/>
          <w:bCs w:val="false"/>
          <w:u w:val="none"/>
        </w:rPr>
        <w:t>Static control flow is one time activity which will be performed at the time of class loading but instance control flow is not one time activity and it will be performed for every object creation</w:t>
      </w:r>
    </w:p>
    <w:p>
      <w:pPr>
        <w:pStyle w:val="Normal"/>
        <w:spacing w:before="0" w:after="160"/>
        <w:jc w:val="left"/>
        <w:rPr/>
      </w:pPr>
      <w:r>
        <w:rPr>
          <w:b w:val="false"/>
          <w:bCs w:val="false"/>
          <w:u w:val="none"/>
        </w:rPr>
        <w:t xml:space="preserve">Object creation is the most costly operation if there is no specific requirement, then it is not recommended to create object.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Application>LibreOffice/5.1.6.2$Linux_X86_64 LibreOffice_project/10m0$Build-2</Application>
  <Pages>2</Pages>
  <Words>177</Words>
  <Characters>942</Characters>
  <CharactersWithSpaces>1195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2017-05-01T15:55:35Z</dcterms:modified>
  <cp:revision>536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