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>
          <w:b w:val="false"/>
          <w:bCs w:val="false"/>
          <w:u w:val="none"/>
        </w:rPr>
        <w:t>STATIC BLOCK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At the time of java class loading, the corresponding native libraries should be loaded hence we have to define this activity inside static block.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Class Test{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>static {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ab/>
        <w:t>System.loadLibrary(“native library path”);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>}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}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 xml:space="preserve">After loading every databae driver class, we have to register driver class with driver manager, but inside database driver class there is a static block to perform this activity and we are not responsible to register explicitly. 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Class DBDriver {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>static {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ab/>
        <w:t>Register this driver with driver manager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ab/>
        <w:t>}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ab/>
        <w:t>}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Within a class we declare any number of static blocks, but all these static blocks will be executed from top to bottom.</w:t>
      </w:r>
    </w:p>
    <w:p>
      <w:pPr>
        <w:pStyle w:val="PreformattedText"/>
        <w:spacing w:before="0" w:after="160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bCs w:val="false"/>
          <w:i/>
          <w:iCs/>
          <w:color w:val="000080"/>
          <w:sz w:val="23"/>
          <w:u w:val="none"/>
        </w:rPr>
        <w:t xml:space="preserve">class </w:t>
      </w: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Base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static </w:t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8000"/>
          <w:sz w:val="23"/>
        </w:rPr>
        <w:t>"Hello "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//direct read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i/>
          <w:color w:val="000000"/>
          <w:sz w:val="23"/>
        </w:rPr>
        <w:t>exit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There are multiple ways to print something without static block using instance block, static methods etc...this is upto 1.6v</w:t>
      </w:r>
    </w:p>
    <w:p>
      <w:pPr>
        <w:pStyle w:val="PreformattedText"/>
        <w:spacing w:before="0" w:after="160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000000"/>
          <w:sz w:val="23"/>
          <w:u w:val="none"/>
        </w:rPr>
        <w:t>From 1.7v onwards main method is mandatory to start a program execution.Hence from 1.7v onwards without writing main method it is impossible to print statements to the console.</w:t>
      </w:r>
    </w:p>
    <w:p>
      <w:pPr>
        <w:pStyle w:val="PreformattedText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Application>LibreOffice/5.1.6.2$Linux_X86_64 LibreOffice_project/10m0$Build-2</Application>
  <Pages>1</Pages>
  <Words>166</Words>
  <CharactersWithSpaces>869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2017-05-01T02:05:10Z</dcterms:modified>
  <cp:revision>799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