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center"/>
        <w:rPr/>
      </w:pPr>
      <w:r>
        <w:rPr>
          <w:b w:val="false"/>
          <w:bCs w:val="false"/>
          <w:u w:val="none"/>
        </w:rPr>
        <w:t xml:space="preserve">STATIC CONTROL FLOW </w:t>
      </w:r>
      <w:r>
        <w:rPr>
          <w:b w:val="false"/>
          <w:bCs w:val="false"/>
          <w:u w:val="none"/>
        </w:rPr>
        <w:t>IN PARENT TO CHILD RELATIONSHIP</w:t>
      </w:r>
    </w:p>
    <w:p>
      <w:pPr>
        <w:pStyle w:val="PreformattedText"/>
        <w:spacing w:before="0" w:after="160"/>
        <w:jc w:val="left"/>
        <w:rPr/>
      </w:pPr>
      <w:r>
        <w:rPr>
          <w:rFonts w:ascii="DejaVu Sans Mono" w:hAnsi="DejaVu Sans Mono"/>
          <w:b w:val="false"/>
          <w:bCs w:val="false"/>
          <w:i/>
          <w:iCs/>
          <w:color w:val="000000"/>
          <w:sz w:val="23"/>
          <w:u w:val="none"/>
        </w:rPr>
        <w:t>Whenever we are executing child class, the following sequence of event will be executed automatically as the part of static control flow.</w:t>
      </w:r>
    </w:p>
    <w:p>
      <w:pPr>
        <w:pStyle w:val="PreformattedText"/>
        <w:spacing w:before="0" w:after="160"/>
        <w:jc w:val="left"/>
        <w:rPr/>
      </w:pPr>
      <w:r>
        <w:rPr>
          <w:rFonts w:ascii="DejaVu Sans Mono" w:hAnsi="DejaVu Sans Mono"/>
          <w:b w:val="false"/>
          <w:bCs w:val="false"/>
          <w:i/>
          <w:iCs/>
          <w:color w:val="000000"/>
          <w:sz w:val="23"/>
          <w:u w:val="none"/>
        </w:rPr>
        <w:tab/>
        <w:t>1. Identification of static member from parent to child</w:t>
      </w:r>
    </w:p>
    <w:p>
      <w:pPr>
        <w:pStyle w:val="PreformattedText"/>
        <w:spacing w:before="0" w:after="160"/>
        <w:jc w:val="left"/>
        <w:rPr/>
      </w:pPr>
      <w:r>
        <w:rPr>
          <w:rFonts w:ascii="DejaVu Sans Mono" w:hAnsi="DejaVu Sans Mono"/>
          <w:b w:val="false"/>
          <w:bCs w:val="false"/>
          <w:i/>
          <w:iCs/>
          <w:color w:val="000000"/>
          <w:sz w:val="23"/>
          <w:u w:val="none"/>
        </w:rPr>
        <w:tab/>
        <w:t>2. Execution of static variable assignment and static blocks from parent to child</w:t>
      </w:r>
    </w:p>
    <w:p>
      <w:pPr>
        <w:pStyle w:val="PreformattedText"/>
        <w:spacing w:before="0" w:after="160"/>
        <w:jc w:val="left"/>
        <w:rPr/>
      </w:pPr>
      <w:r>
        <w:rPr>
          <w:rFonts w:ascii="DejaVu Sans Mono" w:hAnsi="DejaVu Sans Mono"/>
          <w:b w:val="false"/>
          <w:bCs w:val="false"/>
          <w:i/>
          <w:iCs/>
          <w:color w:val="000000"/>
          <w:sz w:val="23"/>
          <w:u w:val="none"/>
        </w:rPr>
        <w:tab/>
        <w:t>3. Execution of only child class main method</w:t>
      </w:r>
    </w:p>
    <w:p>
      <w:pPr>
        <w:pStyle w:val="PreformattedText"/>
        <w:spacing w:before="0" w:after="160"/>
        <w:jc w:val="left"/>
        <w:rPr/>
      </w:pPr>
      <w:r>
        <w:rPr>
          <w:rFonts w:ascii="DejaVu Sans Mono" w:hAnsi="DejaVu Sans Mono"/>
          <w:b w:val="false"/>
          <w:bCs w:val="false"/>
          <w:i/>
          <w:iCs/>
          <w:color w:val="000000"/>
          <w:sz w:val="23"/>
          <w:u w:val="none"/>
        </w:rPr>
        <w:t>Whenever we loading child class automatically parent class will be loaded. But whenever we are loading parent class child class wont be loaded(because parent class member by default available to the child class whereas child class members by default wont available to parent).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TotalTime>
  <Application>LibreOffice/5.1.6.2$Linux_X86_64 LibreOffice_project/10m0$Build-2</Application>
  <Pages>1</Pages>
  <Words>103</Words>
  <Characters>547</Characters>
  <CharactersWithSpaces>647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2017-05-01T02:28:31Z</dcterms:modified>
  <cp:revision>791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