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C8CA3" w14:textId="6D150A25" w:rsidR="00432202" w:rsidRPr="006E3968" w:rsidRDefault="00432202" w:rsidP="00432202">
      <w:pPr>
        <w:jc w:val="center"/>
        <w:rPr>
          <w:rFonts w:asciiTheme="minorHAnsi" w:hAnsiTheme="minorHAnsi" w:cstheme="minorHAnsi"/>
          <w:b/>
          <w:szCs w:val="22"/>
        </w:rPr>
      </w:pPr>
      <w:r w:rsidRPr="006E3968">
        <w:rPr>
          <w:rFonts w:asciiTheme="minorHAnsi" w:hAnsiTheme="minorHAnsi" w:cstheme="minorHAnsi"/>
          <w:b/>
          <w:szCs w:val="22"/>
        </w:rPr>
        <w:t>Research Brief</w:t>
      </w:r>
      <w:r w:rsidR="00886FCD">
        <w:rPr>
          <w:rFonts w:asciiTheme="minorHAnsi" w:hAnsiTheme="minorHAnsi" w:cstheme="minorHAnsi"/>
          <w:b/>
          <w:szCs w:val="22"/>
        </w:rPr>
        <w:t xml:space="preserve"> </w:t>
      </w:r>
      <w:r w:rsidR="00886FCD" w:rsidRPr="006A2F71">
        <w:rPr>
          <w:rFonts w:asciiTheme="minorHAnsi" w:hAnsiTheme="minorHAnsi" w:cstheme="minorHAnsi"/>
          <w:b/>
          <w:szCs w:val="22"/>
        </w:rPr>
        <w:t xml:space="preserve">– </w:t>
      </w:r>
      <w:r w:rsidR="00E35CF8">
        <w:rPr>
          <w:rFonts w:asciiTheme="minorHAnsi" w:hAnsiTheme="minorHAnsi" w:cstheme="minorHAnsi"/>
          <w:b/>
          <w:szCs w:val="22"/>
        </w:rPr>
        <w:t>DSI 2024</w:t>
      </w:r>
    </w:p>
    <w:p w14:paraId="681C180A" w14:textId="77777777" w:rsidR="00432202" w:rsidRPr="00432202" w:rsidRDefault="00432202" w:rsidP="00432202">
      <w:pPr>
        <w:jc w:val="center"/>
        <w:rPr>
          <w:rFonts w:asciiTheme="minorHAnsi" w:hAnsiTheme="minorHAnsi" w:cstheme="minorHAnsi"/>
          <w:sz w:val="22"/>
          <w:szCs w:val="22"/>
          <w:u w:val="single"/>
        </w:rPr>
      </w:pPr>
    </w:p>
    <w:p w14:paraId="18D314C5" w14:textId="1B057DB5" w:rsidR="00432202" w:rsidRPr="00432202" w:rsidRDefault="00432202" w:rsidP="00432202">
      <w:pPr>
        <w:rPr>
          <w:rFonts w:asciiTheme="minorHAnsi" w:hAnsiTheme="minorHAnsi" w:cstheme="minorHAnsi"/>
          <w:sz w:val="22"/>
          <w:szCs w:val="22"/>
        </w:rPr>
      </w:pPr>
      <w:r w:rsidRPr="00432202">
        <w:rPr>
          <w:rFonts w:asciiTheme="minorHAnsi" w:hAnsiTheme="minorHAnsi" w:cstheme="minorHAnsi"/>
          <w:b/>
          <w:i/>
          <w:sz w:val="22"/>
          <w:szCs w:val="22"/>
        </w:rPr>
        <w:t>Date</w:t>
      </w:r>
      <w:r w:rsidRPr="00432202">
        <w:rPr>
          <w:rFonts w:asciiTheme="minorHAnsi" w:hAnsiTheme="minorHAnsi" w:cstheme="minorHAnsi"/>
          <w:sz w:val="22"/>
          <w:szCs w:val="22"/>
        </w:rPr>
        <w:t xml:space="preserve">: </w:t>
      </w:r>
      <w:r w:rsidR="00E35CF8">
        <w:rPr>
          <w:rFonts w:asciiTheme="minorHAnsi" w:hAnsiTheme="minorHAnsi" w:cstheme="minorHAnsi"/>
          <w:sz w:val="22"/>
          <w:szCs w:val="22"/>
        </w:rPr>
        <w:t xml:space="preserve">October </w:t>
      </w:r>
      <w:r w:rsidR="00472747">
        <w:rPr>
          <w:rFonts w:asciiTheme="minorHAnsi" w:hAnsiTheme="minorHAnsi" w:cstheme="minorHAnsi"/>
          <w:sz w:val="22"/>
          <w:szCs w:val="22"/>
        </w:rPr>
        <w:t>20</w:t>
      </w:r>
      <w:r w:rsidR="00E35CF8" w:rsidRPr="00E35CF8">
        <w:rPr>
          <w:rFonts w:asciiTheme="minorHAnsi" w:hAnsiTheme="minorHAnsi" w:cstheme="minorHAnsi"/>
          <w:sz w:val="22"/>
          <w:szCs w:val="22"/>
          <w:vertAlign w:val="superscript"/>
        </w:rPr>
        <w:t>th</w:t>
      </w:r>
      <w:r w:rsidR="00E35CF8">
        <w:rPr>
          <w:rFonts w:asciiTheme="minorHAnsi" w:hAnsiTheme="minorHAnsi" w:cstheme="minorHAnsi"/>
          <w:sz w:val="22"/>
          <w:szCs w:val="22"/>
        </w:rPr>
        <w:t>, 2024</w:t>
      </w:r>
    </w:p>
    <w:p w14:paraId="5BCBE3F5" w14:textId="105C8B36" w:rsidR="00432202" w:rsidRDefault="00182100" w:rsidP="004F5254">
      <w:pPr>
        <w:rPr>
          <w:rFonts w:asciiTheme="minorHAnsi" w:hAnsiTheme="minorHAnsi" w:cstheme="minorHAnsi"/>
          <w:sz w:val="22"/>
          <w:szCs w:val="22"/>
        </w:rPr>
      </w:pPr>
      <w:r w:rsidRPr="004F5254">
        <w:rPr>
          <w:rFonts w:asciiTheme="minorHAnsi" w:hAnsiTheme="minorHAnsi" w:cstheme="minorHAnsi"/>
          <w:b/>
          <w:bCs/>
          <w:sz w:val="22"/>
          <w:szCs w:val="22"/>
        </w:rPr>
        <w:t>Team 3</w:t>
      </w:r>
      <w:r w:rsidR="004F5254">
        <w:rPr>
          <w:rFonts w:asciiTheme="minorHAnsi" w:hAnsiTheme="minorHAnsi" w:cstheme="minorHAnsi"/>
          <w:sz w:val="22"/>
          <w:szCs w:val="22"/>
        </w:rPr>
        <w:t xml:space="preserve">: </w:t>
      </w:r>
      <w:r w:rsidR="004F5254" w:rsidRPr="004F5254">
        <w:rPr>
          <w:rFonts w:asciiTheme="minorHAnsi" w:hAnsiTheme="minorHAnsi" w:cstheme="minorHAnsi"/>
          <w:sz w:val="22"/>
          <w:szCs w:val="22"/>
        </w:rPr>
        <w:t>Marcio Sugar</w:t>
      </w:r>
      <w:r w:rsidR="00561C53">
        <w:rPr>
          <w:rFonts w:asciiTheme="minorHAnsi" w:hAnsiTheme="minorHAnsi" w:cstheme="minorHAnsi"/>
          <w:sz w:val="22"/>
          <w:szCs w:val="22"/>
        </w:rPr>
        <w:t xml:space="preserve">, </w:t>
      </w:r>
      <w:r w:rsidR="004F5254" w:rsidRPr="004F5254">
        <w:rPr>
          <w:rFonts w:asciiTheme="minorHAnsi" w:hAnsiTheme="minorHAnsi" w:cstheme="minorHAnsi"/>
          <w:sz w:val="22"/>
          <w:szCs w:val="22"/>
        </w:rPr>
        <w:t>Lisa Feeney</w:t>
      </w:r>
      <w:r w:rsidR="00561C53">
        <w:rPr>
          <w:rFonts w:asciiTheme="minorHAnsi" w:hAnsiTheme="minorHAnsi" w:cstheme="minorHAnsi"/>
          <w:sz w:val="22"/>
          <w:szCs w:val="22"/>
        </w:rPr>
        <w:t xml:space="preserve">, </w:t>
      </w:r>
      <w:r w:rsidR="004F5254" w:rsidRPr="004F5254">
        <w:rPr>
          <w:rFonts w:asciiTheme="minorHAnsi" w:hAnsiTheme="minorHAnsi" w:cstheme="minorHAnsi"/>
          <w:sz w:val="22"/>
          <w:szCs w:val="22"/>
        </w:rPr>
        <w:t xml:space="preserve">Serhii </w:t>
      </w:r>
      <w:proofErr w:type="spellStart"/>
      <w:r w:rsidR="004F5254" w:rsidRPr="004F5254">
        <w:rPr>
          <w:rFonts w:asciiTheme="minorHAnsi" w:hAnsiTheme="minorHAnsi" w:cstheme="minorHAnsi"/>
          <w:sz w:val="22"/>
          <w:szCs w:val="22"/>
        </w:rPr>
        <w:t>Bohoslavets</w:t>
      </w:r>
      <w:proofErr w:type="spellEnd"/>
      <w:r w:rsidR="00561C53">
        <w:rPr>
          <w:rFonts w:asciiTheme="minorHAnsi" w:hAnsiTheme="minorHAnsi" w:cstheme="minorHAnsi"/>
          <w:sz w:val="22"/>
          <w:szCs w:val="22"/>
        </w:rPr>
        <w:t xml:space="preserve">, </w:t>
      </w:r>
      <w:r w:rsidR="004F5254" w:rsidRPr="004F5254">
        <w:rPr>
          <w:rFonts w:asciiTheme="minorHAnsi" w:hAnsiTheme="minorHAnsi" w:cstheme="minorHAnsi"/>
          <w:sz w:val="22"/>
          <w:szCs w:val="22"/>
        </w:rPr>
        <w:t>Hossein Baghdadi</w:t>
      </w:r>
      <w:r w:rsidR="00561C53">
        <w:rPr>
          <w:rFonts w:asciiTheme="minorHAnsi" w:hAnsiTheme="minorHAnsi" w:cstheme="minorHAnsi"/>
          <w:sz w:val="22"/>
          <w:szCs w:val="22"/>
        </w:rPr>
        <w:t xml:space="preserve">, </w:t>
      </w:r>
      <w:r w:rsidR="004F5254" w:rsidRPr="004F5254">
        <w:rPr>
          <w:rFonts w:asciiTheme="minorHAnsi" w:hAnsiTheme="minorHAnsi" w:cstheme="minorHAnsi"/>
          <w:sz w:val="22"/>
          <w:szCs w:val="22"/>
        </w:rPr>
        <w:t xml:space="preserve">Joao Tiago </w:t>
      </w:r>
      <w:proofErr w:type="spellStart"/>
      <w:r w:rsidR="004F5254" w:rsidRPr="004F5254">
        <w:rPr>
          <w:rFonts w:asciiTheme="minorHAnsi" w:hAnsiTheme="minorHAnsi" w:cstheme="minorHAnsi"/>
          <w:sz w:val="22"/>
          <w:szCs w:val="22"/>
        </w:rPr>
        <w:t>Foa</w:t>
      </w:r>
      <w:proofErr w:type="spellEnd"/>
      <w:r w:rsidR="004F5254" w:rsidRPr="004F5254">
        <w:rPr>
          <w:rFonts w:asciiTheme="minorHAnsi" w:hAnsiTheme="minorHAnsi" w:cstheme="minorHAnsi"/>
          <w:sz w:val="22"/>
          <w:szCs w:val="22"/>
        </w:rPr>
        <w:t xml:space="preserve"> </w:t>
      </w:r>
      <w:proofErr w:type="spellStart"/>
      <w:r w:rsidR="004F5254" w:rsidRPr="004F5254">
        <w:rPr>
          <w:rFonts w:asciiTheme="minorHAnsi" w:hAnsiTheme="minorHAnsi" w:cstheme="minorHAnsi"/>
          <w:sz w:val="22"/>
          <w:szCs w:val="22"/>
        </w:rPr>
        <w:t>Binsztajn</w:t>
      </w:r>
      <w:proofErr w:type="spellEnd"/>
    </w:p>
    <w:p w14:paraId="042538C2" w14:textId="77777777" w:rsidR="00182100" w:rsidRPr="00432202" w:rsidRDefault="00182100" w:rsidP="00432202">
      <w:pPr>
        <w:rPr>
          <w:rFonts w:asciiTheme="minorHAnsi" w:hAnsiTheme="minorHAnsi" w:cstheme="minorHAnsi"/>
          <w:sz w:val="22"/>
          <w:szCs w:val="22"/>
        </w:rPr>
      </w:pPr>
    </w:p>
    <w:p w14:paraId="37F52598" w14:textId="27555B71" w:rsidR="00A054CE" w:rsidRPr="00432202" w:rsidRDefault="00432202">
      <w:pPr>
        <w:rPr>
          <w:rFonts w:asciiTheme="minorHAnsi" w:hAnsiTheme="minorHAnsi" w:cstheme="minorHAnsi"/>
          <w:b/>
          <w:sz w:val="22"/>
          <w:szCs w:val="22"/>
          <w:u w:val="single"/>
        </w:rPr>
      </w:pPr>
      <w:r w:rsidRPr="00432202">
        <w:rPr>
          <w:rFonts w:asciiTheme="minorHAnsi" w:hAnsiTheme="minorHAnsi" w:cstheme="minorHAnsi"/>
          <w:b/>
          <w:sz w:val="22"/>
          <w:szCs w:val="22"/>
          <w:u w:val="single"/>
        </w:rPr>
        <w:t xml:space="preserve">Business </w:t>
      </w:r>
      <w:r w:rsidR="007572E0">
        <w:rPr>
          <w:rFonts w:asciiTheme="minorHAnsi" w:hAnsiTheme="minorHAnsi" w:cstheme="minorHAnsi"/>
          <w:b/>
          <w:sz w:val="22"/>
          <w:szCs w:val="22"/>
          <w:u w:val="single"/>
        </w:rPr>
        <w:t>I</w:t>
      </w:r>
      <w:r w:rsidRPr="00432202">
        <w:rPr>
          <w:rFonts w:asciiTheme="minorHAnsi" w:hAnsiTheme="minorHAnsi" w:cstheme="minorHAnsi"/>
          <w:b/>
          <w:sz w:val="22"/>
          <w:szCs w:val="22"/>
          <w:u w:val="single"/>
        </w:rPr>
        <w:t>ssue/ Challenge/ Opportunity:</w:t>
      </w:r>
    </w:p>
    <w:p w14:paraId="52AFFECD" w14:textId="1350DDCC" w:rsidR="00432202" w:rsidRPr="00432202" w:rsidRDefault="00432202" w:rsidP="00432202">
      <w:pPr>
        <w:rPr>
          <w:rFonts w:asciiTheme="minorHAnsi" w:hAnsiTheme="minorHAnsi" w:cstheme="minorHAnsi"/>
          <w:b/>
          <w:i/>
          <w:sz w:val="22"/>
          <w:szCs w:val="22"/>
        </w:rPr>
      </w:pPr>
      <w:r w:rsidRPr="00432202">
        <w:rPr>
          <w:rFonts w:asciiTheme="minorHAnsi" w:hAnsiTheme="minorHAnsi" w:cstheme="minorHAnsi"/>
          <w:b/>
          <w:i/>
          <w:sz w:val="22"/>
          <w:szCs w:val="22"/>
        </w:rPr>
        <w:t xml:space="preserve">What is the problem you are trying to solve with this project? </w:t>
      </w:r>
    </w:p>
    <w:p w14:paraId="202A636A" w14:textId="418270AF" w:rsidR="004D0E88" w:rsidRDefault="0020744D">
      <w:pPr>
        <w:rPr>
          <w:rFonts w:asciiTheme="minorHAnsi" w:hAnsiTheme="minorHAnsi" w:cstheme="minorHAnsi"/>
          <w:sz w:val="22"/>
          <w:szCs w:val="22"/>
        </w:rPr>
      </w:pPr>
      <w:r w:rsidRPr="0020744D">
        <w:rPr>
          <w:rFonts w:asciiTheme="minorHAnsi" w:hAnsiTheme="minorHAnsi" w:cstheme="minorHAnsi"/>
          <w:sz w:val="22"/>
          <w:szCs w:val="22"/>
        </w:rPr>
        <w:t>Physician</w:t>
      </w:r>
      <w:r w:rsidR="005121C8">
        <w:rPr>
          <w:rFonts w:asciiTheme="minorHAnsi" w:hAnsiTheme="minorHAnsi" w:cstheme="minorHAnsi"/>
          <w:sz w:val="22"/>
          <w:szCs w:val="22"/>
        </w:rPr>
        <w:t>s</w:t>
      </w:r>
      <w:r w:rsidRPr="0020744D">
        <w:rPr>
          <w:rFonts w:asciiTheme="minorHAnsi" w:hAnsiTheme="minorHAnsi" w:cstheme="minorHAnsi"/>
          <w:sz w:val="22"/>
          <w:szCs w:val="22"/>
        </w:rPr>
        <w:t xml:space="preserve"> </w:t>
      </w:r>
      <w:r w:rsidR="00AD2C5C">
        <w:rPr>
          <w:rFonts w:asciiTheme="minorHAnsi" w:hAnsiTheme="minorHAnsi" w:cstheme="minorHAnsi"/>
          <w:sz w:val="22"/>
          <w:szCs w:val="22"/>
        </w:rPr>
        <w:t xml:space="preserve">are faced with the task of </w:t>
      </w:r>
      <w:r w:rsidR="00BE3499">
        <w:rPr>
          <w:rFonts w:asciiTheme="minorHAnsi" w:hAnsiTheme="minorHAnsi" w:cstheme="minorHAnsi"/>
          <w:sz w:val="22"/>
          <w:szCs w:val="22"/>
        </w:rPr>
        <w:t>developing a prognosis based on the patient’s symptoms</w:t>
      </w:r>
      <w:r w:rsidRPr="0020744D">
        <w:rPr>
          <w:rFonts w:asciiTheme="minorHAnsi" w:hAnsiTheme="minorHAnsi" w:cstheme="minorHAnsi"/>
          <w:sz w:val="22"/>
          <w:szCs w:val="22"/>
        </w:rPr>
        <w:t xml:space="preserve">. </w:t>
      </w:r>
      <w:r w:rsidR="00BE3499">
        <w:rPr>
          <w:rFonts w:asciiTheme="minorHAnsi" w:hAnsiTheme="minorHAnsi" w:cstheme="minorHAnsi"/>
          <w:sz w:val="22"/>
          <w:szCs w:val="22"/>
        </w:rPr>
        <w:t xml:space="preserve">Is there an opportunity to use Machine Learning to </w:t>
      </w:r>
      <w:r w:rsidR="00990977">
        <w:rPr>
          <w:rFonts w:asciiTheme="minorHAnsi" w:hAnsiTheme="minorHAnsi" w:cstheme="minorHAnsi"/>
          <w:sz w:val="22"/>
          <w:szCs w:val="22"/>
        </w:rPr>
        <w:t xml:space="preserve">predict the prognosis based on the patient’s symptoms?  This would </w:t>
      </w:r>
      <w:r w:rsidR="00CF55DE">
        <w:rPr>
          <w:rFonts w:asciiTheme="minorHAnsi" w:hAnsiTheme="minorHAnsi" w:cstheme="minorHAnsi"/>
          <w:sz w:val="22"/>
          <w:szCs w:val="22"/>
        </w:rPr>
        <w:t xml:space="preserve">enable the physician to make a faster prognosis and spend more time </w:t>
      </w:r>
      <w:r w:rsidR="00EA088A">
        <w:rPr>
          <w:rFonts w:asciiTheme="minorHAnsi" w:hAnsiTheme="minorHAnsi" w:cstheme="minorHAnsi"/>
          <w:sz w:val="22"/>
          <w:szCs w:val="22"/>
        </w:rPr>
        <w:t>interacting</w:t>
      </w:r>
      <w:r w:rsidR="008E5AE1">
        <w:rPr>
          <w:rFonts w:asciiTheme="minorHAnsi" w:hAnsiTheme="minorHAnsi" w:cstheme="minorHAnsi"/>
          <w:sz w:val="22"/>
          <w:szCs w:val="22"/>
        </w:rPr>
        <w:t xml:space="preserve"> with the patient to discuss treatment options</w:t>
      </w:r>
      <w:r w:rsidR="00A02EF7">
        <w:rPr>
          <w:rFonts w:asciiTheme="minorHAnsi" w:hAnsiTheme="minorHAnsi" w:cstheme="minorHAnsi"/>
          <w:sz w:val="22"/>
          <w:szCs w:val="22"/>
        </w:rPr>
        <w:t xml:space="preserve">.  </w:t>
      </w:r>
      <w:r w:rsidR="00EA088A">
        <w:rPr>
          <w:rFonts w:asciiTheme="minorHAnsi" w:hAnsiTheme="minorHAnsi" w:cstheme="minorHAnsi"/>
          <w:sz w:val="22"/>
          <w:szCs w:val="22"/>
        </w:rPr>
        <w:t xml:space="preserve">It would </w:t>
      </w:r>
      <w:r w:rsidR="00A02EF7">
        <w:rPr>
          <w:rFonts w:asciiTheme="minorHAnsi" w:hAnsiTheme="minorHAnsi" w:cstheme="minorHAnsi"/>
          <w:sz w:val="22"/>
          <w:szCs w:val="22"/>
        </w:rPr>
        <w:t xml:space="preserve">also reduce physician burnout </w:t>
      </w:r>
      <w:r w:rsidR="00EA088A">
        <w:rPr>
          <w:rFonts w:asciiTheme="minorHAnsi" w:hAnsiTheme="minorHAnsi" w:cstheme="minorHAnsi"/>
          <w:sz w:val="22"/>
          <w:szCs w:val="22"/>
        </w:rPr>
        <w:t>due to</w:t>
      </w:r>
      <w:r w:rsidR="00A02EF7">
        <w:rPr>
          <w:rFonts w:asciiTheme="minorHAnsi" w:hAnsiTheme="minorHAnsi" w:cstheme="minorHAnsi"/>
          <w:sz w:val="22"/>
          <w:szCs w:val="22"/>
        </w:rPr>
        <w:t xml:space="preserve"> time spent doing administrative work</w:t>
      </w:r>
      <w:r w:rsidR="00AE03A4">
        <w:rPr>
          <w:rFonts w:asciiTheme="minorHAnsi" w:hAnsiTheme="minorHAnsi" w:cstheme="minorHAnsi"/>
          <w:sz w:val="22"/>
          <w:szCs w:val="22"/>
        </w:rPr>
        <w:t>, increase physician satisfaction levels and reduce health care costs</w:t>
      </w:r>
      <w:r w:rsidR="00A02EF7">
        <w:rPr>
          <w:rFonts w:asciiTheme="minorHAnsi" w:hAnsiTheme="minorHAnsi" w:cstheme="minorHAnsi"/>
          <w:sz w:val="22"/>
          <w:szCs w:val="22"/>
        </w:rPr>
        <w:t>.</w:t>
      </w:r>
    </w:p>
    <w:p w14:paraId="1201B165" w14:textId="77777777" w:rsidR="00BE3499" w:rsidRPr="00432202" w:rsidRDefault="00BE3499">
      <w:pPr>
        <w:rPr>
          <w:rFonts w:asciiTheme="minorHAnsi" w:hAnsiTheme="minorHAnsi" w:cstheme="minorHAnsi"/>
          <w:sz w:val="22"/>
          <w:szCs w:val="22"/>
        </w:rPr>
      </w:pPr>
    </w:p>
    <w:p w14:paraId="0EE7F5DE" w14:textId="77777777" w:rsidR="00432202" w:rsidRPr="00432202" w:rsidRDefault="00432202">
      <w:pPr>
        <w:rPr>
          <w:rFonts w:asciiTheme="minorHAnsi" w:hAnsiTheme="minorHAnsi" w:cstheme="minorHAnsi"/>
          <w:b/>
          <w:i/>
          <w:sz w:val="22"/>
          <w:szCs w:val="22"/>
        </w:rPr>
      </w:pPr>
      <w:r w:rsidRPr="00432202">
        <w:rPr>
          <w:rFonts w:asciiTheme="minorHAnsi" w:hAnsiTheme="minorHAnsi" w:cstheme="minorHAnsi"/>
          <w:b/>
          <w:i/>
          <w:sz w:val="22"/>
          <w:szCs w:val="22"/>
        </w:rPr>
        <w:t>Background:</w:t>
      </w:r>
    </w:p>
    <w:p w14:paraId="263B1C6D" w14:textId="1162C95F" w:rsidR="001E3792" w:rsidRDefault="001E3792" w:rsidP="001E3792">
      <w:pPr>
        <w:rPr>
          <w:rFonts w:asciiTheme="minorHAnsi" w:hAnsiTheme="minorHAnsi" w:cstheme="minorHAnsi"/>
          <w:sz w:val="22"/>
          <w:szCs w:val="22"/>
        </w:rPr>
      </w:pPr>
      <w:r w:rsidRPr="0020744D">
        <w:rPr>
          <w:rFonts w:asciiTheme="minorHAnsi" w:hAnsiTheme="minorHAnsi" w:cstheme="minorHAnsi"/>
          <w:sz w:val="22"/>
          <w:szCs w:val="22"/>
        </w:rPr>
        <w:t>Th</w:t>
      </w:r>
      <w:r>
        <w:rPr>
          <w:rFonts w:asciiTheme="minorHAnsi" w:hAnsiTheme="minorHAnsi" w:cstheme="minorHAnsi"/>
          <w:sz w:val="22"/>
          <w:szCs w:val="22"/>
        </w:rPr>
        <w:t>e</w:t>
      </w:r>
      <w:r w:rsidRPr="0020744D">
        <w:rPr>
          <w:rFonts w:asciiTheme="minorHAnsi" w:hAnsiTheme="minorHAnsi" w:cstheme="minorHAnsi"/>
          <w:sz w:val="22"/>
          <w:szCs w:val="22"/>
        </w:rPr>
        <w:t xml:space="preserve"> dataset has 132 parameters</w:t>
      </w:r>
      <w:r w:rsidR="00AD2C5C">
        <w:rPr>
          <w:rFonts w:asciiTheme="minorHAnsi" w:hAnsiTheme="minorHAnsi" w:cstheme="minorHAnsi"/>
          <w:sz w:val="22"/>
          <w:szCs w:val="22"/>
        </w:rPr>
        <w:t xml:space="preserve"> (symptoms)</w:t>
      </w:r>
      <w:r w:rsidRPr="0020744D">
        <w:rPr>
          <w:rFonts w:asciiTheme="minorHAnsi" w:hAnsiTheme="minorHAnsi" w:cstheme="minorHAnsi"/>
          <w:sz w:val="22"/>
          <w:szCs w:val="22"/>
        </w:rPr>
        <w:t xml:space="preserve"> on which 4</w:t>
      </w:r>
      <w:r w:rsidR="00EA088A">
        <w:rPr>
          <w:rFonts w:asciiTheme="minorHAnsi" w:hAnsiTheme="minorHAnsi" w:cstheme="minorHAnsi"/>
          <w:sz w:val="22"/>
          <w:szCs w:val="22"/>
        </w:rPr>
        <w:t>1</w:t>
      </w:r>
      <w:r w:rsidRPr="0020744D">
        <w:rPr>
          <w:rFonts w:asciiTheme="minorHAnsi" w:hAnsiTheme="minorHAnsi" w:cstheme="minorHAnsi"/>
          <w:sz w:val="22"/>
          <w:szCs w:val="22"/>
        </w:rPr>
        <w:t xml:space="preserve"> different types of diseases can be predicted.</w:t>
      </w:r>
    </w:p>
    <w:p w14:paraId="61991285" w14:textId="77777777" w:rsidR="00093256" w:rsidRDefault="00093256" w:rsidP="00093256">
      <w:pPr>
        <w:rPr>
          <w:rFonts w:asciiTheme="minorHAnsi" w:hAnsiTheme="minorHAnsi" w:cstheme="minorHAnsi"/>
          <w:sz w:val="22"/>
          <w:szCs w:val="22"/>
        </w:rPr>
      </w:pPr>
    </w:p>
    <w:p w14:paraId="694AE4C4" w14:textId="4509CC0A" w:rsidR="00A33037" w:rsidRDefault="00432202" w:rsidP="00B16D52">
      <w:pPr>
        <w:rPr>
          <w:rFonts w:asciiTheme="minorHAnsi" w:hAnsiTheme="minorHAnsi" w:cstheme="minorHAnsi"/>
          <w:b/>
          <w:i/>
          <w:sz w:val="22"/>
          <w:szCs w:val="22"/>
        </w:rPr>
      </w:pPr>
      <w:r w:rsidRPr="00432202">
        <w:rPr>
          <w:rFonts w:asciiTheme="minorHAnsi" w:hAnsiTheme="minorHAnsi" w:cstheme="minorHAnsi"/>
          <w:b/>
          <w:i/>
          <w:sz w:val="22"/>
          <w:szCs w:val="22"/>
        </w:rPr>
        <w:t xml:space="preserve">What do </w:t>
      </w:r>
      <w:r>
        <w:rPr>
          <w:rFonts w:asciiTheme="minorHAnsi" w:hAnsiTheme="minorHAnsi" w:cstheme="minorHAnsi"/>
          <w:b/>
          <w:i/>
          <w:sz w:val="22"/>
          <w:szCs w:val="22"/>
        </w:rPr>
        <w:t>we</w:t>
      </w:r>
      <w:r w:rsidRPr="00432202">
        <w:rPr>
          <w:rFonts w:asciiTheme="minorHAnsi" w:hAnsiTheme="minorHAnsi" w:cstheme="minorHAnsi"/>
          <w:b/>
          <w:i/>
          <w:sz w:val="22"/>
          <w:szCs w:val="22"/>
        </w:rPr>
        <w:t xml:space="preserve"> already know?</w:t>
      </w:r>
      <w:r w:rsidR="00B16D52">
        <w:rPr>
          <w:rFonts w:asciiTheme="minorHAnsi" w:hAnsiTheme="minorHAnsi" w:cstheme="minorHAnsi"/>
          <w:b/>
          <w:i/>
          <w:sz w:val="22"/>
          <w:szCs w:val="22"/>
        </w:rPr>
        <w:t xml:space="preserve"> </w:t>
      </w:r>
    </w:p>
    <w:p w14:paraId="1AFC7F70" w14:textId="2C34119D" w:rsidR="00183849" w:rsidRDefault="00183849" w:rsidP="00AB7E9A">
      <w:pPr>
        <w:pStyle w:val="ListParagraph"/>
        <w:numPr>
          <w:ilvl w:val="0"/>
          <w:numId w:val="9"/>
        </w:numPr>
        <w:rPr>
          <w:rFonts w:asciiTheme="minorHAnsi" w:hAnsiTheme="minorHAnsi" w:cstheme="minorHAnsi"/>
          <w:sz w:val="22"/>
          <w:szCs w:val="22"/>
        </w:rPr>
      </w:pPr>
      <w:r>
        <w:rPr>
          <w:rFonts w:asciiTheme="minorHAnsi" w:hAnsiTheme="minorHAnsi" w:cstheme="minorHAnsi"/>
          <w:sz w:val="22"/>
          <w:szCs w:val="22"/>
        </w:rPr>
        <w:t>“</w:t>
      </w:r>
      <w:r w:rsidRPr="00183849">
        <w:rPr>
          <w:rFonts w:asciiTheme="minorHAnsi" w:hAnsiTheme="minorHAnsi" w:cstheme="minorHAnsi"/>
          <w:sz w:val="22"/>
          <w:szCs w:val="22"/>
        </w:rPr>
        <w:t>The utility of digital symptom assessment apps relies on coverage, accuracy and safety. While no digital tool outperformed GPs, some came close, and the nature of iterative improvements to software offers scalable improvements to care.</w:t>
      </w:r>
      <w:r w:rsidR="00882CAF">
        <w:rPr>
          <w:rStyle w:val="FootnoteReference"/>
          <w:rFonts w:asciiTheme="minorHAnsi" w:hAnsiTheme="minorHAnsi" w:cstheme="minorHAnsi"/>
          <w:sz w:val="22"/>
          <w:szCs w:val="22"/>
        </w:rPr>
        <w:footnoteReference w:id="1"/>
      </w:r>
      <w:r>
        <w:rPr>
          <w:rFonts w:asciiTheme="minorHAnsi" w:hAnsiTheme="minorHAnsi" w:cstheme="minorHAnsi"/>
          <w:sz w:val="22"/>
          <w:szCs w:val="22"/>
        </w:rPr>
        <w:t xml:space="preserve">” </w:t>
      </w:r>
    </w:p>
    <w:p w14:paraId="6D72C31C" w14:textId="2C468106" w:rsidR="0062314B" w:rsidRPr="0062314B" w:rsidRDefault="00190255" w:rsidP="0062314B">
      <w:pPr>
        <w:pStyle w:val="ListParagraph"/>
        <w:numPr>
          <w:ilvl w:val="0"/>
          <w:numId w:val="9"/>
        </w:numPr>
        <w:rPr>
          <w:rFonts w:asciiTheme="minorHAnsi" w:hAnsiTheme="minorHAnsi" w:cstheme="minorHAnsi"/>
          <w:sz w:val="22"/>
          <w:szCs w:val="22"/>
        </w:rPr>
      </w:pPr>
      <w:r w:rsidRPr="00190255">
        <w:rPr>
          <w:rFonts w:asciiTheme="minorHAnsi" w:hAnsiTheme="minorHAnsi" w:cstheme="minorHAnsi"/>
          <w:sz w:val="22"/>
          <w:szCs w:val="22"/>
        </w:rPr>
        <w:t>5 Best Medical Symptom Checkers</w:t>
      </w:r>
      <w:r>
        <w:rPr>
          <w:rFonts w:asciiTheme="minorHAnsi" w:hAnsiTheme="minorHAnsi" w:cstheme="minorHAnsi"/>
          <w:sz w:val="22"/>
          <w:szCs w:val="22"/>
        </w:rPr>
        <w:t xml:space="preserve"> </w:t>
      </w:r>
      <w:r w:rsidR="00882CAF">
        <w:rPr>
          <w:rStyle w:val="FootnoteReference"/>
          <w:rFonts w:asciiTheme="minorHAnsi" w:hAnsiTheme="minorHAnsi" w:cstheme="minorHAnsi"/>
          <w:sz w:val="22"/>
          <w:szCs w:val="22"/>
        </w:rPr>
        <w:footnoteReference w:id="2"/>
      </w:r>
    </w:p>
    <w:p w14:paraId="43192092" w14:textId="0A3F1626" w:rsidR="0062314B" w:rsidRPr="001A6234" w:rsidRDefault="0062314B" w:rsidP="00451884">
      <w:pPr>
        <w:pStyle w:val="ListParagraph"/>
        <w:numPr>
          <w:ilvl w:val="1"/>
          <w:numId w:val="9"/>
        </w:numPr>
        <w:ind w:left="709"/>
        <w:rPr>
          <w:rFonts w:asciiTheme="minorHAnsi" w:hAnsiTheme="minorHAnsi" w:cstheme="minorHAnsi"/>
          <w:sz w:val="20"/>
          <w:szCs w:val="20"/>
        </w:rPr>
      </w:pPr>
      <w:r w:rsidRPr="001A6234">
        <w:rPr>
          <w:rFonts w:asciiTheme="minorHAnsi" w:hAnsiTheme="minorHAnsi" w:cstheme="minorHAnsi"/>
          <w:sz w:val="20"/>
          <w:szCs w:val="20"/>
        </w:rPr>
        <w:t>Ada:  Incredibly well designed and accurate symptom checker. Diagnostic accuracy of 77%.</w:t>
      </w:r>
    </w:p>
    <w:p w14:paraId="19179481" w14:textId="2364324C" w:rsidR="0062314B" w:rsidRPr="001A6234" w:rsidRDefault="0062314B" w:rsidP="00451884">
      <w:pPr>
        <w:pStyle w:val="ListParagraph"/>
        <w:numPr>
          <w:ilvl w:val="1"/>
          <w:numId w:val="9"/>
        </w:numPr>
        <w:ind w:left="709"/>
        <w:rPr>
          <w:rFonts w:asciiTheme="minorHAnsi" w:hAnsiTheme="minorHAnsi" w:cstheme="minorHAnsi"/>
          <w:sz w:val="20"/>
          <w:szCs w:val="20"/>
        </w:rPr>
      </w:pPr>
      <w:r w:rsidRPr="001A6234">
        <w:rPr>
          <w:rFonts w:asciiTheme="minorHAnsi" w:hAnsiTheme="minorHAnsi" w:cstheme="minorHAnsi"/>
          <w:sz w:val="20"/>
          <w:szCs w:val="20"/>
        </w:rPr>
        <w:t>Buoy: Buoy is an AI-powered chat-based symptom checker. Diagnostic accuracy of 52%.</w:t>
      </w:r>
    </w:p>
    <w:p w14:paraId="36447704" w14:textId="50347130" w:rsidR="0062314B" w:rsidRPr="001A6234" w:rsidRDefault="0062314B" w:rsidP="00451884">
      <w:pPr>
        <w:pStyle w:val="ListParagraph"/>
        <w:numPr>
          <w:ilvl w:val="1"/>
          <w:numId w:val="9"/>
        </w:numPr>
        <w:ind w:left="709"/>
        <w:rPr>
          <w:rFonts w:asciiTheme="minorHAnsi" w:hAnsiTheme="minorHAnsi" w:cstheme="minorHAnsi"/>
          <w:sz w:val="20"/>
          <w:szCs w:val="20"/>
        </w:rPr>
      </w:pPr>
      <w:r w:rsidRPr="001A6234">
        <w:rPr>
          <w:rFonts w:asciiTheme="minorHAnsi" w:hAnsiTheme="minorHAnsi" w:cstheme="minorHAnsi"/>
          <w:sz w:val="20"/>
          <w:szCs w:val="20"/>
        </w:rPr>
        <w:t>Isabel:  Relied upon by doctors and nurses around the world. Diagnostic accuracy of 68%.</w:t>
      </w:r>
    </w:p>
    <w:p w14:paraId="3ABB6D3E" w14:textId="1AF8E669" w:rsidR="0062314B" w:rsidRPr="001A6234" w:rsidRDefault="0062314B" w:rsidP="00451884">
      <w:pPr>
        <w:pStyle w:val="ListParagraph"/>
        <w:numPr>
          <w:ilvl w:val="1"/>
          <w:numId w:val="9"/>
        </w:numPr>
        <w:ind w:left="709"/>
        <w:rPr>
          <w:rFonts w:asciiTheme="minorHAnsi" w:hAnsiTheme="minorHAnsi" w:cstheme="minorHAnsi"/>
          <w:sz w:val="20"/>
          <w:szCs w:val="20"/>
        </w:rPr>
      </w:pPr>
      <w:proofErr w:type="spellStart"/>
      <w:r w:rsidRPr="001A6234">
        <w:rPr>
          <w:rFonts w:asciiTheme="minorHAnsi" w:hAnsiTheme="minorHAnsi" w:cstheme="minorHAnsi"/>
          <w:sz w:val="20"/>
          <w:szCs w:val="20"/>
        </w:rPr>
        <w:t>Symptomate</w:t>
      </w:r>
      <w:proofErr w:type="spellEnd"/>
      <w:r w:rsidRPr="001A6234">
        <w:rPr>
          <w:rFonts w:asciiTheme="minorHAnsi" w:hAnsiTheme="minorHAnsi" w:cstheme="minorHAnsi"/>
          <w:sz w:val="20"/>
          <w:szCs w:val="20"/>
        </w:rPr>
        <w:t xml:space="preserve">: Powered by </w:t>
      </w:r>
      <w:proofErr w:type="spellStart"/>
      <w:r w:rsidRPr="001A6234">
        <w:rPr>
          <w:rFonts w:asciiTheme="minorHAnsi" w:hAnsiTheme="minorHAnsi" w:cstheme="minorHAnsi"/>
          <w:sz w:val="20"/>
          <w:szCs w:val="20"/>
        </w:rPr>
        <w:t>Infermedica</w:t>
      </w:r>
      <w:proofErr w:type="spellEnd"/>
      <w:r w:rsidRPr="001A6234">
        <w:rPr>
          <w:rFonts w:asciiTheme="minorHAnsi" w:hAnsiTheme="minorHAnsi" w:cstheme="minorHAnsi"/>
          <w:sz w:val="20"/>
          <w:szCs w:val="20"/>
        </w:rPr>
        <w:t>. Expect many branched logic follow-up questions. Diagnostic accuracy of 60%.</w:t>
      </w:r>
    </w:p>
    <w:p w14:paraId="61BEF5EF" w14:textId="2931A42F" w:rsidR="0062314B" w:rsidRDefault="0062314B" w:rsidP="00451884">
      <w:pPr>
        <w:pStyle w:val="ListParagraph"/>
        <w:numPr>
          <w:ilvl w:val="1"/>
          <w:numId w:val="9"/>
        </w:numPr>
        <w:ind w:left="709"/>
        <w:rPr>
          <w:rFonts w:asciiTheme="minorHAnsi" w:hAnsiTheme="minorHAnsi" w:cstheme="minorHAnsi"/>
          <w:sz w:val="20"/>
          <w:szCs w:val="20"/>
        </w:rPr>
      </w:pPr>
      <w:r w:rsidRPr="001A6234">
        <w:rPr>
          <w:rFonts w:asciiTheme="minorHAnsi" w:hAnsiTheme="minorHAnsi" w:cstheme="minorHAnsi"/>
          <w:sz w:val="20"/>
          <w:szCs w:val="20"/>
        </w:rPr>
        <w:t>WebMD Symptom Checker:  Most popular online symptom checker with interactive body map. Diagnostic accuracy of 59%.</w:t>
      </w:r>
    </w:p>
    <w:p w14:paraId="3F5DDA09" w14:textId="380418A6" w:rsidR="00E964F4" w:rsidRPr="00E964F4" w:rsidRDefault="00E964F4" w:rsidP="00E964F4">
      <w:pPr>
        <w:pStyle w:val="ListParagraph"/>
        <w:numPr>
          <w:ilvl w:val="0"/>
          <w:numId w:val="9"/>
        </w:numPr>
        <w:rPr>
          <w:rFonts w:asciiTheme="minorHAnsi" w:hAnsiTheme="minorHAnsi" w:cstheme="minorHAnsi"/>
          <w:sz w:val="22"/>
          <w:szCs w:val="22"/>
        </w:rPr>
      </w:pPr>
      <w:proofErr w:type="spellStart"/>
      <w:r w:rsidRPr="00AB7E9A">
        <w:rPr>
          <w:rFonts w:asciiTheme="minorHAnsi" w:hAnsiTheme="minorHAnsi" w:cstheme="minorHAnsi"/>
          <w:sz w:val="22"/>
          <w:szCs w:val="22"/>
        </w:rPr>
        <w:t>Infermedica</w:t>
      </w:r>
      <w:proofErr w:type="spellEnd"/>
      <w:r w:rsidRPr="00AB7E9A">
        <w:rPr>
          <w:rFonts w:asciiTheme="minorHAnsi" w:hAnsiTheme="minorHAnsi" w:cstheme="minorHAnsi"/>
          <w:sz w:val="22"/>
          <w:szCs w:val="22"/>
        </w:rPr>
        <w:t xml:space="preserve"> 860+ conditions, 1700+ symptoms, and 320+ risk factors</w:t>
      </w:r>
      <w:r w:rsidR="004347E1">
        <w:rPr>
          <w:rStyle w:val="FootnoteReference"/>
          <w:rFonts w:asciiTheme="minorHAnsi" w:hAnsiTheme="minorHAnsi" w:cstheme="minorHAnsi"/>
          <w:sz w:val="22"/>
          <w:szCs w:val="22"/>
        </w:rPr>
        <w:footnoteReference w:id="3"/>
      </w:r>
    </w:p>
    <w:p w14:paraId="0CA59DF3" w14:textId="77777777" w:rsidR="0020744D" w:rsidRDefault="0020744D" w:rsidP="00432202">
      <w:pPr>
        <w:rPr>
          <w:rFonts w:asciiTheme="minorHAnsi" w:hAnsiTheme="minorHAnsi" w:cstheme="minorHAnsi"/>
          <w:sz w:val="22"/>
          <w:szCs w:val="22"/>
        </w:rPr>
      </w:pPr>
    </w:p>
    <w:p w14:paraId="3E05A53F" w14:textId="1A3F37EA" w:rsidR="00432202" w:rsidRPr="00432202" w:rsidRDefault="00603885" w:rsidP="00432202">
      <w:pPr>
        <w:rPr>
          <w:rFonts w:asciiTheme="minorHAnsi" w:hAnsiTheme="minorHAnsi" w:cstheme="minorHAnsi"/>
          <w:b/>
          <w:sz w:val="22"/>
          <w:szCs w:val="22"/>
          <w:u w:val="single"/>
        </w:rPr>
      </w:pPr>
      <w:r>
        <w:rPr>
          <w:rFonts w:asciiTheme="minorHAnsi" w:hAnsiTheme="minorHAnsi" w:cstheme="minorHAnsi"/>
          <w:b/>
          <w:sz w:val="22"/>
          <w:szCs w:val="22"/>
          <w:u w:val="single"/>
        </w:rPr>
        <w:t xml:space="preserve">Research </w:t>
      </w:r>
      <w:r w:rsidR="00432202" w:rsidRPr="00432202">
        <w:rPr>
          <w:rFonts w:asciiTheme="minorHAnsi" w:hAnsiTheme="minorHAnsi" w:cstheme="minorHAnsi"/>
          <w:b/>
          <w:sz w:val="22"/>
          <w:szCs w:val="22"/>
          <w:u w:val="single"/>
        </w:rPr>
        <w:t>Objective</w:t>
      </w:r>
      <w:r w:rsidR="003558FC">
        <w:rPr>
          <w:rFonts w:asciiTheme="minorHAnsi" w:hAnsiTheme="minorHAnsi" w:cstheme="minorHAnsi"/>
          <w:b/>
          <w:sz w:val="22"/>
          <w:szCs w:val="22"/>
          <w:u w:val="single"/>
        </w:rPr>
        <w:t xml:space="preserve"> (Prediction)</w:t>
      </w:r>
      <w:r w:rsidR="00432202" w:rsidRPr="00432202">
        <w:rPr>
          <w:rFonts w:asciiTheme="minorHAnsi" w:hAnsiTheme="minorHAnsi" w:cstheme="minorHAnsi"/>
          <w:b/>
          <w:sz w:val="22"/>
          <w:szCs w:val="22"/>
          <w:u w:val="single"/>
        </w:rPr>
        <w:t>:</w:t>
      </w:r>
    </w:p>
    <w:p w14:paraId="3AA0C0F5" w14:textId="47A392A8" w:rsidR="00BE3499" w:rsidRDefault="00AD2C5C" w:rsidP="00AD2C5C">
      <w:pPr>
        <w:rPr>
          <w:rFonts w:asciiTheme="minorHAnsi" w:hAnsiTheme="minorHAnsi" w:cstheme="minorHAnsi"/>
          <w:sz w:val="22"/>
          <w:szCs w:val="22"/>
        </w:rPr>
      </w:pPr>
      <w:r>
        <w:rPr>
          <w:rFonts w:asciiTheme="minorHAnsi" w:hAnsiTheme="minorHAnsi" w:cstheme="minorHAnsi"/>
          <w:sz w:val="22"/>
          <w:szCs w:val="22"/>
        </w:rPr>
        <w:t>Use the Kaggle data set to make</w:t>
      </w:r>
      <w:r w:rsidRPr="0020744D">
        <w:rPr>
          <w:rFonts w:asciiTheme="minorHAnsi" w:hAnsiTheme="minorHAnsi" w:cstheme="minorHAnsi"/>
          <w:sz w:val="22"/>
          <w:szCs w:val="22"/>
        </w:rPr>
        <w:t xml:space="preserve"> the task of </w:t>
      </w:r>
      <w:r w:rsidR="00AC666D">
        <w:rPr>
          <w:rFonts w:asciiTheme="minorHAnsi" w:hAnsiTheme="minorHAnsi" w:cstheme="minorHAnsi"/>
          <w:sz w:val="22"/>
          <w:szCs w:val="22"/>
        </w:rPr>
        <w:t>p</w:t>
      </w:r>
      <w:r w:rsidRPr="0020744D">
        <w:rPr>
          <w:rFonts w:asciiTheme="minorHAnsi" w:hAnsiTheme="minorHAnsi" w:cstheme="minorHAnsi"/>
          <w:sz w:val="22"/>
          <w:szCs w:val="22"/>
        </w:rPr>
        <w:t>hysician</w:t>
      </w:r>
      <w:r>
        <w:rPr>
          <w:rFonts w:asciiTheme="minorHAnsi" w:hAnsiTheme="minorHAnsi" w:cstheme="minorHAnsi"/>
          <w:sz w:val="22"/>
          <w:szCs w:val="22"/>
        </w:rPr>
        <w:t>s</w:t>
      </w:r>
      <w:r w:rsidRPr="0020744D">
        <w:rPr>
          <w:rFonts w:asciiTheme="minorHAnsi" w:hAnsiTheme="minorHAnsi" w:cstheme="minorHAnsi"/>
          <w:sz w:val="22"/>
          <w:szCs w:val="22"/>
        </w:rPr>
        <w:t xml:space="preserve"> eas</w:t>
      </w:r>
      <w:r>
        <w:rPr>
          <w:rFonts w:asciiTheme="minorHAnsi" w:hAnsiTheme="minorHAnsi" w:cstheme="minorHAnsi"/>
          <w:sz w:val="22"/>
          <w:szCs w:val="22"/>
        </w:rPr>
        <w:t>ier</w:t>
      </w:r>
      <w:r w:rsidR="008E5AE1">
        <w:rPr>
          <w:rFonts w:asciiTheme="minorHAnsi" w:hAnsiTheme="minorHAnsi" w:cstheme="minorHAnsi"/>
          <w:sz w:val="22"/>
          <w:szCs w:val="22"/>
        </w:rPr>
        <w:t xml:space="preserve"> by identifying</w:t>
      </w:r>
      <w:r w:rsidR="00BE3499">
        <w:rPr>
          <w:rFonts w:asciiTheme="minorHAnsi" w:hAnsiTheme="minorHAnsi" w:cstheme="minorHAnsi"/>
          <w:sz w:val="22"/>
          <w:szCs w:val="22"/>
        </w:rPr>
        <w:t xml:space="preserve"> w</w:t>
      </w:r>
      <w:r w:rsidR="00BE3499" w:rsidRPr="004D0E88">
        <w:rPr>
          <w:rFonts w:asciiTheme="minorHAnsi" w:hAnsiTheme="minorHAnsi" w:cstheme="minorHAnsi"/>
          <w:sz w:val="22"/>
          <w:szCs w:val="22"/>
        </w:rPr>
        <w:t>hich symptom features are the most significant predictors of a disease</w:t>
      </w:r>
      <w:r w:rsidR="008E5AE1">
        <w:rPr>
          <w:rFonts w:asciiTheme="minorHAnsi" w:hAnsiTheme="minorHAnsi" w:cstheme="minorHAnsi"/>
          <w:sz w:val="22"/>
          <w:szCs w:val="22"/>
        </w:rPr>
        <w:t>.</w:t>
      </w:r>
    </w:p>
    <w:p w14:paraId="63B58705" w14:textId="77777777" w:rsidR="003F0157" w:rsidRDefault="003F0157" w:rsidP="00432202">
      <w:pPr>
        <w:rPr>
          <w:rFonts w:asciiTheme="minorHAnsi" w:hAnsiTheme="minorHAnsi" w:cstheme="minorHAnsi"/>
          <w:sz w:val="22"/>
          <w:szCs w:val="22"/>
        </w:rPr>
      </w:pPr>
    </w:p>
    <w:p w14:paraId="428DEC75" w14:textId="77777777" w:rsidR="0002149D" w:rsidRPr="00432202" w:rsidRDefault="00432202" w:rsidP="0002149D">
      <w:pPr>
        <w:rPr>
          <w:rFonts w:asciiTheme="minorHAnsi" w:hAnsiTheme="minorHAnsi" w:cstheme="minorHAnsi"/>
          <w:b/>
          <w:i/>
          <w:sz w:val="22"/>
          <w:szCs w:val="22"/>
        </w:rPr>
      </w:pPr>
      <w:r w:rsidRPr="00432202">
        <w:rPr>
          <w:rFonts w:asciiTheme="minorHAnsi" w:hAnsiTheme="minorHAnsi" w:cstheme="minorHAnsi"/>
          <w:b/>
          <w:i/>
          <w:sz w:val="22"/>
          <w:szCs w:val="22"/>
        </w:rPr>
        <w:t xml:space="preserve">How will it be used? </w:t>
      </w:r>
      <w:r w:rsidR="0002149D" w:rsidRPr="00432202">
        <w:rPr>
          <w:rFonts w:asciiTheme="minorHAnsi" w:hAnsiTheme="minorHAnsi" w:cstheme="minorHAnsi"/>
          <w:b/>
          <w:i/>
          <w:sz w:val="22"/>
          <w:szCs w:val="22"/>
        </w:rPr>
        <w:t>Who will use it?</w:t>
      </w:r>
    </w:p>
    <w:p w14:paraId="05301AAA" w14:textId="6EAE3386" w:rsidR="0002149D" w:rsidRPr="00635FCC" w:rsidRDefault="00B96F3C" w:rsidP="00432202">
      <w:pPr>
        <w:rPr>
          <w:rFonts w:asciiTheme="minorHAnsi" w:hAnsiTheme="minorHAnsi" w:cstheme="minorHAnsi"/>
          <w:bCs/>
          <w:iCs/>
          <w:sz w:val="22"/>
          <w:szCs w:val="22"/>
        </w:rPr>
      </w:pPr>
      <w:r>
        <w:rPr>
          <w:rFonts w:asciiTheme="minorHAnsi" w:hAnsiTheme="minorHAnsi" w:cstheme="minorHAnsi"/>
          <w:bCs/>
          <w:iCs/>
          <w:sz w:val="22"/>
          <w:szCs w:val="22"/>
        </w:rPr>
        <w:t xml:space="preserve">It would be used by physicians in a clinical setting </w:t>
      </w:r>
      <w:r w:rsidR="00721BD9">
        <w:rPr>
          <w:rFonts w:asciiTheme="minorHAnsi" w:hAnsiTheme="minorHAnsi" w:cstheme="minorHAnsi"/>
          <w:bCs/>
          <w:iCs/>
          <w:sz w:val="22"/>
          <w:szCs w:val="22"/>
        </w:rPr>
        <w:t xml:space="preserve">as part of patient intake.  The </w:t>
      </w:r>
      <w:r w:rsidR="00C850EC">
        <w:rPr>
          <w:rFonts w:asciiTheme="minorHAnsi" w:hAnsiTheme="minorHAnsi" w:cstheme="minorHAnsi"/>
          <w:bCs/>
          <w:iCs/>
          <w:sz w:val="22"/>
          <w:szCs w:val="22"/>
        </w:rPr>
        <w:t xml:space="preserve">symptoms would be </w:t>
      </w:r>
      <w:r w:rsidR="00FC26EB">
        <w:rPr>
          <w:rFonts w:asciiTheme="minorHAnsi" w:hAnsiTheme="minorHAnsi" w:cstheme="minorHAnsi"/>
          <w:bCs/>
          <w:iCs/>
          <w:sz w:val="22"/>
          <w:szCs w:val="22"/>
        </w:rPr>
        <w:t>input,</w:t>
      </w:r>
      <w:r w:rsidR="00C850EC">
        <w:rPr>
          <w:rFonts w:asciiTheme="minorHAnsi" w:hAnsiTheme="minorHAnsi" w:cstheme="minorHAnsi"/>
          <w:bCs/>
          <w:iCs/>
          <w:sz w:val="22"/>
          <w:szCs w:val="22"/>
        </w:rPr>
        <w:t xml:space="preserve"> and the physician would be provided a predicted prognosis to be used as part of the full diagn</w:t>
      </w:r>
      <w:r w:rsidR="003558FC">
        <w:rPr>
          <w:rFonts w:asciiTheme="minorHAnsi" w:hAnsiTheme="minorHAnsi" w:cstheme="minorHAnsi"/>
          <w:bCs/>
          <w:iCs/>
          <w:sz w:val="22"/>
          <w:szCs w:val="22"/>
        </w:rPr>
        <w:t>ostic review.</w:t>
      </w:r>
    </w:p>
    <w:p w14:paraId="266DFFB1" w14:textId="77777777" w:rsidR="003F0157" w:rsidRDefault="003F0157" w:rsidP="00432202">
      <w:pPr>
        <w:rPr>
          <w:rFonts w:asciiTheme="minorHAnsi" w:hAnsiTheme="minorHAnsi" w:cstheme="minorHAnsi"/>
          <w:sz w:val="22"/>
          <w:szCs w:val="22"/>
        </w:rPr>
      </w:pPr>
    </w:p>
    <w:p w14:paraId="6B78D260" w14:textId="00055E44" w:rsidR="00FE1CEE" w:rsidRPr="00B2613C" w:rsidRDefault="00B2613C" w:rsidP="00432202">
      <w:pPr>
        <w:rPr>
          <w:rFonts w:asciiTheme="minorHAnsi" w:hAnsiTheme="minorHAnsi" w:cstheme="minorHAnsi"/>
          <w:b/>
          <w:sz w:val="22"/>
          <w:szCs w:val="22"/>
          <w:u w:val="single"/>
        </w:rPr>
      </w:pPr>
      <w:r w:rsidRPr="00CE6915">
        <w:rPr>
          <w:rFonts w:asciiTheme="minorHAnsi" w:hAnsiTheme="minorHAnsi" w:cstheme="minorHAnsi"/>
          <w:b/>
          <w:sz w:val="22"/>
          <w:szCs w:val="22"/>
          <w:u w:val="single"/>
        </w:rPr>
        <w:t>Dataset</w:t>
      </w:r>
    </w:p>
    <w:p w14:paraId="24B5BD18" w14:textId="45973F60" w:rsidR="003F0157" w:rsidRDefault="002F1640" w:rsidP="00432202">
      <w:pPr>
        <w:rPr>
          <w:rFonts w:asciiTheme="minorHAnsi" w:hAnsiTheme="minorHAnsi" w:cstheme="minorHAnsi"/>
          <w:sz w:val="22"/>
          <w:szCs w:val="22"/>
        </w:rPr>
      </w:pPr>
      <w:r w:rsidRPr="002F1640">
        <w:rPr>
          <w:rFonts w:asciiTheme="minorHAnsi" w:hAnsiTheme="minorHAnsi" w:cstheme="minorHAnsi"/>
          <w:sz w:val="22"/>
          <w:szCs w:val="22"/>
        </w:rPr>
        <w:t>https://www.kaggle.com/datasets/kaushil268/disease-prediction-using-machine-learning/data</w:t>
      </w:r>
    </w:p>
    <w:p w14:paraId="4DE5533B" w14:textId="77777777" w:rsidR="001A6234" w:rsidRPr="00432202" w:rsidRDefault="001A6234" w:rsidP="00432202">
      <w:pPr>
        <w:rPr>
          <w:rFonts w:asciiTheme="minorHAnsi" w:hAnsiTheme="minorHAnsi" w:cstheme="minorHAnsi"/>
          <w:sz w:val="22"/>
          <w:szCs w:val="22"/>
        </w:rPr>
      </w:pPr>
    </w:p>
    <w:p w14:paraId="1E565D9C" w14:textId="2B51025E" w:rsidR="00CE6915" w:rsidRDefault="000C7925" w:rsidP="0062474F">
      <w:pPr>
        <w:rPr>
          <w:rFonts w:asciiTheme="minorHAnsi" w:hAnsiTheme="minorHAnsi" w:cstheme="minorHAnsi"/>
          <w:b/>
          <w:sz w:val="22"/>
          <w:szCs w:val="22"/>
          <w:u w:val="single"/>
        </w:rPr>
      </w:pPr>
      <w:r>
        <w:rPr>
          <w:rFonts w:asciiTheme="minorHAnsi" w:hAnsiTheme="minorHAnsi" w:cstheme="minorHAnsi"/>
          <w:b/>
          <w:sz w:val="22"/>
          <w:szCs w:val="22"/>
          <w:u w:val="single"/>
        </w:rPr>
        <w:t xml:space="preserve">Potential Revised </w:t>
      </w:r>
      <w:r w:rsidR="0003571E">
        <w:rPr>
          <w:rFonts w:asciiTheme="minorHAnsi" w:hAnsiTheme="minorHAnsi" w:cstheme="minorHAnsi"/>
          <w:b/>
          <w:sz w:val="22"/>
          <w:szCs w:val="22"/>
          <w:u w:val="single"/>
        </w:rPr>
        <w:t>Data Structure</w:t>
      </w:r>
    </w:p>
    <w:p w14:paraId="3EEF1CAF" w14:textId="3B69188A" w:rsidR="004F1C0F" w:rsidRDefault="004F1C0F" w:rsidP="00BA09DC">
      <w:pPr>
        <w:rPr>
          <w:rFonts w:asciiTheme="minorHAnsi" w:hAnsiTheme="minorHAnsi" w:cstheme="minorHAnsi"/>
          <w:bCs/>
          <w:sz w:val="22"/>
          <w:szCs w:val="22"/>
        </w:rPr>
      </w:pPr>
      <w:r>
        <w:rPr>
          <w:rFonts w:asciiTheme="minorHAnsi" w:hAnsiTheme="minorHAnsi" w:cstheme="minorHAnsi"/>
          <w:bCs/>
          <w:sz w:val="22"/>
          <w:szCs w:val="22"/>
        </w:rPr>
        <w:t xml:space="preserve">If we need to </w:t>
      </w:r>
      <w:r w:rsidR="00A816EC">
        <w:rPr>
          <w:rFonts w:asciiTheme="minorHAnsi" w:hAnsiTheme="minorHAnsi" w:cstheme="minorHAnsi"/>
          <w:bCs/>
          <w:sz w:val="22"/>
          <w:szCs w:val="22"/>
        </w:rPr>
        <w:t xml:space="preserve">consolidate the dataset </w:t>
      </w:r>
      <w:r w:rsidR="000C7925">
        <w:rPr>
          <w:rFonts w:asciiTheme="minorHAnsi" w:hAnsiTheme="minorHAnsi" w:cstheme="minorHAnsi"/>
          <w:bCs/>
          <w:sz w:val="22"/>
          <w:szCs w:val="22"/>
        </w:rPr>
        <w:t>to reduce</w:t>
      </w:r>
      <w:r w:rsidR="00A816EC">
        <w:rPr>
          <w:rFonts w:asciiTheme="minorHAnsi" w:hAnsiTheme="minorHAnsi" w:cstheme="minorHAnsi"/>
          <w:bCs/>
          <w:sz w:val="22"/>
          <w:szCs w:val="22"/>
        </w:rPr>
        <w:t xml:space="preserve"> the number of diseases/ symptoms, we can use </w:t>
      </w:r>
      <w:r w:rsidR="000C7925">
        <w:rPr>
          <w:rFonts w:asciiTheme="minorHAnsi" w:hAnsiTheme="minorHAnsi" w:cstheme="minorHAnsi"/>
          <w:bCs/>
          <w:sz w:val="22"/>
          <w:szCs w:val="22"/>
        </w:rPr>
        <w:t xml:space="preserve">one of </w:t>
      </w:r>
      <w:r w:rsidR="00A816EC">
        <w:rPr>
          <w:rFonts w:asciiTheme="minorHAnsi" w:hAnsiTheme="minorHAnsi" w:cstheme="minorHAnsi"/>
          <w:bCs/>
          <w:sz w:val="22"/>
          <w:szCs w:val="22"/>
        </w:rPr>
        <w:t xml:space="preserve">the following </w:t>
      </w:r>
      <w:r w:rsidR="004B3A8D">
        <w:rPr>
          <w:rFonts w:asciiTheme="minorHAnsi" w:hAnsiTheme="minorHAnsi" w:cstheme="minorHAnsi"/>
          <w:bCs/>
          <w:sz w:val="22"/>
          <w:szCs w:val="22"/>
        </w:rPr>
        <w:t xml:space="preserve">data </w:t>
      </w:r>
      <w:r w:rsidR="00472747">
        <w:rPr>
          <w:rFonts w:asciiTheme="minorHAnsi" w:hAnsiTheme="minorHAnsi" w:cstheme="minorHAnsi"/>
          <w:bCs/>
          <w:sz w:val="22"/>
          <w:szCs w:val="22"/>
        </w:rPr>
        <w:t>struct</w:t>
      </w:r>
      <w:r w:rsidR="004B3A8D">
        <w:rPr>
          <w:rFonts w:asciiTheme="minorHAnsi" w:hAnsiTheme="minorHAnsi" w:cstheme="minorHAnsi"/>
          <w:bCs/>
          <w:sz w:val="22"/>
          <w:szCs w:val="22"/>
        </w:rPr>
        <w:t>ures</w:t>
      </w:r>
      <w:r w:rsidR="00A816EC">
        <w:rPr>
          <w:rFonts w:asciiTheme="minorHAnsi" w:hAnsiTheme="minorHAnsi" w:cstheme="minorHAnsi"/>
          <w:bCs/>
          <w:sz w:val="22"/>
          <w:szCs w:val="22"/>
        </w:rPr>
        <w:t xml:space="preserve"> in conju</w:t>
      </w:r>
      <w:r w:rsidR="006130AE">
        <w:rPr>
          <w:rFonts w:asciiTheme="minorHAnsi" w:hAnsiTheme="minorHAnsi" w:cstheme="minorHAnsi"/>
          <w:bCs/>
          <w:sz w:val="22"/>
          <w:szCs w:val="22"/>
        </w:rPr>
        <w:t>nction with/ as validation for</w:t>
      </w:r>
      <w:r w:rsidR="000C7925">
        <w:rPr>
          <w:rFonts w:asciiTheme="minorHAnsi" w:hAnsiTheme="minorHAnsi" w:cstheme="minorHAnsi"/>
          <w:bCs/>
          <w:sz w:val="22"/>
          <w:szCs w:val="22"/>
        </w:rPr>
        <w:t xml:space="preserve"> our</w:t>
      </w:r>
      <w:r w:rsidR="006130AE">
        <w:rPr>
          <w:rFonts w:asciiTheme="minorHAnsi" w:hAnsiTheme="minorHAnsi" w:cstheme="minorHAnsi"/>
          <w:bCs/>
          <w:sz w:val="22"/>
          <w:szCs w:val="22"/>
        </w:rPr>
        <w:t xml:space="preserve"> clustering analysis.</w:t>
      </w:r>
    </w:p>
    <w:p w14:paraId="52E67BB4" w14:textId="77777777" w:rsidR="006130AE" w:rsidRDefault="006130AE" w:rsidP="00BA09DC">
      <w:pPr>
        <w:rPr>
          <w:rFonts w:asciiTheme="minorHAnsi" w:hAnsiTheme="minorHAnsi" w:cstheme="minorHAnsi"/>
          <w:bCs/>
          <w:sz w:val="22"/>
          <w:szCs w:val="22"/>
        </w:rPr>
      </w:pPr>
    </w:p>
    <w:p w14:paraId="08322E82" w14:textId="139D7810" w:rsidR="00BA09DC" w:rsidRPr="00C9454A" w:rsidRDefault="00622BB6" w:rsidP="00BA09DC">
      <w:pPr>
        <w:rPr>
          <w:rFonts w:asciiTheme="minorHAnsi" w:hAnsiTheme="minorHAnsi" w:cstheme="minorHAnsi"/>
          <w:b/>
          <w:i/>
          <w:iCs/>
          <w:sz w:val="22"/>
          <w:szCs w:val="22"/>
        </w:rPr>
      </w:pPr>
      <w:r w:rsidRPr="00C9454A">
        <w:rPr>
          <w:rFonts w:asciiTheme="minorHAnsi" w:hAnsiTheme="minorHAnsi" w:cstheme="minorHAnsi"/>
          <w:b/>
          <w:i/>
          <w:iCs/>
          <w:sz w:val="22"/>
          <w:szCs w:val="22"/>
        </w:rPr>
        <w:t>Canadian Chronic Disease Surveillance System (CCDSS)</w:t>
      </w:r>
      <w:r w:rsidR="004F1C0F">
        <w:rPr>
          <w:rStyle w:val="FootnoteReference"/>
          <w:rFonts w:asciiTheme="minorHAnsi" w:hAnsiTheme="minorHAnsi" w:cstheme="minorHAnsi"/>
          <w:b/>
          <w:i/>
          <w:iCs/>
          <w:sz w:val="22"/>
          <w:szCs w:val="22"/>
        </w:rPr>
        <w:footnoteReference w:id="4"/>
      </w:r>
    </w:p>
    <w:p w14:paraId="6BC87161" w14:textId="6354AEE6" w:rsidR="00BA09DC" w:rsidRPr="00C9454A" w:rsidRDefault="00BA09DC" w:rsidP="00C9454A">
      <w:pPr>
        <w:rPr>
          <w:rFonts w:asciiTheme="minorHAnsi" w:hAnsiTheme="minorHAnsi" w:cstheme="minorHAnsi"/>
          <w:b/>
          <w:sz w:val="22"/>
          <w:szCs w:val="22"/>
        </w:rPr>
      </w:pPr>
      <w:r w:rsidRPr="00C9454A">
        <w:rPr>
          <w:rFonts w:asciiTheme="minorHAnsi" w:hAnsiTheme="minorHAnsi" w:cstheme="minorHAnsi"/>
          <w:b/>
          <w:sz w:val="22"/>
          <w:szCs w:val="22"/>
        </w:rPr>
        <w:t>Cardiovascular diseases</w:t>
      </w:r>
    </w:p>
    <w:p w14:paraId="03B2769A" w14:textId="77777777" w:rsidR="00BA09DC" w:rsidRPr="00622BB6" w:rsidRDefault="00BA09DC" w:rsidP="00622BB6">
      <w:pPr>
        <w:pStyle w:val="ListParagraph"/>
        <w:numPr>
          <w:ilvl w:val="0"/>
          <w:numId w:val="10"/>
        </w:numPr>
        <w:rPr>
          <w:rFonts w:asciiTheme="minorHAnsi" w:hAnsiTheme="minorHAnsi" w:cstheme="minorHAnsi"/>
          <w:bCs/>
          <w:sz w:val="22"/>
          <w:szCs w:val="22"/>
        </w:rPr>
      </w:pPr>
      <w:r w:rsidRPr="00622BB6">
        <w:rPr>
          <w:rFonts w:asciiTheme="minorHAnsi" w:hAnsiTheme="minorHAnsi" w:cstheme="minorHAnsi"/>
          <w:bCs/>
          <w:sz w:val="22"/>
          <w:szCs w:val="22"/>
        </w:rPr>
        <w:t>acute myocardial infarction</w:t>
      </w:r>
    </w:p>
    <w:p w14:paraId="707C95D5" w14:textId="77777777" w:rsidR="00BA09DC" w:rsidRPr="00622BB6" w:rsidRDefault="00BA09DC" w:rsidP="00622BB6">
      <w:pPr>
        <w:pStyle w:val="ListParagraph"/>
        <w:numPr>
          <w:ilvl w:val="0"/>
          <w:numId w:val="10"/>
        </w:numPr>
        <w:rPr>
          <w:rFonts w:asciiTheme="minorHAnsi" w:hAnsiTheme="minorHAnsi" w:cstheme="minorHAnsi"/>
          <w:bCs/>
          <w:sz w:val="22"/>
          <w:szCs w:val="22"/>
        </w:rPr>
      </w:pPr>
      <w:r w:rsidRPr="00622BB6">
        <w:rPr>
          <w:rFonts w:asciiTheme="minorHAnsi" w:hAnsiTheme="minorHAnsi" w:cstheme="minorHAnsi"/>
          <w:bCs/>
          <w:sz w:val="22"/>
          <w:szCs w:val="22"/>
        </w:rPr>
        <w:t>heart failure</w:t>
      </w:r>
    </w:p>
    <w:p w14:paraId="768D0CCE" w14:textId="77777777" w:rsidR="00BA09DC" w:rsidRPr="00622BB6" w:rsidRDefault="00BA09DC" w:rsidP="00622BB6">
      <w:pPr>
        <w:pStyle w:val="ListParagraph"/>
        <w:numPr>
          <w:ilvl w:val="0"/>
          <w:numId w:val="10"/>
        </w:numPr>
        <w:rPr>
          <w:rFonts w:asciiTheme="minorHAnsi" w:hAnsiTheme="minorHAnsi" w:cstheme="minorHAnsi"/>
          <w:bCs/>
          <w:sz w:val="22"/>
          <w:szCs w:val="22"/>
        </w:rPr>
      </w:pPr>
      <w:r w:rsidRPr="00622BB6">
        <w:rPr>
          <w:rFonts w:asciiTheme="minorHAnsi" w:hAnsiTheme="minorHAnsi" w:cstheme="minorHAnsi"/>
          <w:bCs/>
          <w:sz w:val="22"/>
          <w:szCs w:val="22"/>
        </w:rPr>
        <w:t>hypertension, excluding gestational hypertension</w:t>
      </w:r>
    </w:p>
    <w:p w14:paraId="1C312191" w14:textId="77777777" w:rsidR="00BA09DC" w:rsidRPr="00622BB6" w:rsidRDefault="00BA09DC" w:rsidP="00622BB6">
      <w:pPr>
        <w:pStyle w:val="ListParagraph"/>
        <w:numPr>
          <w:ilvl w:val="0"/>
          <w:numId w:val="10"/>
        </w:numPr>
        <w:rPr>
          <w:rFonts w:asciiTheme="minorHAnsi" w:hAnsiTheme="minorHAnsi" w:cstheme="minorHAnsi"/>
          <w:bCs/>
          <w:sz w:val="22"/>
          <w:szCs w:val="22"/>
        </w:rPr>
      </w:pPr>
      <w:r w:rsidRPr="00622BB6">
        <w:rPr>
          <w:rFonts w:asciiTheme="minorHAnsi" w:hAnsiTheme="minorHAnsi" w:cstheme="minorHAnsi"/>
          <w:bCs/>
          <w:sz w:val="22"/>
          <w:szCs w:val="22"/>
        </w:rPr>
        <w:t>ischemic heart disease</w:t>
      </w:r>
    </w:p>
    <w:p w14:paraId="23E16C5A" w14:textId="77777777" w:rsidR="00BA09DC" w:rsidRPr="00622BB6" w:rsidRDefault="00BA09DC" w:rsidP="00622BB6">
      <w:pPr>
        <w:pStyle w:val="ListParagraph"/>
        <w:numPr>
          <w:ilvl w:val="0"/>
          <w:numId w:val="10"/>
        </w:numPr>
        <w:rPr>
          <w:rFonts w:asciiTheme="minorHAnsi" w:hAnsiTheme="minorHAnsi" w:cstheme="minorHAnsi"/>
          <w:bCs/>
          <w:sz w:val="22"/>
          <w:szCs w:val="22"/>
        </w:rPr>
      </w:pPr>
      <w:r w:rsidRPr="00622BB6">
        <w:rPr>
          <w:rFonts w:asciiTheme="minorHAnsi" w:hAnsiTheme="minorHAnsi" w:cstheme="minorHAnsi"/>
          <w:bCs/>
          <w:sz w:val="22"/>
          <w:szCs w:val="22"/>
        </w:rPr>
        <w:lastRenderedPageBreak/>
        <w:t>stroke</w:t>
      </w:r>
    </w:p>
    <w:p w14:paraId="1A0686C6" w14:textId="77777777" w:rsidR="00BA09DC" w:rsidRPr="00622BB6" w:rsidRDefault="00BA09DC" w:rsidP="00622BB6">
      <w:pPr>
        <w:pStyle w:val="ListParagraph"/>
        <w:numPr>
          <w:ilvl w:val="0"/>
          <w:numId w:val="10"/>
        </w:numPr>
        <w:rPr>
          <w:rFonts w:asciiTheme="minorHAnsi" w:hAnsiTheme="minorHAnsi" w:cstheme="minorHAnsi"/>
          <w:bCs/>
          <w:sz w:val="22"/>
          <w:szCs w:val="22"/>
        </w:rPr>
      </w:pPr>
      <w:r w:rsidRPr="00622BB6">
        <w:rPr>
          <w:rFonts w:asciiTheme="minorHAnsi" w:hAnsiTheme="minorHAnsi" w:cstheme="minorHAnsi"/>
          <w:bCs/>
          <w:sz w:val="22"/>
          <w:szCs w:val="22"/>
        </w:rPr>
        <w:t>hospitalized stroke</w:t>
      </w:r>
    </w:p>
    <w:p w14:paraId="076D17C0" w14:textId="77777777" w:rsidR="00BA09DC" w:rsidRPr="00622BB6" w:rsidRDefault="00BA09DC" w:rsidP="00BA09DC">
      <w:pPr>
        <w:rPr>
          <w:rFonts w:asciiTheme="minorHAnsi" w:hAnsiTheme="minorHAnsi" w:cstheme="minorHAnsi"/>
          <w:b/>
          <w:sz w:val="22"/>
          <w:szCs w:val="22"/>
        </w:rPr>
      </w:pPr>
      <w:r w:rsidRPr="00622BB6">
        <w:rPr>
          <w:rFonts w:asciiTheme="minorHAnsi" w:hAnsiTheme="minorHAnsi" w:cstheme="minorHAnsi"/>
          <w:b/>
          <w:sz w:val="22"/>
          <w:szCs w:val="22"/>
        </w:rPr>
        <w:t>Chronic respiratory diseases</w:t>
      </w:r>
    </w:p>
    <w:p w14:paraId="7F34CE9A" w14:textId="77777777" w:rsidR="00BA09DC" w:rsidRPr="00353B3F" w:rsidRDefault="00BA09DC" w:rsidP="00353B3F">
      <w:pPr>
        <w:pStyle w:val="ListParagraph"/>
        <w:numPr>
          <w:ilvl w:val="0"/>
          <w:numId w:val="11"/>
        </w:numPr>
        <w:rPr>
          <w:rFonts w:asciiTheme="minorHAnsi" w:hAnsiTheme="minorHAnsi" w:cstheme="minorHAnsi"/>
          <w:bCs/>
          <w:sz w:val="22"/>
          <w:szCs w:val="22"/>
        </w:rPr>
      </w:pPr>
      <w:r w:rsidRPr="00353B3F">
        <w:rPr>
          <w:rFonts w:asciiTheme="minorHAnsi" w:hAnsiTheme="minorHAnsi" w:cstheme="minorHAnsi"/>
          <w:bCs/>
          <w:sz w:val="22"/>
          <w:szCs w:val="22"/>
        </w:rPr>
        <w:t>asthma</w:t>
      </w:r>
    </w:p>
    <w:p w14:paraId="27E6F072" w14:textId="77777777" w:rsidR="00BA09DC" w:rsidRPr="00353B3F" w:rsidRDefault="00BA09DC" w:rsidP="00353B3F">
      <w:pPr>
        <w:pStyle w:val="ListParagraph"/>
        <w:numPr>
          <w:ilvl w:val="0"/>
          <w:numId w:val="11"/>
        </w:numPr>
        <w:rPr>
          <w:rFonts w:asciiTheme="minorHAnsi" w:hAnsiTheme="minorHAnsi" w:cstheme="minorHAnsi"/>
          <w:bCs/>
          <w:sz w:val="22"/>
          <w:szCs w:val="22"/>
        </w:rPr>
      </w:pPr>
      <w:r w:rsidRPr="00353B3F">
        <w:rPr>
          <w:rFonts w:asciiTheme="minorHAnsi" w:hAnsiTheme="minorHAnsi" w:cstheme="minorHAnsi"/>
          <w:bCs/>
          <w:sz w:val="22"/>
          <w:szCs w:val="22"/>
        </w:rPr>
        <w:t>chronic obstructive pulmonary disease</w:t>
      </w:r>
    </w:p>
    <w:p w14:paraId="61A2FAB0" w14:textId="77777777" w:rsidR="00BA09DC" w:rsidRPr="00353B3F" w:rsidRDefault="00BA09DC" w:rsidP="00BA09DC">
      <w:pPr>
        <w:rPr>
          <w:rFonts w:asciiTheme="minorHAnsi" w:hAnsiTheme="minorHAnsi" w:cstheme="minorHAnsi"/>
          <w:b/>
          <w:sz w:val="22"/>
          <w:szCs w:val="22"/>
        </w:rPr>
      </w:pPr>
      <w:r w:rsidRPr="00353B3F">
        <w:rPr>
          <w:rFonts w:asciiTheme="minorHAnsi" w:hAnsiTheme="minorHAnsi" w:cstheme="minorHAnsi"/>
          <w:b/>
          <w:sz w:val="22"/>
          <w:szCs w:val="22"/>
        </w:rPr>
        <w:t>Diabetes</w:t>
      </w:r>
    </w:p>
    <w:p w14:paraId="44781165" w14:textId="77777777" w:rsidR="00BA09DC" w:rsidRPr="00353B3F" w:rsidRDefault="00BA09DC" w:rsidP="00353B3F">
      <w:pPr>
        <w:pStyle w:val="ListParagraph"/>
        <w:numPr>
          <w:ilvl w:val="0"/>
          <w:numId w:val="12"/>
        </w:numPr>
        <w:rPr>
          <w:rFonts w:asciiTheme="minorHAnsi" w:hAnsiTheme="minorHAnsi" w:cstheme="minorHAnsi"/>
          <w:bCs/>
          <w:sz w:val="22"/>
          <w:szCs w:val="22"/>
        </w:rPr>
      </w:pPr>
      <w:r w:rsidRPr="00353B3F">
        <w:rPr>
          <w:rFonts w:asciiTheme="minorHAnsi" w:hAnsiTheme="minorHAnsi" w:cstheme="minorHAnsi"/>
          <w:bCs/>
          <w:sz w:val="22"/>
          <w:szCs w:val="22"/>
        </w:rPr>
        <w:t>diabetes mellitus (types combined), excluding gestational diabetes</w:t>
      </w:r>
    </w:p>
    <w:p w14:paraId="4D403944" w14:textId="77777777" w:rsidR="00BA09DC" w:rsidRPr="00622BB6" w:rsidRDefault="00BA09DC" w:rsidP="00BA09DC">
      <w:pPr>
        <w:rPr>
          <w:rFonts w:asciiTheme="minorHAnsi" w:hAnsiTheme="minorHAnsi" w:cstheme="minorHAnsi"/>
          <w:b/>
          <w:sz w:val="22"/>
          <w:szCs w:val="22"/>
        </w:rPr>
      </w:pPr>
      <w:r w:rsidRPr="00622BB6">
        <w:rPr>
          <w:rFonts w:asciiTheme="minorHAnsi" w:hAnsiTheme="minorHAnsi" w:cstheme="minorHAnsi"/>
          <w:b/>
          <w:sz w:val="22"/>
          <w:szCs w:val="22"/>
        </w:rPr>
        <w:t>Mental illnesses</w:t>
      </w:r>
    </w:p>
    <w:p w14:paraId="33E1BCEC" w14:textId="77777777" w:rsidR="00BA09DC" w:rsidRPr="00353B3F" w:rsidRDefault="00BA09DC" w:rsidP="00353B3F">
      <w:pPr>
        <w:pStyle w:val="ListParagraph"/>
        <w:numPr>
          <w:ilvl w:val="0"/>
          <w:numId w:val="12"/>
        </w:numPr>
        <w:rPr>
          <w:rFonts w:asciiTheme="minorHAnsi" w:hAnsiTheme="minorHAnsi" w:cstheme="minorHAnsi"/>
          <w:bCs/>
          <w:sz w:val="22"/>
          <w:szCs w:val="22"/>
        </w:rPr>
      </w:pPr>
      <w:r w:rsidRPr="00353B3F">
        <w:rPr>
          <w:rFonts w:asciiTheme="minorHAnsi" w:hAnsiTheme="minorHAnsi" w:cstheme="minorHAnsi"/>
          <w:bCs/>
          <w:sz w:val="22"/>
          <w:szCs w:val="22"/>
        </w:rPr>
        <w:t>use of health services for mental illness and alcohol/drug induced disorders</w:t>
      </w:r>
    </w:p>
    <w:p w14:paraId="76196DB1" w14:textId="77777777" w:rsidR="00BA09DC" w:rsidRPr="00353B3F" w:rsidRDefault="00BA09DC" w:rsidP="00353B3F">
      <w:pPr>
        <w:pStyle w:val="ListParagraph"/>
        <w:numPr>
          <w:ilvl w:val="0"/>
          <w:numId w:val="12"/>
        </w:numPr>
        <w:rPr>
          <w:rFonts w:asciiTheme="minorHAnsi" w:hAnsiTheme="minorHAnsi" w:cstheme="minorHAnsi"/>
          <w:bCs/>
          <w:sz w:val="22"/>
          <w:szCs w:val="22"/>
        </w:rPr>
      </w:pPr>
      <w:r w:rsidRPr="00353B3F">
        <w:rPr>
          <w:rFonts w:asciiTheme="minorHAnsi" w:hAnsiTheme="minorHAnsi" w:cstheme="minorHAnsi"/>
          <w:bCs/>
          <w:sz w:val="22"/>
          <w:szCs w:val="22"/>
        </w:rPr>
        <w:t>use of health services for mood and anxiety disorders</w:t>
      </w:r>
    </w:p>
    <w:p w14:paraId="489215D6" w14:textId="77777777" w:rsidR="00BA09DC" w:rsidRPr="00353B3F" w:rsidRDefault="00BA09DC" w:rsidP="00353B3F">
      <w:pPr>
        <w:pStyle w:val="ListParagraph"/>
        <w:numPr>
          <w:ilvl w:val="0"/>
          <w:numId w:val="12"/>
        </w:numPr>
        <w:rPr>
          <w:rFonts w:asciiTheme="minorHAnsi" w:hAnsiTheme="minorHAnsi" w:cstheme="minorHAnsi"/>
          <w:bCs/>
          <w:sz w:val="22"/>
          <w:szCs w:val="22"/>
        </w:rPr>
      </w:pPr>
      <w:r w:rsidRPr="00353B3F">
        <w:rPr>
          <w:rFonts w:asciiTheme="minorHAnsi" w:hAnsiTheme="minorHAnsi" w:cstheme="minorHAnsi"/>
          <w:bCs/>
          <w:sz w:val="22"/>
          <w:szCs w:val="22"/>
        </w:rPr>
        <w:t>use of health services for schizophrenia</w:t>
      </w:r>
    </w:p>
    <w:p w14:paraId="32AE5449" w14:textId="275C9A5F" w:rsidR="00C97473" w:rsidRPr="00353B3F" w:rsidRDefault="00BA09DC" w:rsidP="00353B3F">
      <w:pPr>
        <w:pStyle w:val="ListParagraph"/>
        <w:numPr>
          <w:ilvl w:val="0"/>
          <w:numId w:val="12"/>
        </w:numPr>
        <w:rPr>
          <w:rFonts w:asciiTheme="minorHAnsi" w:hAnsiTheme="minorHAnsi" w:cstheme="minorHAnsi"/>
          <w:bCs/>
          <w:sz w:val="22"/>
          <w:szCs w:val="22"/>
        </w:rPr>
      </w:pPr>
      <w:r w:rsidRPr="00353B3F">
        <w:rPr>
          <w:rFonts w:asciiTheme="minorHAnsi" w:hAnsiTheme="minorHAnsi" w:cstheme="minorHAnsi"/>
          <w:bCs/>
          <w:sz w:val="22"/>
          <w:szCs w:val="22"/>
        </w:rPr>
        <w:t>schizophrenia</w:t>
      </w:r>
    </w:p>
    <w:p w14:paraId="4F00B6DD" w14:textId="77777777" w:rsidR="00353B3F" w:rsidRPr="00353B3F" w:rsidRDefault="00353B3F" w:rsidP="00353B3F">
      <w:pPr>
        <w:rPr>
          <w:rFonts w:asciiTheme="minorHAnsi" w:hAnsiTheme="minorHAnsi" w:cstheme="minorHAnsi"/>
          <w:bCs/>
          <w:sz w:val="22"/>
          <w:szCs w:val="22"/>
        </w:rPr>
      </w:pPr>
      <w:r w:rsidRPr="00353B3F">
        <w:rPr>
          <w:rFonts w:asciiTheme="minorHAnsi" w:hAnsiTheme="minorHAnsi" w:cstheme="minorHAnsi"/>
          <w:b/>
          <w:bCs/>
          <w:sz w:val="22"/>
          <w:szCs w:val="22"/>
        </w:rPr>
        <w:t>Musculoskeletal disorders</w:t>
      </w:r>
    </w:p>
    <w:p w14:paraId="69741992" w14:textId="77777777" w:rsidR="00353B3F" w:rsidRPr="00353B3F" w:rsidRDefault="00353B3F" w:rsidP="00353B3F">
      <w:pPr>
        <w:numPr>
          <w:ilvl w:val="0"/>
          <w:numId w:val="13"/>
        </w:numPr>
        <w:tabs>
          <w:tab w:val="num" w:pos="720"/>
        </w:tabs>
        <w:rPr>
          <w:rFonts w:asciiTheme="minorHAnsi" w:hAnsiTheme="minorHAnsi" w:cstheme="minorHAnsi"/>
          <w:bCs/>
          <w:sz w:val="22"/>
          <w:szCs w:val="22"/>
        </w:rPr>
      </w:pPr>
      <w:r w:rsidRPr="00353B3F">
        <w:rPr>
          <w:rFonts w:asciiTheme="minorHAnsi" w:hAnsiTheme="minorHAnsi" w:cstheme="minorHAnsi"/>
          <w:bCs/>
          <w:sz w:val="22"/>
          <w:szCs w:val="22"/>
        </w:rPr>
        <w:t>use of health services for arthritis</w:t>
      </w:r>
    </w:p>
    <w:p w14:paraId="2605D55A" w14:textId="77777777" w:rsidR="00353B3F" w:rsidRPr="00353B3F" w:rsidRDefault="00353B3F" w:rsidP="00353B3F">
      <w:pPr>
        <w:numPr>
          <w:ilvl w:val="0"/>
          <w:numId w:val="13"/>
        </w:numPr>
        <w:tabs>
          <w:tab w:val="num" w:pos="720"/>
        </w:tabs>
        <w:rPr>
          <w:rFonts w:asciiTheme="minorHAnsi" w:hAnsiTheme="minorHAnsi" w:cstheme="minorHAnsi"/>
          <w:bCs/>
          <w:sz w:val="22"/>
          <w:szCs w:val="22"/>
        </w:rPr>
      </w:pPr>
      <w:r w:rsidRPr="00353B3F">
        <w:rPr>
          <w:rFonts w:asciiTheme="minorHAnsi" w:hAnsiTheme="minorHAnsi" w:cstheme="minorHAnsi"/>
          <w:bCs/>
          <w:sz w:val="22"/>
          <w:szCs w:val="22"/>
        </w:rPr>
        <w:t>gout and other crystal arthropathies</w:t>
      </w:r>
    </w:p>
    <w:p w14:paraId="48D692F8" w14:textId="77777777" w:rsidR="00353B3F" w:rsidRPr="00353B3F" w:rsidRDefault="00353B3F" w:rsidP="00353B3F">
      <w:pPr>
        <w:numPr>
          <w:ilvl w:val="0"/>
          <w:numId w:val="13"/>
        </w:numPr>
        <w:tabs>
          <w:tab w:val="num" w:pos="720"/>
        </w:tabs>
        <w:rPr>
          <w:rFonts w:asciiTheme="minorHAnsi" w:hAnsiTheme="minorHAnsi" w:cstheme="minorHAnsi"/>
          <w:bCs/>
          <w:sz w:val="22"/>
          <w:szCs w:val="22"/>
        </w:rPr>
      </w:pPr>
      <w:r w:rsidRPr="00353B3F">
        <w:rPr>
          <w:rFonts w:asciiTheme="minorHAnsi" w:hAnsiTheme="minorHAnsi" w:cstheme="minorHAnsi"/>
          <w:bCs/>
          <w:sz w:val="22"/>
          <w:szCs w:val="22"/>
        </w:rPr>
        <w:t>juvenile idiopathic arthritis</w:t>
      </w:r>
    </w:p>
    <w:p w14:paraId="6AD1138D" w14:textId="77777777" w:rsidR="00353B3F" w:rsidRPr="00353B3F" w:rsidRDefault="00353B3F" w:rsidP="00353B3F">
      <w:pPr>
        <w:numPr>
          <w:ilvl w:val="0"/>
          <w:numId w:val="13"/>
        </w:numPr>
        <w:tabs>
          <w:tab w:val="num" w:pos="720"/>
        </w:tabs>
        <w:rPr>
          <w:rFonts w:asciiTheme="minorHAnsi" w:hAnsiTheme="minorHAnsi" w:cstheme="minorHAnsi"/>
          <w:bCs/>
          <w:sz w:val="22"/>
          <w:szCs w:val="22"/>
        </w:rPr>
      </w:pPr>
      <w:r w:rsidRPr="00353B3F">
        <w:rPr>
          <w:rFonts w:asciiTheme="minorHAnsi" w:hAnsiTheme="minorHAnsi" w:cstheme="minorHAnsi"/>
          <w:bCs/>
          <w:sz w:val="22"/>
          <w:szCs w:val="22"/>
        </w:rPr>
        <w:t>osteoarthritis</w:t>
      </w:r>
    </w:p>
    <w:p w14:paraId="71E7F1CB" w14:textId="77777777" w:rsidR="00353B3F" w:rsidRPr="00353B3F" w:rsidRDefault="00353B3F" w:rsidP="00353B3F">
      <w:pPr>
        <w:numPr>
          <w:ilvl w:val="0"/>
          <w:numId w:val="13"/>
        </w:numPr>
        <w:tabs>
          <w:tab w:val="num" w:pos="720"/>
        </w:tabs>
        <w:rPr>
          <w:rFonts w:asciiTheme="minorHAnsi" w:hAnsiTheme="minorHAnsi" w:cstheme="minorHAnsi"/>
          <w:bCs/>
          <w:sz w:val="22"/>
          <w:szCs w:val="22"/>
        </w:rPr>
      </w:pPr>
      <w:r w:rsidRPr="00353B3F">
        <w:rPr>
          <w:rFonts w:asciiTheme="minorHAnsi" w:hAnsiTheme="minorHAnsi" w:cstheme="minorHAnsi"/>
          <w:bCs/>
          <w:sz w:val="22"/>
          <w:szCs w:val="22"/>
        </w:rPr>
        <w:t>rheumatoid arthritis</w:t>
      </w:r>
    </w:p>
    <w:p w14:paraId="6A33F666" w14:textId="77777777" w:rsidR="00353B3F" w:rsidRPr="00353B3F" w:rsidRDefault="00353B3F" w:rsidP="00353B3F">
      <w:pPr>
        <w:numPr>
          <w:ilvl w:val="0"/>
          <w:numId w:val="13"/>
        </w:numPr>
        <w:tabs>
          <w:tab w:val="num" w:pos="720"/>
        </w:tabs>
        <w:rPr>
          <w:rFonts w:asciiTheme="minorHAnsi" w:hAnsiTheme="minorHAnsi" w:cstheme="minorHAnsi"/>
          <w:bCs/>
          <w:sz w:val="22"/>
          <w:szCs w:val="22"/>
        </w:rPr>
      </w:pPr>
      <w:r w:rsidRPr="00353B3F">
        <w:rPr>
          <w:rFonts w:asciiTheme="minorHAnsi" w:hAnsiTheme="minorHAnsi" w:cstheme="minorHAnsi"/>
          <w:bCs/>
          <w:sz w:val="22"/>
          <w:szCs w:val="22"/>
        </w:rPr>
        <w:t>osteoporosis</w:t>
      </w:r>
    </w:p>
    <w:p w14:paraId="6680986B" w14:textId="77777777" w:rsidR="00353B3F" w:rsidRPr="00353B3F" w:rsidRDefault="00353B3F" w:rsidP="00353B3F">
      <w:pPr>
        <w:numPr>
          <w:ilvl w:val="0"/>
          <w:numId w:val="13"/>
        </w:numPr>
        <w:tabs>
          <w:tab w:val="num" w:pos="720"/>
        </w:tabs>
        <w:rPr>
          <w:rFonts w:asciiTheme="minorHAnsi" w:hAnsiTheme="minorHAnsi" w:cstheme="minorHAnsi"/>
          <w:bCs/>
          <w:sz w:val="22"/>
          <w:szCs w:val="22"/>
        </w:rPr>
      </w:pPr>
      <w:r w:rsidRPr="00353B3F">
        <w:rPr>
          <w:rFonts w:asciiTheme="minorHAnsi" w:hAnsiTheme="minorHAnsi" w:cstheme="minorHAnsi"/>
          <w:bCs/>
          <w:sz w:val="22"/>
          <w:szCs w:val="22"/>
        </w:rPr>
        <w:t>osteoporosis-related fractures (any fracture, forearm, hip, humerus, pelvic, spine)</w:t>
      </w:r>
    </w:p>
    <w:p w14:paraId="6E643A41" w14:textId="77777777" w:rsidR="00353B3F" w:rsidRPr="00353B3F" w:rsidRDefault="00353B3F" w:rsidP="00353B3F">
      <w:pPr>
        <w:numPr>
          <w:ilvl w:val="0"/>
          <w:numId w:val="13"/>
        </w:numPr>
        <w:tabs>
          <w:tab w:val="num" w:pos="720"/>
        </w:tabs>
        <w:rPr>
          <w:rFonts w:asciiTheme="minorHAnsi" w:hAnsiTheme="minorHAnsi" w:cstheme="minorHAnsi"/>
          <w:bCs/>
          <w:sz w:val="22"/>
          <w:szCs w:val="22"/>
        </w:rPr>
      </w:pPr>
      <w:r w:rsidRPr="00353B3F">
        <w:rPr>
          <w:rFonts w:asciiTheme="minorHAnsi" w:hAnsiTheme="minorHAnsi" w:cstheme="minorHAnsi"/>
          <w:bCs/>
          <w:sz w:val="22"/>
          <w:szCs w:val="22"/>
        </w:rPr>
        <w:t>osteoporosis-related fracture care gap (diagnosis, bone mineral density test, prescribed medication)</w:t>
      </w:r>
    </w:p>
    <w:p w14:paraId="161BB359" w14:textId="77777777" w:rsidR="00353B3F" w:rsidRPr="00353B3F" w:rsidRDefault="00353B3F" w:rsidP="00353B3F">
      <w:pPr>
        <w:rPr>
          <w:rFonts w:asciiTheme="minorHAnsi" w:hAnsiTheme="minorHAnsi" w:cstheme="minorHAnsi"/>
          <w:bCs/>
          <w:sz w:val="22"/>
          <w:szCs w:val="22"/>
        </w:rPr>
      </w:pPr>
      <w:r w:rsidRPr="00353B3F">
        <w:rPr>
          <w:rFonts w:asciiTheme="minorHAnsi" w:hAnsiTheme="minorHAnsi" w:cstheme="minorHAnsi"/>
          <w:b/>
          <w:bCs/>
          <w:sz w:val="22"/>
          <w:szCs w:val="22"/>
        </w:rPr>
        <w:t>Neurological conditions</w:t>
      </w:r>
    </w:p>
    <w:p w14:paraId="3FBC07D1" w14:textId="77777777" w:rsidR="00353B3F" w:rsidRPr="00353B3F" w:rsidRDefault="00353B3F" w:rsidP="00353B3F">
      <w:pPr>
        <w:numPr>
          <w:ilvl w:val="0"/>
          <w:numId w:val="14"/>
        </w:numPr>
        <w:tabs>
          <w:tab w:val="num" w:pos="720"/>
        </w:tabs>
        <w:rPr>
          <w:rFonts w:asciiTheme="minorHAnsi" w:hAnsiTheme="minorHAnsi" w:cstheme="minorHAnsi"/>
          <w:bCs/>
          <w:sz w:val="22"/>
          <w:szCs w:val="22"/>
        </w:rPr>
      </w:pPr>
      <w:r w:rsidRPr="00353B3F">
        <w:rPr>
          <w:rFonts w:asciiTheme="minorHAnsi" w:hAnsiTheme="minorHAnsi" w:cstheme="minorHAnsi"/>
          <w:bCs/>
          <w:sz w:val="22"/>
          <w:szCs w:val="22"/>
        </w:rPr>
        <w:t>dementia, including Alzheimer disease</w:t>
      </w:r>
    </w:p>
    <w:p w14:paraId="2B84B664" w14:textId="77777777" w:rsidR="00353B3F" w:rsidRPr="00353B3F" w:rsidRDefault="00353B3F" w:rsidP="00353B3F">
      <w:pPr>
        <w:numPr>
          <w:ilvl w:val="0"/>
          <w:numId w:val="14"/>
        </w:numPr>
        <w:tabs>
          <w:tab w:val="num" w:pos="720"/>
        </w:tabs>
        <w:rPr>
          <w:rFonts w:asciiTheme="minorHAnsi" w:hAnsiTheme="minorHAnsi" w:cstheme="minorHAnsi"/>
          <w:bCs/>
          <w:sz w:val="22"/>
          <w:szCs w:val="22"/>
        </w:rPr>
      </w:pPr>
      <w:r w:rsidRPr="00353B3F">
        <w:rPr>
          <w:rFonts w:asciiTheme="minorHAnsi" w:hAnsiTheme="minorHAnsi" w:cstheme="minorHAnsi"/>
          <w:bCs/>
          <w:sz w:val="22"/>
          <w:szCs w:val="22"/>
        </w:rPr>
        <w:t>epilepsy</w:t>
      </w:r>
    </w:p>
    <w:p w14:paraId="1D55EF86" w14:textId="77777777" w:rsidR="00353B3F" w:rsidRPr="00353B3F" w:rsidRDefault="00353B3F" w:rsidP="00353B3F">
      <w:pPr>
        <w:numPr>
          <w:ilvl w:val="0"/>
          <w:numId w:val="14"/>
        </w:numPr>
        <w:tabs>
          <w:tab w:val="num" w:pos="720"/>
        </w:tabs>
        <w:rPr>
          <w:rFonts w:asciiTheme="minorHAnsi" w:hAnsiTheme="minorHAnsi" w:cstheme="minorHAnsi"/>
          <w:bCs/>
          <w:sz w:val="22"/>
          <w:szCs w:val="22"/>
        </w:rPr>
      </w:pPr>
      <w:r w:rsidRPr="00353B3F">
        <w:rPr>
          <w:rFonts w:asciiTheme="minorHAnsi" w:hAnsiTheme="minorHAnsi" w:cstheme="minorHAnsi"/>
          <w:bCs/>
          <w:sz w:val="22"/>
          <w:szCs w:val="22"/>
        </w:rPr>
        <w:t>multiple sclerosis</w:t>
      </w:r>
    </w:p>
    <w:p w14:paraId="6D420A70" w14:textId="727F724F" w:rsidR="00C87EB0" w:rsidRDefault="00353B3F" w:rsidP="00C87EB0">
      <w:pPr>
        <w:numPr>
          <w:ilvl w:val="0"/>
          <w:numId w:val="14"/>
        </w:numPr>
        <w:tabs>
          <w:tab w:val="num" w:pos="720"/>
        </w:tabs>
        <w:rPr>
          <w:rFonts w:asciiTheme="minorHAnsi" w:hAnsiTheme="minorHAnsi" w:cstheme="minorHAnsi"/>
          <w:bCs/>
          <w:sz w:val="22"/>
          <w:szCs w:val="22"/>
        </w:rPr>
      </w:pPr>
      <w:r w:rsidRPr="00353B3F">
        <w:rPr>
          <w:rFonts w:asciiTheme="minorHAnsi" w:hAnsiTheme="minorHAnsi" w:cstheme="minorHAnsi"/>
          <w:bCs/>
          <w:sz w:val="22"/>
          <w:szCs w:val="22"/>
        </w:rPr>
        <w:t>parkinsonism, including Parkinson disease</w:t>
      </w:r>
    </w:p>
    <w:p w14:paraId="376C131D" w14:textId="77777777" w:rsidR="00D2200C" w:rsidRDefault="00D2200C" w:rsidP="00D2200C">
      <w:pPr>
        <w:rPr>
          <w:rFonts w:asciiTheme="minorHAnsi" w:hAnsiTheme="minorHAnsi" w:cstheme="minorHAnsi"/>
          <w:b/>
          <w:bCs/>
          <w:sz w:val="22"/>
          <w:szCs w:val="22"/>
        </w:rPr>
      </w:pPr>
    </w:p>
    <w:p w14:paraId="553891E8" w14:textId="7ADF7A5F" w:rsidR="00D2200C" w:rsidRPr="00353B3F" w:rsidRDefault="00D2200C" w:rsidP="00D2200C">
      <w:pPr>
        <w:rPr>
          <w:rFonts w:asciiTheme="minorHAnsi" w:hAnsiTheme="minorHAnsi" w:cstheme="minorHAnsi"/>
          <w:b/>
          <w:bCs/>
          <w:sz w:val="22"/>
          <w:szCs w:val="22"/>
          <w:u w:val="single"/>
        </w:rPr>
      </w:pPr>
      <w:r w:rsidRPr="00353B3F">
        <w:rPr>
          <w:rFonts w:asciiTheme="minorHAnsi" w:hAnsiTheme="minorHAnsi" w:cstheme="minorHAnsi"/>
          <w:b/>
          <w:bCs/>
          <w:sz w:val="22"/>
          <w:szCs w:val="22"/>
        </w:rPr>
        <w:t>Multimorbidity</w:t>
      </w:r>
      <w:r>
        <w:rPr>
          <w:rFonts w:asciiTheme="minorHAnsi" w:hAnsiTheme="minorHAnsi" w:cstheme="minorHAnsi"/>
          <w:b/>
          <w:bCs/>
          <w:sz w:val="22"/>
          <w:szCs w:val="22"/>
        </w:rPr>
        <w:t xml:space="preserve"> (see “</w:t>
      </w:r>
      <w:r w:rsidRPr="00D2200C">
        <w:rPr>
          <w:rFonts w:asciiTheme="minorHAnsi" w:hAnsiTheme="minorHAnsi" w:cstheme="minorHAnsi"/>
          <w:b/>
          <w:bCs/>
          <w:sz w:val="22"/>
          <w:szCs w:val="22"/>
        </w:rPr>
        <w:t>Additional items to consider</w:t>
      </w:r>
      <w:r w:rsidRPr="00D2200C">
        <w:rPr>
          <w:rFonts w:asciiTheme="minorHAnsi" w:hAnsiTheme="minorHAnsi" w:cstheme="minorHAnsi"/>
          <w:b/>
          <w:bCs/>
          <w:sz w:val="22"/>
          <w:szCs w:val="22"/>
        </w:rPr>
        <w:t>” section below</w:t>
      </w:r>
      <w:r>
        <w:rPr>
          <w:rFonts w:asciiTheme="minorHAnsi" w:hAnsiTheme="minorHAnsi" w:cstheme="minorHAnsi"/>
          <w:b/>
          <w:bCs/>
          <w:sz w:val="22"/>
          <w:szCs w:val="22"/>
        </w:rPr>
        <w:t xml:space="preserve"> for further review)</w:t>
      </w:r>
    </w:p>
    <w:p w14:paraId="764242F3" w14:textId="77777777" w:rsidR="00D2200C" w:rsidRPr="00353B3F" w:rsidRDefault="00D2200C" w:rsidP="00D2200C">
      <w:pPr>
        <w:numPr>
          <w:ilvl w:val="0"/>
          <w:numId w:val="14"/>
        </w:numPr>
        <w:rPr>
          <w:rFonts w:asciiTheme="minorHAnsi" w:hAnsiTheme="minorHAnsi" w:cstheme="minorHAnsi"/>
          <w:bCs/>
          <w:sz w:val="22"/>
          <w:szCs w:val="22"/>
        </w:rPr>
      </w:pPr>
      <w:r w:rsidRPr="00353B3F">
        <w:rPr>
          <w:rFonts w:asciiTheme="minorHAnsi" w:hAnsiTheme="minorHAnsi" w:cstheme="minorHAnsi"/>
          <w:bCs/>
          <w:sz w:val="22"/>
          <w:szCs w:val="22"/>
        </w:rPr>
        <w:t xml:space="preserve">two or more of the selected CCDSS chronic conditions </w:t>
      </w:r>
    </w:p>
    <w:p w14:paraId="33AED545" w14:textId="3FD53350" w:rsidR="00D2200C" w:rsidRPr="00D2200C" w:rsidRDefault="00D2200C" w:rsidP="00D2200C">
      <w:pPr>
        <w:numPr>
          <w:ilvl w:val="0"/>
          <w:numId w:val="14"/>
        </w:numPr>
        <w:rPr>
          <w:rFonts w:asciiTheme="minorHAnsi" w:hAnsiTheme="minorHAnsi" w:cstheme="minorHAnsi"/>
          <w:bCs/>
          <w:sz w:val="22"/>
          <w:szCs w:val="22"/>
        </w:rPr>
      </w:pPr>
      <w:r w:rsidRPr="00353B3F">
        <w:rPr>
          <w:rFonts w:asciiTheme="minorHAnsi" w:hAnsiTheme="minorHAnsi" w:cstheme="minorHAnsi"/>
          <w:bCs/>
          <w:sz w:val="22"/>
          <w:szCs w:val="22"/>
        </w:rPr>
        <w:t xml:space="preserve">three or more of the selected CCDSS chronic conditions </w:t>
      </w:r>
    </w:p>
    <w:p w14:paraId="008BD0B9" w14:textId="77777777" w:rsidR="00C87EB0" w:rsidRPr="00C87EB0" w:rsidRDefault="00C87EB0" w:rsidP="00C87EB0">
      <w:pPr>
        <w:rPr>
          <w:rFonts w:asciiTheme="minorHAnsi" w:hAnsiTheme="minorHAnsi" w:cstheme="minorHAnsi"/>
          <w:bCs/>
          <w:sz w:val="22"/>
          <w:szCs w:val="22"/>
        </w:rPr>
      </w:pPr>
    </w:p>
    <w:p w14:paraId="3D57121C" w14:textId="7EC1AFA4" w:rsidR="00DF124A" w:rsidRDefault="004B3A8D" w:rsidP="0062474F">
      <w:pPr>
        <w:rPr>
          <w:rFonts w:asciiTheme="minorHAnsi" w:hAnsiTheme="minorHAnsi" w:cstheme="minorHAnsi"/>
          <w:bCs/>
          <w:sz w:val="22"/>
          <w:szCs w:val="22"/>
        </w:rPr>
      </w:pPr>
      <w:r>
        <w:rPr>
          <w:rFonts w:asciiTheme="minorHAnsi" w:hAnsiTheme="minorHAnsi" w:cstheme="minorHAnsi"/>
          <w:bCs/>
          <w:sz w:val="22"/>
          <w:szCs w:val="22"/>
        </w:rPr>
        <w:t>Two other potential</w:t>
      </w:r>
      <w:r w:rsidR="001A4173">
        <w:rPr>
          <w:rFonts w:asciiTheme="minorHAnsi" w:hAnsiTheme="minorHAnsi" w:cstheme="minorHAnsi"/>
          <w:bCs/>
          <w:sz w:val="22"/>
          <w:szCs w:val="22"/>
        </w:rPr>
        <w:t xml:space="preserve"> source</w:t>
      </w:r>
      <w:r>
        <w:rPr>
          <w:rFonts w:asciiTheme="minorHAnsi" w:hAnsiTheme="minorHAnsi" w:cstheme="minorHAnsi"/>
          <w:bCs/>
          <w:sz w:val="22"/>
          <w:szCs w:val="22"/>
        </w:rPr>
        <w:t>s to leverage to</w:t>
      </w:r>
      <w:r w:rsidR="001A4173">
        <w:rPr>
          <w:rFonts w:asciiTheme="minorHAnsi" w:hAnsiTheme="minorHAnsi" w:cstheme="minorHAnsi"/>
          <w:bCs/>
          <w:sz w:val="22"/>
          <w:szCs w:val="22"/>
        </w:rPr>
        <w:t xml:space="preserve"> reduce</w:t>
      </w:r>
      <w:r w:rsidR="0024404F">
        <w:rPr>
          <w:rFonts w:asciiTheme="minorHAnsi" w:hAnsiTheme="minorHAnsi" w:cstheme="minorHAnsi"/>
          <w:bCs/>
          <w:sz w:val="22"/>
          <w:szCs w:val="22"/>
        </w:rPr>
        <w:t>/ validate</w:t>
      </w:r>
      <w:r w:rsidR="001A4173">
        <w:rPr>
          <w:rFonts w:asciiTheme="minorHAnsi" w:hAnsiTheme="minorHAnsi" w:cstheme="minorHAnsi"/>
          <w:bCs/>
          <w:sz w:val="22"/>
          <w:szCs w:val="22"/>
        </w:rPr>
        <w:t xml:space="preserve"> </w:t>
      </w:r>
      <w:r w:rsidR="004C7731">
        <w:rPr>
          <w:rFonts w:asciiTheme="minorHAnsi" w:hAnsiTheme="minorHAnsi" w:cstheme="minorHAnsi"/>
          <w:bCs/>
          <w:sz w:val="22"/>
          <w:szCs w:val="22"/>
        </w:rPr>
        <w:t>the list of symptoms</w:t>
      </w:r>
      <w:r w:rsidR="0024404F">
        <w:rPr>
          <w:rFonts w:asciiTheme="minorHAnsi" w:hAnsiTheme="minorHAnsi" w:cstheme="minorHAnsi"/>
          <w:bCs/>
          <w:sz w:val="22"/>
          <w:szCs w:val="22"/>
        </w:rPr>
        <w:t>:</w:t>
      </w:r>
    </w:p>
    <w:p w14:paraId="1F149BEF" w14:textId="6D86E4E8" w:rsidR="001A4173" w:rsidRPr="0024404F" w:rsidRDefault="008E4898" w:rsidP="001A4173">
      <w:pPr>
        <w:rPr>
          <w:rFonts w:asciiTheme="minorHAnsi" w:hAnsiTheme="minorHAnsi" w:cstheme="minorHAnsi"/>
          <w:b/>
          <w:i/>
          <w:iCs/>
          <w:sz w:val="22"/>
          <w:szCs w:val="22"/>
        </w:rPr>
      </w:pPr>
      <w:r>
        <w:rPr>
          <w:rFonts w:asciiTheme="minorHAnsi" w:hAnsiTheme="minorHAnsi" w:cstheme="minorHAnsi"/>
          <w:b/>
          <w:i/>
          <w:iCs/>
          <w:sz w:val="22"/>
          <w:szCs w:val="22"/>
        </w:rPr>
        <w:t xml:space="preserve">Option </w:t>
      </w:r>
      <w:r w:rsidR="004B3A8D">
        <w:rPr>
          <w:rFonts w:asciiTheme="minorHAnsi" w:hAnsiTheme="minorHAnsi" w:cstheme="minorHAnsi"/>
          <w:b/>
          <w:i/>
          <w:iCs/>
          <w:sz w:val="22"/>
          <w:szCs w:val="22"/>
        </w:rPr>
        <w:t>2</w:t>
      </w:r>
      <w:r>
        <w:rPr>
          <w:rFonts w:asciiTheme="minorHAnsi" w:hAnsiTheme="minorHAnsi" w:cstheme="minorHAnsi"/>
          <w:b/>
          <w:i/>
          <w:iCs/>
          <w:sz w:val="22"/>
          <w:szCs w:val="22"/>
        </w:rPr>
        <w:t xml:space="preserve"> - </w:t>
      </w:r>
      <w:proofErr w:type="gramStart"/>
      <w:r w:rsidR="001A4173" w:rsidRPr="0024404F">
        <w:rPr>
          <w:rFonts w:asciiTheme="minorHAnsi" w:hAnsiTheme="minorHAnsi" w:cstheme="minorHAnsi"/>
          <w:b/>
          <w:i/>
          <w:iCs/>
          <w:sz w:val="22"/>
          <w:szCs w:val="22"/>
        </w:rPr>
        <w:t>M</w:t>
      </w:r>
      <w:r w:rsidR="001A4173" w:rsidRPr="0024404F">
        <w:rPr>
          <w:rFonts w:asciiTheme="minorHAnsi" w:hAnsiTheme="minorHAnsi" w:cstheme="minorHAnsi"/>
          <w:b/>
          <w:i/>
          <w:iCs/>
          <w:sz w:val="22"/>
          <w:szCs w:val="22"/>
        </w:rPr>
        <w:t>ost commonly experienced</w:t>
      </w:r>
      <w:proofErr w:type="gramEnd"/>
      <w:r w:rsidR="001A4173" w:rsidRPr="0024404F">
        <w:rPr>
          <w:rFonts w:asciiTheme="minorHAnsi" w:hAnsiTheme="minorHAnsi" w:cstheme="minorHAnsi"/>
          <w:b/>
          <w:i/>
          <w:iCs/>
          <w:sz w:val="22"/>
          <w:szCs w:val="22"/>
        </w:rPr>
        <w:t xml:space="preserve"> symptoms</w:t>
      </w:r>
      <w:r w:rsidR="004C7731" w:rsidRPr="0024404F">
        <w:rPr>
          <w:rStyle w:val="FootnoteReference"/>
          <w:rFonts w:asciiTheme="minorHAnsi" w:hAnsiTheme="minorHAnsi" w:cstheme="minorHAnsi"/>
          <w:b/>
          <w:i/>
          <w:iCs/>
          <w:sz w:val="22"/>
          <w:szCs w:val="22"/>
        </w:rPr>
        <w:footnoteReference w:id="5"/>
      </w:r>
    </w:p>
    <w:p w14:paraId="51042A27" w14:textId="07EBD13F" w:rsidR="001A4173" w:rsidRPr="0024404F" w:rsidRDefault="001A4173" w:rsidP="0024404F">
      <w:pPr>
        <w:pStyle w:val="ListParagraph"/>
        <w:numPr>
          <w:ilvl w:val="0"/>
          <w:numId w:val="17"/>
        </w:numPr>
        <w:rPr>
          <w:rFonts w:asciiTheme="minorHAnsi" w:hAnsiTheme="minorHAnsi" w:cstheme="minorHAnsi"/>
          <w:bCs/>
          <w:sz w:val="22"/>
          <w:szCs w:val="22"/>
        </w:rPr>
      </w:pPr>
      <w:r w:rsidRPr="0024404F">
        <w:rPr>
          <w:rFonts w:asciiTheme="minorHAnsi" w:hAnsiTheme="minorHAnsi" w:cstheme="minorHAnsi"/>
          <w:bCs/>
          <w:sz w:val="22"/>
          <w:szCs w:val="22"/>
        </w:rPr>
        <w:t>Flu</w:t>
      </w:r>
    </w:p>
    <w:p w14:paraId="27D1F50F" w14:textId="77777777" w:rsidR="001A4173" w:rsidRPr="0024404F" w:rsidRDefault="001A4173" w:rsidP="0024404F">
      <w:pPr>
        <w:pStyle w:val="ListParagraph"/>
        <w:numPr>
          <w:ilvl w:val="0"/>
          <w:numId w:val="17"/>
        </w:numPr>
        <w:rPr>
          <w:rFonts w:asciiTheme="minorHAnsi" w:hAnsiTheme="minorHAnsi" w:cstheme="minorHAnsi"/>
          <w:bCs/>
          <w:sz w:val="22"/>
          <w:szCs w:val="22"/>
        </w:rPr>
      </w:pPr>
      <w:r w:rsidRPr="0024404F">
        <w:rPr>
          <w:rFonts w:asciiTheme="minorHAnsi" w:hAnsiTheme="minorHAnsi" w:cstheme="minorHAnsi"/>
          <w:bCs/>
          <w:sz w:val="22"/>
          <w:szCs w:val="22"/>
        </w:rPr>
        <w:t>Abdominal Pain</w:t>
      </w:r>
    </w:p>
    <w:p w14:paraId="3ADFFB8C" w14:textId="77777777" w:rsidR="001A4173" w:rsidRPr="0024404F" w:rsidRDefault="001A4173" w:rsidP="0024404F">
      <w:pPr>
        <w:pStyle w:val="ListParagraph"/>
        <w:numPr>
          <w:ilvl w:val="0"/>
          <w:numId w:val="17"/>
        </w:numPr>
        <w:rPr>
          <w:rFonts w:asciiTheme="minorHAnsi" w:hAnsiTheme="minorHAnsi" w:cstheme="minorHAnsi"/>
          <w:bCs/>
          <w:sz w:val="22"/>
          <w:szCs w:val="22"/>
        </w:rPr>
      </w:pPr>
      <w:r w:rsidRPr="0024404F">
        <w:rPr>
          <w:rFonts w:asciiTheme="minorHAnsi" w:hAnsiTheme="minorHAnsi" w:cstheme="minorHAnsi"/>
          <w:bCs/>
          <w:sz w:val="22"/>
          <w:szCs w:val="22"/>
        </w:rPr>
        <w:t>Arm Pain</w:t>
      </w:r>
    </w:p>
    <w:p w14:paraId="705D23BD" w14:textId="77777777" w:rsidR="001A4173" w:rsidRPr="0024404F" w:rsidRDefault="001A4173" w:rsidP="0024404F">
      <w:pPr>
        <w:pStyle w:val="ListParagraph"/>
        <w:numPr>
          <w:ilvl w:val="0"/>
          <w:numId w:val="17"/>
        </w:numPr>
        <w:rPr>
          <w:rFonts w:asciiTheme="minorHAnsi" w:hAnsiTheme="minorHAnsi" w:cstheme="minorHAnsi"/>
          <w:bCs/>
          <w:sz w:val="22"/>
          <w:szCs w:val="22"/>
        </w:rPr>
      </w:pPr>
      <w:r w:rsidRPr="0024404F">
        <w:rPr>
          <w:rFonts w:asciiTheme="minorHAnsi" w:hAnsiTheme="minorHAnsi" w:cstheme="minorHAnsi"/>
          <w:bCs/>
          <w:sz w:val="22"/>
          <w:szCs w:val="22"/>
        </w:rPr>
        <w:t>Back Pain</w:t>
      </w:r>
    </w:p>
    <w:p w14:paraId="5233BB28" w14:textId="77777777" w:rsidR="001A4173" w:rsidRPr="0024404F" w:rsidRDefault="001A4173" w:rsidP="0024404F">
      <w:pPr>
        <w:pStyle w:val="ListParagraph"/>
        <w:numPr>
          <w:ilvl w:val="0"/>
          <w:numId w:val="17"/>
        </w:numPr>
        <w:rPr>
          <w:rFonts w:asciiTheme="minorHAnsi" w:hAnsiTheme="minorHAnsi" w:cstheme="minorHAnsi"/>
          <w:bCs/>
          <w:sz w:val="22"/>
          <w:szCs w:val="22"/>
        </w:rPr>
      </w:pPr>
      <w:r w:rsidRPr="0024404F">
        <w:rPr>
          <w:rFonts w:asciiTheme="minorHAnsi" w:hAnsiTheme="minorHAnsi" w:cstheme="minorHAnsi"/>
          <w:bCs/>
          <w:sz w:val="22"/>
          <w:szCs w:val="22"/>
        </w:rPr>
        <w:t>Body Aches</w:t>
      </w:r>
    </w:p>
    <w:p w14:paraId="7C2A5482" w14:textId="77777777" w:rsidR="001A4173" w:rsidRPr="0024404F" w:rsidRDefault="001A4173" w:rsidP="0024404F">
      <w:pPr>
        <w:pStyle w:val="ListParagraph"/>
        <w:numPr>
          <w:ilvl w:val="0"/>
          <w:numId w:val="17"/>
        </w:numPr>
        <w:rPr>
          <w:rFonts w:asciiTheme="minorHAnsi" w:hAnsiTheme="minorHAnsi" w:cstheme="minorHAnsi"/>
          <w:bCs/>
          <w:sz w:val="22"/>
          <w:szCs w:val="22"/>
        </w:rPr>
      </w:pPr>
      <w:r w:rsidRPr="0024404F">
        <w:rPr>
          <w:rFonts w:asciiTheme="minorHAnsi" w:hAnsiTheme="minorHAnsi" w:cstheme="minorHAnsi"/>
          <w:bCs/>
          <w:sz w:val="22"/>
          <w:szCs w:val="22"/>
        </w:rPr>
        <w:t>Breast Pain</w:t>
      </w:r>
    </w:p>
    <w:p w14:paraId="208C71E3" w14:textId="77777777" w:rsidR="001A4173" w:rsidRPr="0024404F" w:rsidRDefault="001A4173" w:rsidP="0024404F">
      <w:pPr>
        <w:pStyle w:val="ListParagraph"/>
        <w:numPr>
          <w:ilvl w:val="0"/>
          <w:numId w:val="17"/>
        </w:numPr>
        <w:rPr>
          <w:rFonts w:asciiTheme="minorHAnsi" w:hAnsiTheme="minorHAnsi" w:cstheme="minorHAnsi"/>
          <w:bCs/>
          <w:sz w:val="22"/>
          <w:szCs w:val="22"/>
        </w:rPr>
      </w:pPr>
      <w:r w:rsidRPr="0024404F">
        <w:rPr>
          <w:rFonts w:asciiTheme="minorHAnsi" w:hAnsiTheme="minorHAnsi" w:cstheme="minorHAnsi"/>
          <w:bCs/>
          <w:sz w:val="22"/>
          <w:szCs w:val="22"/>
        </w:rPr>
        <w:t>Breathing Difficulty</w:t>
      </w:r>
    </w:p>
    <w:p w14:paraId="39D25908" w14:textId="77777777" w:rsidR="001A4173" w:rsidRPr="0024404F" w:rsidRDefault="001A4173" w:rsidP="0024404F">
      <w:pPr>
        <w:pStyle w:val="ListParagraph"/>
        <w:numPr>
          <w:ilvl w:val="0"/>
          <w:numId w:val="17"/>
        </w:numPr>
        <w:rPr>
          <w:rFonts w:asciiTheme="minorHAnsi" w:hAnsiTheme="minorHAnsi" w:cstheme="minorHAnsi"/>
          <w:bCs/>
          <w:sz w:val="22"/>
          <w:szCs w:val="22"/>
        </w:rPr>
      </w:pPr>
      <w:r w:rsidRPr="0024404F">
        <w:rPr>
          <w:rFonts w:asciiTheme="minorHAnsi" w:hAnsiTheme="minorHAnsi" w:cstheme="minorHAnsi"/>
          <w:bCs/>
          <w:sz w:val="22"/>
          <w:szCs w:val="22"/>
        </w:rPr>
        <w:t>Chest Pain</w:t>
      </w:r>
    </w:p>
    <w:p w14:paraId="28D044E9" w14:textId="77777777" w:rsidR="001A4173" w:rsidRPr="0024404F" w:rsidRDefault="001A4173" w:rsidP="0024404F">
      <w:pPr>
        <w:pStyle w:val="ListParagraph"/>
        <w:numPr>
          <w:ilvl w:val="0"/>
          <w:numId w:val="17"/>
        </w:numPr>
        <w:rPr>
          <w:rFonts w:asciiTheme="minorHAnsi" w:hAnsiTheme="minorHAnsi" w:cstheme="minorHAnsi"/>
          <w:bCs/>
          <w:sz w:val="22"/>
          <w:szCs w:val="22"/>
        </w:rPr>
      </w:pPr>
      <w:r w:rsidRPr="0024404F">
        <w:rPr>
          <w:rFonts w:asciiTheme="minorHAnsi" w:hAnsiTheme="minorHAnsi" w:cstheme="minorHAnsi"/>
          <w:bCs/>
          <w:sz w:val="22"/>
          <w:szCs w:val="22"/>
        </w:rPr>
        <w:t>Congestion</w:t>
      </w:r>
    </w:p>
    <w:p w14:paraId="0A4E6D8E" w14:textId="77777777" w:rsidR="001A4173" w:rsidRPr="0024404F" w:rsidRDefault="001A4173" w:rsidP="0024404F">
      <w:pPr>
        <w:pStyle w:val="ListParagraph"/>
        <w:numPr>
          <w:ilvl w:val="0"/>
          <w:numId w:val="17"/>
        </w:numPr>
        <w:rPr>
          <w:rFonts w:asciiTheme="minorHAnsi" w:hAnsiTheme="minorHAnsi" w:cstheme="minorHAnsi"/>
          <w:bCs/>
          <w:sz w:val="22"/>
          <w:szCs w:val="22"/>
        </w:rPr>
      </w:pPr>
      <w:r w:rsidRPr="0024404F">
        <w:rPr>
          <w:rFonts w:asciiTheme="minorHAnsi" w:hAnsiTheme="minorHAnsi" w:cstheme="minorHAnsi"/>
          <w:bCs/>
          <w:sz w:val="22"/>
          <w:szCs w:val="22"/>
        </w:rPr>
        <w:t>Cough</w:t>
      </w:r>
    </w:p>
    <w:p w14:paraId="034567DF" w14:textId="77777777" w:rsidR="001A4173" w:rsidRPr="0024404F" w:rsidRDefault="001A4173" w:rsidP="0024404F">
      <w:pPr>
        <w:pStyle w:val="ListParagraph"/>
        <w:numPr>
          <w:ilvl w:val="0"/>
          <w:numId w:val="17"/>
        </w:numPr>
        <w:rPr>
          <w:rFonts w:asciiTheme="minorHAnsi" w:hAnsiTheme="minorHAnsi" w:cstheme="minorHAnsi"/>
          <w:bCs/>
          <w:sz w:val="22"/>
          <w:szCs w:val="22"/>
        </w:rPr>
      </w:pPr>
      <w:r w:rsidRPr="0024404F">
        <w:rPr>
          <w:rFonts w:asciiTheme="minorHAnsi" w:hAnsiTheme="minorHAnsi" w:cstheme="minorHAnsi"/>
          <w:bCs/>
          <w:sz w:val="22"/>
          <w:szCs w:val="22"/>
        </w:rPr>
        <w:t>Diarrhea</w:t>
      </w:r>
    </w:p>
    <w:p w14:paraId="3651D179" w14:textId="77777777" w:rsidR="001A4173" w:rsidRPr="0024404F" w:rsidRDefault="001A4173" w:rsidP="0024404F">
      <w:pPr>
        <w:pStyle w:val="ListParagraph"/>
        <w:numPr>
          <w:ilvl w:val="0"/>
          <w:numId w:val="17"/>
        </w:numPr>
        <w:rPr>
          <w:rFonts w:asciiTheme="minorHAnsi" w:hAnsiTheme="minorHAnsi" w:cstheme="minorHAnsi"/>
          <w:bCs/>
          <w:sz w:val="22"/>
          <w:szCs w:val="22"/>
        </w:rPr>
      </w:pPr>
      <w:r w:rsidRPr="0024404F">
        <w:rPr>
          <w:rFonts w:asciiTheme="minorHAnsi" w:hAnsiTheme="minorHAnsi" w:cstheme="minorHAnsi"/>
          <w:bCs/>
          <w:sz w:val="22"/>
          <w:szCs w:val="22"/>
        </w:rPr>
        <w:t>Ear Pain</w:t>
      </w:r>
    </w:p>
    <w:p w14:paraId="18840AB7" w14:textId="77777777" w:rsidR="001A4173" w:rsidRPr="0024404F" w:rsidRDefault="001A4173" w:rsidP="0024404F">
      <w:pPr>
        <w:pStyle w:val="ListParagraph"/>
        <w:numPr>
          <w:ilvl w:val="0"/>
          <w:numId w:val="17"/>
        </w:numPr>
        <w:rPr>
          <w:rFonts w:asciiTheme="minorHAnsi" w:hAnsiTheme="minorHAnsi" w:cstheme="minorHAnsi"/>
          <w:bCs/>
          <w:sz w:val="22"/>
          <w:szCs w:val="22"/>
        </w:rPr>
      </w:pPr>
      <w:r w:rsidRPr="0024404F">
        <w:rPr>
          <w:rFonts w:asciiTheme="minorHAnsi" w:hAnsiTheme="minorHAnsi" w:cstheme="minorHAnsi"/>
          <w:bCs/>
          <w:sz w:val="22"/>
          <w:szCs w:val="22"/>
        </w:rPr>
        <w:t>Excessive Sweating</w:t>
      </w:r>
    </w:p>
    <w:p w14:paraId="0B0EBD16" w14:textId="77777777" w:rsidR="001A4173" w:rsidRPr="0024404F" w:rsidRDefault="001A4173" w:rsidP="0024404F">
      <w:pPr>
        <w:pStyle w:val="ListParagraph"/>
        <w:numPr>
          <w:ilvl w:val="0"/>
          <w:numId w:val="17"/>
        </w:numPr>
        <w:rPr>
          <w:rFonts w:asciiTheme="minorHAnsi" w:hAnsiTheme="minorHAnsi" w:cstheme="minorHAnsi"/>
          <w:bCs/>
          <w:sz w:val="22"/>
          <w:szCs w:val="22"/>
        </w:rPr>
      </w:pPr>
      <w:r w:rsidRPr="0024404F">
        <w:rPr>
          <w:rFonts w:asciiTheme="minorHAnsi" w:hAnsiTheme="minorHAnsi" w:cstheme="minorHAnsi"/>
          <w:bCs/>
          <w:sz w:val="22"/>
          <w:szCs w:val="22"/>
        </w:rPr>
        <w:t>Faintness</w:t>
      </w:r>
    </w:p>
    <w:p w14:paraId="07ABC453" w14:textId="77777777" w:rsidR="001A4173" w:rsidRPr="0024404F" w:rsidRDefault="001A4173" w:rsidP="0024404F">
      <w:pPr>
        <w:pStyle w:val="ListParagraph"/>
        <w:numPr>
          <w:ilvl w:val="0"/>
          <w:numId w:val="17"/>
        </w:numPr>
        <w:rPr>
          <w:rFonts w:asciiTheme="minorHAnsi" w:hAnsiTheme="minorHAnsi" w:cstheme="minorHAnsi"/>
          <w:bCs/>
          <w:sz w:val="22"/>
          <w:szCs w:val="22"/>
        </w:rPr>
      </w:pPr>
      <w:r w:rsidRPr="0024404F">
        <w:rPr>
          <w:rFonts w:asciiTheme="minorHAnsi" w:hAnsiTheme="minorHAnsi" w:cstheme="minorHAnsi"/>
          <w:bCs/>
          <w:sz w:val="22"/>
          <w:szCs w:val="22"/>
        </w:rPr>
        <w:t>Fatigue</w:t>
      </w:r>
    </w:p>
    <w:p w14:paraId="0DE2C984" w14:textId="77777777" w:rsidR="001A4173" w:rsidRPr="0024404F" w:rsidRDefault="001A4173" w:rsidP="0024404F">
      <w:pPr>
        <w:pStyle w:val="ListParagraph"/>
        <w:numPr>
          <w:ilvl w:val="0"/>
          <w:numId w:val="17"/>
        </w:numPr>
        <w:rPr>
          <w:rFonts w:asciiTheme="minorHAnsi" w:hAnsiTheme="minorHAnsi" w:cstheme="minorHAnsi"/>
          <w:bCs/>
          <w:sz w:val="22"/>
          <w:szCs w:val="22"/>
        </w:rPr>
      </w:pPr>
      <w:r w:rsidRPr="0024404F">
        <w:rPr>
          <w:rFonts w:asciiTheme="minorHAnsi" w:hAnsiTheme="minorHAnsi" w:cstheme="minorHAnsi"/>
          <w:bCs/>
          <w:sz w:val="22"/>
          <w:szCs w:val="22"/>
        </w:rPr>
        <w:t>Fever</w:t>
      </w:r>
    </w:p>
    <w:p w14:paraId="5620DFBD" w14:textId="77777777" w:rsidR="001A4173" w:rsidRPr="0024404F" w:rsidRDefault="001A4173" w:rsidP="0024404F">
      <w:pPr>
        <w:pStyle w:val="ListParagraph"/>
        <w:numPr>
          <w:ilvl w:val="0"/>
          <w:numId w:val="17"/>
        </w:numPr>
        <w:rPr>
          <w:rFonts w:asciiTheme="minorHAnsi" w:hAnsiTheme="minorHAnsi" w:cstheme="minorHAnsi"/>
          <w:bCs/>
          <w:sz w:val="22"/>
          <w:szCs w:val="22"/>
        </w:rPr>
      </w:pPr>
      <w:r w:rsidRPr="0024404F">
        <w:rPr>
          <w:rFonts w:asciiTheme="minorHAnsi" w:hAnsiTheme="minorHAnsi" w:cstheme="minorHAnsi"/>
          <w:bCs/>
          <w:sz w:val="22"/>
          <w:szCs w:val="22"/>
        </w:rPr>
        <w:t>Gas</w:t>
      </w:r>
    </w:p>
    <w:p w14:paraId="702A6F0B" w14:textId="77777777" w:rsidR="001A4173" w:rsidRPr="0024404F" w:rsidRDefault="001A4173" w:rsidP="0024404F">
      <w:pPr>
        <w:pStyle w:val="ListParagraph"/>
        <w:numPr>
          <w:ilvl w:val="0"/>
          <w:numId w:val="17"/>
        </w:numPr>
        <w:rPr>
          <w:rFonts w:asciiTheme="minorHAnsi" w:hAnsiTheme="minorHAnsi" w:cstheme="minorHAnsi"/>
          <w:bCs/>
          <w:sz w:val="22"/>
          <w:szCs w:val="22"/>
        </w:rPr>
      </w:pPr>
      <w:r w:rsidRPr="0024404F">
        <w:rPr>
          <w:rFonts w:asciiTheme="minorHAnsi" w:hAnsiTheme="minorHAnsi" w:cstheme="minorHAnsi"/>
          <w:bCs/>
          <w:sz w:val="22"/>
          <w:szCs w:val="22"/>
        </w:rPr>
        <w:t>Headache</w:t>
      </w:r>
    </w:p>
    <w:p w14:paraId="27396C9C" w14:textId="77777777" w:rsidR="001A4173" w:rsidRPr="0024404F" w:rsidRDefault="001A4173" w:rsidP="0024404F">
      <w:pPr>
        <w:pStyle w:val="ListParagraph"/>
        <w:numPr>
          <w:ilvl w:val="0"/>
          <w:numId w:val="17"/>
        </w:numPr>
        <w:rPr>
          <w:rFonts w:asciiTheme="minorHAnsi" w:hAnsiTheme="minorHAnsi" w:cstheme="minorHAnsi"/>
          <w:bCs/>
          <w:sz w:val="22"/>
          <w:szCs w:val="22"/>
        </w:rPr>
      </w:pPr>
      <w:r w:rsidRPr="0024404F">
        <w:rPr>
          <w:rFonts w:asciiTheme="minorHAnsi" w:hAnsiTheme="minorHAnsi" w:cstheme="minorHAnsi"/>
          <w:bCs/>
          <w:sz w:val="22"/>
          <w:szCs w:val="22"/>
        </w:rPr>
        <w:lastRenderedPageBreak/>
        <w:t>Irregular Periods</w:t>
      </w:r>
    </w:p>
    <w:p w14:paraId="77313893" w14:textId="77777777" w:rsidR="001A4173" w:rsidRPr="0024404F" w:rsidRDefault="001A4173" w:rsidP="0024404F">
      <w:pPr>
        <w:pStyle w:val="ListParagraph"/>
        <w:numPr>
          <w:ilvl w:val="0"/>
          <w:numId w:val="17"/>
        </w:numPr>
        <w:rPr>
          <w:rFonts w:asciiTheme="minorHAnsi" w:hAnsiTheme="minorHAnsi" w:cstheme="minorHAnsi"/>
          <w:bCs/>
          <w:sz w:val="22"/>
          <w:szCs w:val="22"/>
        </w:rPr>
      </w:pPr>
      <w:r w:rsidRPr="0024404F">
        <w:rPr>
          <w:rFonts w:asciiTheme="minorHAnsi" w:hAnsiTheme="minorHAnsi" w:cstheme="minorHAnsi"/>
          <w:bCs/>
          <w:sz w:val="22"/>
          <w:szCs w:val="22"/>
        </w:rPr>
        <w:t>Joint Pain</w:t>
      </w:r>
    </w:p>
    <w:p w14:paraId="6619D30B" w14:textId="77777777" w:rsidR="001A4173" w:rsidRPr="0024404F" w:rsidRDefault="001A4173" w:rsidP="0024404F">
      <w:pPr>
        <w:pStyle w:val="ListParagraph"/>
        <w:numPr>
          <w:ilvl w:val="0"/>
          <w:numId w:val="17"/>
        </w:numPr>
        <w:rPr>
          <w:rFonts w:asciiTheme="minorHAnsi" w:hAnsiTheme="minorHAnsi" w:cstheme="minorHAnsi"/>
          <w:bCs/>
          <w:sz w:val="22"/>
          <w:szCs w:val="22"/>
        </w:rPr>
      </w:pPr>
      <w:r w:rsidRPr="0024404F">
        <w:rPr>
          <w:rFonts w:asciiTheme="minorHAnsi" w:hAnsiTheme="minorHAnsi" w:cstheme="minorHAnsi"/>
          <w:bCs/>
          <w:sz w:val="22"/>
          <w:szCs w:val="22"/>
        </w:rPr>
        <w:t>Leg Pain</w:t>
      </w:r>
    </w:p>
    <w:p w14:paraId="3FF5CDA1" w14:textId="77777777" w:rsidR="001A4173" w:rsidRPr="0024404F" w:rsidRDefault="001A4173" w:rsidP="0024404F">
      <w:pPr>
        <w:pStyle w:val="ListParagraph"/>
        <w:numPr>
          <w:ilvl w:val="0"/>
          <w:numId w:val="17"/>
        </w:numPr>
        <w:rPr>
          <w:rFonts w:asciiTheme="minorHAnsi" w:hAnsiTheme="minorHAnsi" w:cstheme="minorHAnsi"/>
          <w:bCs/>
          <w:sz w:val="22"/>
          <w:szCs w:val="22"/>
        </w:rPr>
      </w:pPr>
      <w:r w:rsidRPr="0024404F">
        <w:rPr>
          <w:rFonts w:asciiTheme="minorHAnsi" w:hAnsiTheme="minorHAnsi" w:cstheme="minorHAnsi"/>
          <w:bCs/>
          <w:sz w:val="22"/>
          <w:szCs w:val="22"/>
        </w:rPr>
        <w:t>Mouth Lesions</w:t>
      </w:r>
    </w:p>
    <w:p w14:paraId="6AEFDFD3" w14:textId="77777777" w:rsidR="001A4173" w:rsidRPr="0024404F" w:rsidRDefault="001A4173" w:rsidP="0024404F">
      <w:pPr>
        <w:pStyle w:val="ListParagraph"/>
        <w:numPr>
          <w:ilvl w:val="0"/>
          <w:numId w:val="17"/>
        </w:numPr>
        <w:rPr>
          <w:rFonts w:asciiTheme="minorHAnsi" w:hAnsiTheme="minorHAnsi" w:cstheme="minorHAnsi"/>
          <w:bCs/>
          <w:sz w:val="22"/>
          <w:szCs w:val="22"/>
        </w:rPr>
      </w:pPr>
      <w:r w:rsidRPr="0024404F">
        <w:rPr>
          <w:rFonts w:asciiTheme="minorHAnsi" w:hAnsiTheme="minorHAnsi" w:cstheme="minorHAnsi"/>
          <w:bCs/>
          <w:sz w:val="22"/>
          <w:szCs w:val="22"/>
        </w:rPr>
        <w:t>Nausea</w:t>
      </w:r>
    </w:p>
    <w:p w14:paraId="1E387E4E" w14:textId="77777777" w:rsidR="001A4173" w:rsidRPr="0024404F" w:rsidRDefault="001A4173" w:rsidP="0024404F">
      <w:pPr>
        <w:pStyle w:val="ListParagraph"/>
        <w:numPr>
          <w:ilvl w:val="0"/>
          <w:numId w:val="17"/>
        </w:numPr>
        <w:rPr>
          <w:rFonts w:asciiTheme="minorHAnsi" w:hAnsiTheme="minorHAnsi" w:cstheme="minorHAnsi"/>
          <w:bCs/>
          <w:sz w:val="22"/>
          <w:szCs w:val="22"/>
        </w:rPr>
      </w:pPr>
      <w:r w:rsidRPr="0024404F">
        <w:rPr>
          <w:rFonts w:asciiTheme="minorHAnsi" w:hAnsiTheme="minorHAnsi" w:cstheme="minorHAnsi"/>
          <w:bCs/>
          <w:sz w:val="22"/>
          <w:szCs w:val="22"/>
        </w:rPr>
        <w:t>Neck Pain</w:t>
      </w:r>
    </w:p>
    <w:p w14:paraId="034B69D9" w14:textId="77777777" w:rsidR="001A4173" w:rsidRPr="0024404F" w:rsidRDefault="001A4173" w:rsidP="0024404F">
      <w:pPr>
        <w:pStyle w:val="ListParagraph"/>
        <w:numPr>
          <w:ilvl w:val="0"/>
          <w:numId w:val="17"/>
        </w:numPr>
        <w:rPr>
          <w:rFonts w:asciiTheme="minorHAnsi" w:hAnsiTheme="minorHAnsi" w:cstheme="minorHAnsi"/>
          <w:bCs/>
          <w:sz w:val="22"/>
          <w:szCs w:val="22"/>
        </w:rPr>
      </w:pPr>
      <w:r w:rsidRPr="0024404F">
        <w:rPr>
          <w:rFonts w:asciiTheme="minorHAnsi" w:hAnsiTheme="minorHAnsi" w:cstheme="minorHAnsi"/>
          <w:bCs/>
          <w:sz w:val="22"/>
          <w:szCs w:val="22"/>
        </w:rPr>
        <w:t>Rash</w:t>
      </w:r>
    </w:p>
    <w:p w14:paraId="2E08469B" w14:textId="77777777" w:rsidR="001A4173" w:rsidRPr="0024404F" w:rsidRDefault="001A4173" w:rsidP="0024404F">
      <w:pPr>
        <w:pStyle w:val="ListParagraph"/>
        <w:numPr>
          <w:ilvl w:val="0"/>
          <w:numId w:val="17"/>
        </w:numPr>
        <w:rPr>
          <w:rFonts w:asciiTheme="minorHAnsi" w:hAnsiTheme="minorHAnsi" w:cstheme="minorHAnsi"/>
          <w:bCs/>
          <w:sz w:val="22"/>
          <w:szCs w:val="22"/>
        </w:rPr>
      </w:pPr>
      <w:r w:rsidRPr="0024404F">
        <w:rPr>
          <w:rFonts w:asciiTheme="minorHAnsi" w:hAnsiTheme="minorHAnsi" w:cstheme="minorHAnsi"/>
          <w:bCs/>
          <w:sz w:val="22"/>
          <w:szCs w:val="22"/>
        </w:rPr>
        <w:t>Rectal Bleeding</w:t>
      </w:r>
    </w:p>
    <w:p w14:paraId="7B1BACC1" w14:textId="77777777" w:rsidR="001A4173" w:rsidRPr="0024404F" w:rsidRDefault="001A4173" w:rsidP="0024404F">
      <w:pPr>
        <w:pStyle w:val="ListParagraph"/>
        <w:numPr>
          <w:ilvl w:val="0"/>
          <w:numId w:val="17"/>
        </w:numPr>
        <w:rPr>
          <w:rFonts w:asciiTheme="minorHAnsi" w:hAnsiTheme="minorHAnsi" w:cstheme="minorHAnsi"/>
          <w:bCs/>
          <w:sz w:val="22"/>
          <w:szCs w:val="22"/>
        </w:rPr>
      </w:pPr>
      <w:r w:rsidRPr="0024404F">
        <w:rPr>
          <w:rFonts w:asciiTheme="minorHAnsi" w:hAnsiTheme="minorHAnsi" w:cstheme="minorHAnsi"/>
          <w:bCs/>
          <w:sz w:val="22"/>
          <w:szCs w:val="22"/>
        </w:rPr>
        <w:t>Skin Lump</w:t>
      </w:r>
    </w:p>
    <w:p w14:paraId="435456F2" w14:textId="77777777" w:rsidR="001A4173" w:rsidRPr="0024404F" w:rsidRDefault="001A4173" w:rsidP="0024404F">
      <w:pPr>
        <w:pStyle w:val="ListParagraph"/>
        <w:numPr>
          <w:ilvl w:val="0"/>
          <w:numId w:val="17"/>
        </w:numPr>
        <w:rPr>
          <w:rFonts w:asciiTheme="minorHAnsi" w:hAnsiTheme="minorHAnsi" w:cstheme="minorHAnsi"/>
          <w:bCs/>
          <w:sz w:val="22"/>
          <w:szCs w:val="22"/>
        </w:rPr>
      </w:pPr>
      <w:r w:rsidRPr="0024404F">
        <w:rPr>
          <w:rFonts w:asciiTheme="minorHAnsi" w:hAnsiTheme="minorHAnsi" w:cstheme="minorHAnsi"/>
          <w:bCs/>
          <w:sz w:val="22"/>
          <w:szCs w:val="22"/>
        </w:rPr>
        <w:t>Sore Throat</w:t>
      </w:r>
    </w:p>
    <w:p w14:paraId="02337910" w14:textId="77777777" w:rsidR="001A4173" w:rsidRPr="0024404F" w:rsidRDefault="001A4173" w:rsidP="0024404F">
      <w:pPr>
        <w:pStyle w:val="ListParagraph"/>
        <w:numPr>
          <w:ilvl w:val="0"/>
          <w:numId w:val="17"/>
        </w:numPr>
        <w:rPr>
          <w:rFonts w:asciiTheme="minorHAnsi" w:hAnsiTheme="minorHAnsi" w:cstheme="minorHAnsi"/>
          <w:bCs/>
          <w:sz w:val="22"/>
          <w:szCs w:val="22"/>
        </w:rPr>
      </w:pPr>
      <w:r w:rsidRPr="0024404F">
        <w:rPr>
          <w:rFonts w:asciiTheme="minorHAnsi" w:hAnsiTheme="minorHAnsi" w:cstheme="minorHAnsi"/>
          <w:bCs/>
          <w:sz w:val="22"/>
          <w:szCs w:val="22"/>
        </w:rPr>
        <w:t>Vaginal Itching</w:t>
      </w:r>
    </w:p>
    <w:p w14:paraId="5809BE9F" w14:textId="31F9BF2C" w:rsidR="00DF124A" w:rsidRPr="0024404F" w:rsidRDefault="001A4173" w:rsidP="0024404F">
      <w:pPr>
        <w:pStyle w:val="ListParagraph"/>
        <w:numPr>
          <w:ilvl w:val="0"/>
          <w:numId w:val="17"/>
        </w:numPr>
        <w:rPr>
          <w:rFonts w:asciiTheme="minorHAnsi" w:hAnsiTheme="minorHAnsi" w:cstheme="minorHAnsi"/>
          <w:bCs/>
          <w:sz w:val="22"/>
          <w:szCs w:val="22"/>
        </w:rPr>
      </w:pPr>
      <w:r w:rsidRPr="0024404F">
        <w:rPr>
          <w:rFonts w:asciiTheme="minorHAnsi" w:hAnsiTheme="minorHAnsi" w:cstheme="minorHAnsi"/>
          <w:bCs/>
          <w:sz w:val="22"/>
          <w:szCs w:val="22"/>
        </w:rPr>
        <w:t>Vomiting</w:t>
      </w:r>
    </w:p>
    <w:p w14:paraId="5FE43ACD" w14:textId="77777777" w:rsidR="008E4898" w:rsidRDefault="008E4898" w:rsidP="001A4173">
      <w:pPr>
        <w:rPr>
          <w:rFonts w:asciiTheme="minorHAnsi" w:hAnsiTheme="minorHAnsi" w:cstheme="minorHAnsi"/>
          <w:bCs/>
          <w:sz w:val="22"/>
          <w:szCs w:val="22"/>
        </w:rPr>
      </w:pPr>
    </w:p>
    <w:p w14:paraId="5F67196C" w14:textId="43E2BDF7" w:rsidR="0024404F" w:rsidRPr="008E4898" w:rsidRDefault="008E4898" w:rsidP="001A4173">
      <w:pPr>
        <w:rPr>
          <w:rFonts w:asciiTheme="minorHAnsi" w:hAnsiTheme="minorHAnsi" w:cstheme="minorHAnsi"/>
          <w:b/>
          <w:i/>
          <w:iCs/>
          <w:sz w:val="22"/>
          <w:szCs w:val="22"/>
        </w:rPr>
      </w:pPr>
      <w:r w:rsidRPr="008E4898">
        <w:rPr>
          <w:rFonts w:asciiTheme="minorHAnsi" w:hAnsiTheme="minorHAnsi" w:cstheme="minorHAnsi"/>
          <w:b/>
          <w:i/>
          <w:iCs/>
          <w:sz w:val="22"/>
          <w:szCs w:val="22"/>
        </w:rPr>
        <w:t xml:space="preserve">Option </w:t>
      </w:r>
      <w:r w:rsidR="004B3A8D">
        <w:rPr>
          <w:rFonts w:asciiTheme="minorHAnsi" w:hAnsiTheme="minorHAnsi" w:cstheme="minorHAnsi"/>
          <w:b/>
          <w:i/>
          <w:iCs/>
          <w:sz w:val="22"/>
          <w:szCs w:val="22"/>
        </w:rPr>
        <w:t>3</w:t>
      </w:r>
      <w:r w:rsidRPr="008E4898">
        <w:rPr>
          <w:rFonts w:asciiTheme="minorHAnsi" w:hAnsiTheme="minorHAnsi" w:cstheme="minorHAnsi"/>
          <w:b/>
          <w:i/>
          <w:iCs/>
          <w:sz w:val="22"/>
          <w:szCs w:val="22"/>
        </w:rPr>
        <w:t xml:space="preserve"> - </w:t>
      </w:r>
      <w:r w:rsidRPr="008E4898">
        <w:rPr>
          <w:rFonts w:asciiTheme="minorHAnsi" w:hAnsiTheme="minorHAnsi" w:cstheme="minorHAnsi"/>
          <w:b/>
          <w:i/>
          <w:iCs/>
          <w:sz w:val="22"/>
          <w:szCs w:val="22"/>
        </w:rPr>
        <w:t>Symptoms of Serious Diseases and Health Problems</w:t>
      </w:r>
      <w:r w:rsidR="00646118">
        <w:rPr>
          <w:rStyle w:val="FootnoteReference"/>
          <w:rFonts w:asciiTheme="minorHAnsi" w:hAnsiTheme="minorHAnsi" w:cstheme="minorHAnsi"/>
          <w:b/>
          <w:i/>
          <w:iCs/>
          <w:sz w:val="22"/>
          <w:szCs w:val="22"/>
        </w:rPr>
        <w:footnoteReference w:id="6"/>
      </w:r>
    </w:p>
    <w:p w14:paraId="61AA0D19" w14:textId="77777777" w:rsidR="00646118" w:rsidRPr="00646118" w:rsidRDefault="00646118" w:rsidP="00646118">
      <w:pPr>
        <w:pStyle w:val="ListParagraph"/>
        <w:numPr>
          <w:ilvl w:val="0"/>
          <w:numId w:val="18"/>
        </w:numPr>
        <w:rPr>
          <w:rFonts w:asciiTheme="minorHAnsi" w:hAnsiTheme="minorHAnsi" w:cstheme="minorHAnsi"/>
          <w:bCs/>
          <w:sz w:val="22"/>
          <w:szCs w:val="22"/>
        </w:rPr>
      </w:pPr>
      <w:r w:rsidRPr="00646118">
        <w:rPr>
          <w:rFonts w:asciiTheme="minorHAnsi" w:hAnsiTheme="minorHAnsi" w:cstheme="minorHAnsi"/>
          <w:bCs/>
          <w:sz w:val="22"/>
          <w:szCs w:val="22"/>
        </w:rPr>
        <w:t>Heart attack</w:t>
      </w:r>
    </w:p>
    <w:p w14:paraId="53C57044" w14:textId="77777777" w:rsidR="00646118" w:rsidRPr="00646118" w:rsidRDefault="00646118" w:rsidP="00646118">
      <w:pPr>
        <w:pStyle w:val="ListParagraph"/>
        <w:numPr>
          <w:ilvl w:val="0"/>
          <w:numId w:val="18"/>
        </w:numPr>
        <w:rPr>
          <w:rFonts w:asciiTheme="minorHAnsi" w:hAnsiTheme="minorHAnsi" w:cstheme="minorHAnsi"/>
          <w:bCs/>
          <w:sz w:val="22"/>
          <w:szCs w:val="22"/>
        </w:rPr>
      </w:pPr>
      <w:r w:rsidRPr="00646118">
        <w:rPr>
          <w:rFonts w:asciiTheme="minorHAnsi" w:hAnsiTheme="minorHAnsi" w:cstheme="minorHAnsi"/>
          <w:bCs/>
          <w:sz w:val="22"/>
          <w:szCs w:val="22"/>
        </w:rPr>
        <w:t>Stroke</w:t>
      </w:r>
    </w:p>
    <w:p w14:paraId="5870C807" w14:textId="77777777" w:rsidR="00646118" w:rsidRPr="00646118" w:rsidRDefault="00646118" w:rsidP="00646118">
      <w:pPr>
        <w:pStyle w:val="ListParagraph"/>
        <w:numPr>
          <w:ilvl w:val="0"/>
          <w:numId w:val="18"/>
        </w:numPr>
        <w:rPr>
          <w:rFonts w:asciiTheme="minorHAnsi" w:hAnsiTheme="minorHAnsi" w:cstheme="minorHAnsi"/>
          <w:bCs/>
          <w:sz w:val="22"/>
          <w:szCs w:val="22"/>
        </w:rPr>
      </w:pPr>
      <w:r w:rsidRPr="00646118">
        <w:rPr>
          <w:rFonts w:asciiTheme="minorHAnsi" w:hAnsiTheme="minorHAnsi" w:cstheme="minorHAnsi"/>
          <w:bCs/>
          <w:sz w:val="22"/>
          <w:szCs w:val="22"/>
        </w:rPr>
        <w:t>Reproductive health</w:t>
      </w:r>
    </w:p>
    <w:p w14:paraId="79B6A0E3" w14:textId="77777777" w:rsidR="00646118" w:rsidRPr="00646118" w:rsidRDefault="00646118" w:rsidP="00646118">
      <w:pPr>
        <w:pStyle w:val="ListParagraph"/>
        <w:numPr>
          <w:ilvl w:val="0"/>
          <w:numId w:val="18"/>
        </w:numPr>
        <w:rPr>
          <w:rFonts w:asciiTheme="minorHAnsi" w:hAnsiTheme="minorHAnsi" w:cstheme="minorHAnsi"/>
          <w:bCs/>
          <w:sz w:val="22"/>
          <w:szCs w:val="22"/>
        </w:rPr>
      </w:pPr>
      <w:r w:rsidRPr="00646118">
        <w:rPr>
          <w:rFonts w:asciiTheme="minorHAnsi" w:hAnsiTheme="minorHAnsi" w:cstheme="minorHAnsi"/>
          <w:bCs/>
          <w:sz w:val="22"/>
          <w:szCs w:val="22"/>
        </w:rPr>
        <w:t>Breast problems</w:t>
      </w:r>
    </w:p>
    <w:p w14:paraId="6E471754" w14:textId="77777777" w:rsidR="00646118" w:rsidRPr="00646118" w:rsidRDefault="00646118" w:rsidP="00646118">
      <w:pPr>
        <w:pStyle w:val="ListParagraph"/>
        <w:numPr>
          <w:ilvl w:val="0"/>
          <w:numId w:val="18"/>
        </w:numPr>
        <w:rPr>
          <w:rFonts w:asciiTheme="minorHAnsi" w:hAnsiTheme="minorHAnsi" w:cstheme="minorHAnsi"/>
          <w:bCs/>
          <w:sz w:val="22"/>
          <w:szCs w:val="22"/>
        </w:rPr>
      </w:pPr>
      <w:r w:rsidRPr="00646118">
        <w:rPr>
          <w:rFonts w:asciiTheme="minorHAnsi" w:hAnsiTheme="minorHAnsi" w:cstheme="minorHAnsi"/>
          <w:bCs/>
          <w:sz w:val="22"/>
          <w:szCs w:val="22"/>
        </w:rPr>
        <w:t>Lung problems</w:t>
      </w:r>
    </w:p>
    <w:p w14:paraId="3856DCE3" w14:textId="77777777" w:rsidR="00646118" w:rsidRPr="00646118" w:rsidRDefault="00646118" w:rsidP="00646118">
      <w:pPr>
        <w:pStyle w:val="ListParagraph"/>
        <w:numPr>
          <w:ilvl w:val="0"/>
          <w:numId w:val="18"/>
        </w:numPr>
        <w:rPr>
          <w:rFonts w:asciiTheme="minorHAnsi" w:hAnsiTheme="minorHAnsi" w:cstheme="minorHAnsi"/>
          <w:bCs/>
          <w:sz w:val="22"/>
          <w:szCs w:val="22"/>
        </w:rPr>
      </w:pPr>
      <w:r w:rsidRPr="00646118">
        <w:rPr>
          <w:rFonts w:asciiTheme="minorHAnsi" w:hAnsiTheme="minorHAnsi" w:cstheme="minorHAnsi"/>
          <w:bCs/>
          <w:sz w:val="22"/>
          <w:szCs w:val="22"/>
        </w:rPr>
        <w:t>Stomach or digestive problems</w:t>
      </w:r>
    </w:p>
    <w:p w14:paraId="7764D58A" w14:textId="77777777" w:rsidR="00646118" w:rsidRPr="00646118" w:rsidRDefault="00646118" w:rsidP="00646118">
      <w:pPr>
        <w:pStyle w:val="ListParagraph"/>
        <w:numPr>
          <w:ilvl w:val="0"/>
          <w:numId w:val="18"/>
        </w:numPr>
        <w:rPr>
          <w:rFonts w:asciiTheme="minorHAnsi" w:hAnsiTheme="minorHAnsi" w:cstheme="minorHAnsi"/>
          <w:bCs/>
          <w:sz w:val="22"/>
          <w:szCs w:val="22"/>
        </w:rPr>
      </w:pPr>
      <w:r w:rsidRPr="00646118">
        <w:rPr>
          <w:rFonts w:asciiTheme="minorHAnsi" w:hAnsiTheme="minorHAnsi" w:cstheme="minorHAnsi"/>
          <w:bCs/>
          <w:sz w:val="22"/>
          <w:szCs w:val="22"/>
        </w:rPr>
        <w:t>Bladder problems</w:t>
      </w:r>
    </w:p>
    <w:p w14:paraId="7261109B" w14:textId="77777777" w:rsidR="00646118" w:rsidRPr="00646118" w:rsidRDefault="00646118" w:rsidP="00646118">
      <w:pPr>
        <w:pStyle w:val="ListParagraph"/>
        <w:numPr>
          <w:ilvl w:val="0"/>
          <w:numId w:val="18"/>
        </w:numPr>
        <w:rPr>
          <w:rFonts w:asciiTheme="minorHAnsi" w:hAnsiTheme="minorHAnsi" w:cstheme="minorHAnsi"/>
          <w:bCs/>
          <w:sz w:val="22"/>
          <w:szCs w:val="22"/>
        </w:rPr>
      </w:pPr>
      <w:r w:rsidRPr="00646118">
        <w:rPr>
          <w:rFonts w:asciiTheme="minorHAnsi" w:hAnsiTheme="minorHAnsi" w:cstheme="minorHAnsi"/>
          <w:bCs/>
          <w:sz w:val="22"/>
          <w:szCs w:val="22"/>
        </w:rPr>
        <w:t>Skin problems</w:t>
      </w:r>
    </w:p>
    <w:p w14:paraId="10C705B8" w14:textId="77777777" w:rsidR="00646118" w:rsidRPr="00646118" w:rsidRDefault="00646118" w:rsidP="00646118">
      <w:pPr>
        <w:pStyle w:val="ListParagraph"/>
        <w:numPr>
          <w:ilvl w:val="0"/>
          <w:numId w:val="18"/>
        </w:numPr>
        <w:rPr>
          <w:rFonts w:asciiTheme="minorHAnsi" w:hAnsiTheme="minorHAnsi" w:cstheme="minorHAnsi"/>
          <w:bCs/>
          <w:sz w:val="22"/>
          <w:szCs w:val="22"/>
        </w:rPr>
      </w:pPr>
      <w:r w:rsidRPr="00646118">
        <w:rPr>
          <w:rFonts w:asciiTheme="minorHAnsi" w:hAnsiTheme="minorHAnsi" w:cstheme="minorHAnsi"/>
          <w:bCs/>
          <w:sz w:val="22"/>
          <w:szCs w:val="22"/>
        </w:rPr>
        <w:t>Muscle or joint problems</w:t>
      </w:r>
    </w:p>
    <w:p w14:paraId="3E331D9D" w14:textId="77777777" w:rsidR="00646118" w:rsidRPr="00646118" w:rsidRDefault="00646118" w:rsidP="00646118">
      <w:pPr>
        <w:pStyle w:val="ListParagraph"/>
        <w:numPr>
          <w:ilvl w:val="0"/>
          <w:numId w:val="18"/>
        </w:numPr>
        <w:rPr>
          <w:rFonts w:asciiTheme="minorHAnsi" w:hAnsiTheme="minorHAnsi" w:cstheme="minorHAnsi"/>
          <w:bCs/>
          <w:sz w:val="22"/>
          <w:szCs w:val="22"/>
        </w:rPr>
      </w:pPr>
      <w:r w:rsidRPr="00646118">
        <w:rPr>
          <w:rFonts w:asciiTheme="minorHAnsi" w:hAnsiTheme="minorHAnsi" w:cstheme="minorHAnsi"/>
          <w:bCs/>
          <w:sz w:val="22"/>
          <w:szCs w:val="22"/>
        </w:rPr>
        <w:t>Emotional problems</w:t>
      </w:r>
    </w:p>
    <w:p w14:paraId="4A03EB99" w14:textId="77777777" w:rsidR="00646118" w:rsidRPr="00646118" w:rsidRDefault="00646118" w:rsidP="00646118">
      <w:pPr>
        <w:pStyle w:val="ListParagraph"/>
        <w:numPr>
          <w:ilvl w:val="0"/>
          <w:numId w:val="18"/>
        </w:numPr>
        <w:rPr>
          <w:rFonts w:asciiTheme="minorHAnsi" w:hAnsiTheme="minorHAnsi" w:cstheme="minorHAnsi"/>
          <w:bCs/>
          <w:sz w:val="22"/>
          <w:szCs w:val="22"/>
        </w:rPr>
      </w:pPr>
      <w:r w:rsidRPr="00646118">
        <w:rPr>
          <w:rFonts w:asciiTheme="minorHAnsi" w:hAnsiTheme="minorHAnsi" w:cstheme="minorHAnsi"/>
          <w:bCs/>
          <w:sz w:val="22"/>
          <w:szCs w:val="22"/>
        </w:rPr>
        <w:t>Headache problems (not including everyday tension headaches)</w:t>
      </w:r>
    </w:p>
    <w:p w14:paraId="7C3D95B6" w14:textId="13722513" w:rsidR="008E4898" w:rsidRDefault="00646118" w:rsidP="00646118">
      <w:pPr>
        <w:pStyle w:val="ListParagraph"/>
        <w:numPr>
          <w:ilvl w:val="0"/>
          <w:numId w:val="18"/>
        </w:numPr>
        <w:rPr>
          <w:rFonts w:asciiTheme="minorHAnsi" w:hAnsiTheme="minorHAnsi" w:cstheme="minorHAnsi"/>
          <w:bCs/>
          <w:sz w:val="22"/>
          <w:szCs w:val="22"/>
        </w:rPr>
      </w:pPr>
      <w:r w:rsidRPr="00646118">
        <w:rPr>
          <w:rFonts w:asciiTheme="minorHAnsi" w:hAnsiTheme="minorHAnsi" w:cstheme="minorHAnsi"/>
          <w:bCs/>
          <w:sz w:val="22"/>
          <w:szCs w:val="22"/>
        </w:rPr>
        <w:t>Eating or weight problems</w:t>
      </w:r>
    </w:p>
    <w:p w14:paraId="33BA3768" w14:textId="77777777" w:rsidR="00646118" w:rsidRDefault="00646118" w:rsidP="00646118">
      <w:pPr>
        <w:rPr>
          <w:rFonts w:asciiTheme="minorHAnsi" w:hAnsiTheme="minorHAnsi" w:cstheme="minorHAnsi"/>
          <w:bCs/>
          <w:sz w:val="22"/>
          <w:szCs w:val="22"/>
        </w:rPr>
      </w:pPr>
    </w:p>
    <w:p w14:paraId="1CAC0805" w14:textId="2716066E" w:rsidR="00BF3E17" w:rsidRPr="002E7C1D" w:rsidRDefault="00BF3E17" w:rsidP="00BF3E17">
      <w:pPr>
        <w:rPr>
          <w:rFonts w:asciiTheme="minorHAnsi" w:hAnsiTheme="minorHAnsi" w:cstheme="minorHAnsi"/>
          <w:b/>
          <w:sz w:val="22"/>
          <w:szCs w:val="22"/>
          <w:u w:val="single"/>
        </w:rPr>
      </w:pPr>
      <w:r>
        <w:rPr>
          <w:rFonts w:asciiTheme="minorHAnsi" w:hAnsiTheme="minorHAnsi" w:cstheme="minorHAnsi"/>
          <w:b/>
          <w:sz w:val="22"/>
          <w:szCs w:val="22"/>
          <w:u w:val="single"/>
        </w:rPr>
        <w:t xml:space="preserve">Potential </w:t>
      </w:r>
      <w:r w:rsidR="002033C4" w:rsidRPr="002033C4">
        <w:rPr>
          <w:rFonts w:asciiTheme="minorHAnsi" w:hAnsiTheme="minorHAnsi" w:cstheme="minorHAnsi"/>
          <w:b/>
          <w:sz w:val="22"/>
          <w:szCs w:val="22"/>
          <w:u w:val="single"/>
        </w:rPr>
        <w:t>Data Limitations</w:t>
      </w:r>
    </w:p>
    <w:p w14:paraId="6A16CE83" w14:textId="67BB6F5C" w:rsidR="00BF3E17" w:rsidRDefault="00BF3E17" w:rsidP="00BF3E17">
      <w:pPr>
        <w:rPr>
          <w:rFonts w:asciiTheme="minorHAnsi" w:hAnsiTheme="minorHAnsi" w:cstheme="minorHAnsi"/>
          <w:bCs/>
          <w:sz w:val="22"/>
          <w:szCs w:val="22"/>
        </w:rPr>
      </w:pPr>
      <w:r w:rsidRPr="00C9454A">
        <w:rPr>
          <w:rFonts w:asciiTheme="minorHAnsi" w:hAnsiTheme="minorHAnsi" w:cstheme="minorHAnsi"/>
          <w:b/>
          <w:bCs/>
          <w:sz w:val="22"/>
          <w:szCs w:val="22"/>
        </w:rPr>
        <w:t>Multimorbidity</w:t>
      </w:r>
      <w:r>
        <w:rPr>
          <w:rStyle w:val="FootnoteReference"/>
          <w:rFonts w:asciiTheme="minorHAnsi" w:hAnsiTheme="minorHAnsi" w:cstheme="minorHAnsi"/>
          <w:b/>
          <w:bCs/>
          <w:sz w:val="22"/>
          <w:szCs w:val="22"/>
        </w:rPr>
        <w:footnoteReference w:id="7"/>
      </w:r>
      <w:r w:rsidRPr="00C9454A">
        <w:rPr>
          <w:rFonts w:asciiTheme="minorHAnsi" w:hAnsiTheme="minorHAnsi" w:cstheme="minorHAnsi"/>
          <w:b/>
          <w:bCs/>
          <w:sz w:val="22"/>
          <w:szCs w:val="22"/>
        </w:rPr>
        <w:t>:</w:t>
      </w:r>
      <w:r w:rsidRPr="00C9454A">
        <w:rPr>
          <w:rFonts w:asciiTheme="minorHAnsi" w:hAnsiTheme="minorHAnsi" w:cstheme="minorHAnsi"/>
          <w:bCs/>
          <w:sz w:val="22"/>
          <w:szCs w:val="22"/>
        </w:rPr>
        <w:t> </w:t>
      </w:r>
    </w:p>
    <w:p w14:paraId="07FD6A9C" w14:textId="77777777" w:rsidR="00BF3E17" w:rsidRPr="00C87EB0" w:rsidRDefault="00BF3E17" w:rsidP="00BF3E17">
      <w:pPr>
        <w:pStyle w:val="ListParagraph"/>
        <w:numPr>
          <w:ilvl w:val="0"/>
          <w:numId w:val="16"/>
        </w:numPr>
        <w:ind w:left="360"/>
        <w:rPr>
          <w:rFonts w:asciiTheme="minorHAnsi" w:hAnsiTheme="minorHAnsi" w:cstheme="minorHAnsi"/>
          <w:bCs/>
          <w:sz w:val="22"/>
          <w:szCs w:val="22"/>
        </w:rPr>
      </w:pPr>
      <w:r w:rsidRPr="00DF124A">
        <w:rPr>
          <w:rFonts w:asciiTheme="minorHAnsi" w:hAnsiTheme="minorHAnsi" w:cstheme="minorHAnsi"/>
          <w:bCs/>
          <w:sz w:val="22"/>
          <w:szCs w:val="22"/>
        </w:rPr>
        <w:t>Multimorbidity refers to the concurrent presence of two or more independent chronic medical conditions within an individual. As a chronic condition surveillance indicator, it involves tracking the prevalence and patterns of multiple chronic conditions within a population over time. The list of selected CCDSS chronic conditions in the multimorbidity estimates includes asthma, chronic obstructive pulmonary disease, dementia (including Alzheimer disease), diabetes (types combined, excluding gestational diabetes), epilepsy, gout and other crystal arthropathies, heart failure, hypertension (excluding gestational hypertension), ischemic heart disease, multiple sclerosis, osteoarthritis, osteoporosis, parkinsonism (including Parkinson disease), rheumatoid arthritis, schizophrenia, and stroke.</w:t>
      </w:r>
    </w:p>
    <w:p w14:paraId="1FEF8F2E" w14:textId="77777777" w:rsidR="00BF3E17" w:rsidRDefault="00BF3E17" w:rsidP="00BF3E17">
      <w:pPr>
        <w:pStyle w:val="ListParagraph"/>
        <w:numPr>
          <w:ilvl w:val="0"/>
          <w:numId w:val="16"/>
        </w:numPr>
        <w:ind w:left="360"/>
        <w:rPr>
          <w:rFonts w:asciiTheme="minorHAnsi" w:hAnsiTheme="minorHAnsi" w:cstheme="minorHAnsi"/>
          <w:bCs/>
          <w:sz w:val="22"/>
          <w:szCs w:val="22"/>
        </w:rPr>
      </w:pPr>
      <w:r w:rsidRPr="00DF124A">
        <w:rPr>
          <w:rFonts w:asciiTheme="minorHAnsi" w:hAnsiTheme="minorHAnsi" w:cstheme="minorHAnsi"/>
          <w:bCs/>
          <w:sz w:val="22"/>
          <w:szCs w:val="22"/>
        </w:rPr>
        <w:t>12.9% of Canadians report 2+ chronic diseases and 3.9% report 3+ chronic diseases</w:t>
      </w:r>
      <w:r>
        <w:rPr>
          <w:rStyle w:val="FootnoteReference"/>
          <w:rFonts w:asciiTheme="minorHAnsi" w:hAnsiTheme="minorHAnsi" w:cstheme="minorHAnsi"/>
          <w:bCs/>
          <w:sz w:val="22"/>
          <w:szCs w:val="22"/>
        </w:rPr>
        <w:footnoteReference w:id="8"/>
      </w:r>
      <w:r w:rsidRPr="00DF124A">
        <w:rPr>
          <w:rFonts w:asciiTheme="minorHAnsi" w:hAnsiTheme="minorHAnsi" w:cstheme="minorHAnsi"/>
          <w:bCs/>
          <w:sz w:val="22"/>
          <w:szCs w:val="22"/>
        </w:rPr>
        <w:t>.</w:t>
      </w:r>
    </w:p>
    <w:p w14:paraId="476E30F5" w14:textId="77777777" w:rsidR="002033C4" w:rsidRDefault="002033C4" w:rsidP="00BF3E17">
      <w:pPr>
        <w:rPr>
          <w:rFonts w:asciiTheme="minorHAnsi" w:hAnsiTheme="minorHAnsi" w:cstheme="minorHAnsi"/>
          <w:bCs/>
          <w:sz w:val="22"/>
          <w:szCs w:val="22"/>
        </w:rPr>
      </w:pPr>
    </w:p>
    <w:p w14:paraId="3FC77A2D" w14:textId="48C76630" w:rsidR="00BF3E17" w:rsidRPr="00BF3E17" w:rsidRDefault="00BF3E17" w:rsidP="00BF3E17">
      <w:pPr>
        <w:rPr>
          <w:rFonts w:asciiTheme="minorHAnsi" w:hAnsiTheme="minorHAnsi" w:cstheme="minorHAnsi"/>
          <w:b/>
          <w:sz w:val="22"/>
          <w:szCs w:val="22"/>
        </w:rPr>
      </w:pPr>
      <w:r w:rsidRPr="00BF3E17">
        <w:rPr>
          <w:rFonts w:asciiTheme="minorHAnsi" w:hAnsiTheme="minorHAnsi" w:cstheme="minorHAnsi"/>
          <w:b/>
          <w:sz w:val="22"/>
          <w:szCs w:val="22"/>
        </w:rPr>
        <w:t>Multicollinearity</w:t>
      </w:r>
    </w:p>
    <w:p w14:paraId="5491AF72" w14:textId="7D9A817D" w:rsidR="00BF3E17" w:rsidRDefault="00A9258E" w:rsidP="00BF3E17">
      <w:pPr>
        <w:pStyle w:val="ListParagraph"/>
        <w:numPr>
          <w:ilvl w:val="0"/>
          <w:numId w:val="21"/>
        </w:numPr>
        <w:rPr>
          <w:rFonts w:asciiTheme="minorHAnsi" w:hAnsiTheme="minorHAnsi" w:cstheme="minorHAnsi"/>
          <w:bCs/>
          <w:sz w:val="22"/>
          <w:szCs w:val="22"/>
        </w:rPr>
      </w:pPr>
      <w:r w:rsidRPr="00A9258E">
        <w:rPr>
          <w:rFonts w:asciiTheme="minorHAnsi" w:hAnsiTheme="minorHAnsi" w:cstheme="minorHAnsi"/>
          <w:bCs/>
          <w:sz w:val="22"/>
          <w:szCs w:val="22"/>
        </w:rPr>
        <w:t>Multicollinearity arises when at least two highly correlated predictors are assessed simultaneously in a regression model.</w:t>
      </w:r>
      <w:r w:rsidR="00EF6E6F">
        <w:rPr>
          <w:rStyle w:val="FootnoteReference"/>
          <w:rFonts w:asciiTheme="minorHAnsi" w:hAnsiTheme="minorHAnsi" w:cstheme="minorHAnsi"/>
          <w:bCs/>
          <w:sz w:val="22"/>
          <w:szCs w:val="22"/>
        </w:rPr>
        <w:footnoteReference w:id="9"/>
      </w:r>
    </w:p>
    <w:p w14:paraId="2EF4CEE1" w14:textId="77777777" w:rsidR="00BF3E17" w:rsidRDefault="00BF3E17" w:rsidP="00BF3E17">
      <w:pPr>
        <w:rPr>
          <w:rFonts w:asciiTheme="minorHAnsi" w:hAnsiTheme="minorHAnsi" w:cstheme="minorHAnsi"/>
          <w:bCs/>
          <w:sz w:val="22"/>
          <w:szCs w:val="22"/>
        </w:rPr>
      </w:pPr>
    </w:p>
    <w:p w14:paraId="1A0012A8" w14:textId="2B191489" w:rsidR="00BF3E17" w:rsidRPr="002E7C1D" w:rsidRDefault="002E7C1D" w:rsidP="00BF3E17">
      <w:pPr>
        <w:rPr>
          <w:rFonts w:asciiTheme="minorHAnsi" w:hAnsiTheme="minorHAnsi" w:cstheme="minorHAnsi"/>
          <w:b/>
          <w:sz w:val="22"/>
          <w:szCs w:val="22"/>
        </w:rPr>
      </w:pPr>
      <w:r>
        <w:rPr>
          <w:rFonts w:asciiTheme="minorHAnsi" w:hAnsiTheme="minorHAnsi" w:cstheme="minorHAnsi"/>
          <w:b/>
          <w:sz w:val="22"/>
          <w:szCs w:val="22"/>
        </w:rPr>
        <w:t>Lack of</w:t>
      </w:r>
      <w:r w:rsidRPr="002E7C1D">
        <w:rPr>
          <w:rFonts w:asciiTheme="minorHAnsi" w:hAnsiTheme="minorHAnsi" w:cstheme="minorHAnsi"/>
          <w:b/>
          <w:sz w:val="22"/>
          <w:szCs w:val="22"/>
        </w:rPr>
        <w:t xml:space="preserve"> </w:t>
      </w:r>
      <w:r>
        <w:rPr>
          <w:rFonts w:asciiTheme="minorHAnsi" w:hAnsiTheme="minorHAnsi" w:cstheme="minorHAnsi"/>
          <w:b/>
          <w:sz w:val="22"/>
          <w:szCs w:val="22"/>
        </w:rPr>
        <w:t>D</w:t>
      </w:r>
      <w:r w:rsidRPr="002E7C1D">
        <w:rPr>
          <w:rFonts w:asciiTheme="minorHAnsi" w:hAnsiTheme="minorHAnsi" w:cstheme="minorHAnsi"/>
          <w:b/>
          <w:sz w:val="22"/>
          <w:szCs w:val="22"/>
        </w:rPr>
        <w:t xml:space="preserve">emographic </w:t>
      </w:r>
      <w:r>
        <w:rPr>
          <w:rFonts w:asciiTheme="minorHAnsi" w:hAnsiTheme="minorHAnsi" w:cstheme="minorHAnsi"/>
          <w:b/>
          <w:sz w:val="22"/>
          <w:szCs w:val="22"/>
        </w:rPr>
        <w:t>and</w:t>
      </w:r>
      <w:r w:rsidRPr="002E7C1D">
        <w:rPr>
          <w:rFonts w:asciiTheme="minorHAnsi" w:hAnsiTheme="minorHAnsi" w:cstheme="minorHAnsi"/>
          <w:b/>
          <w:sz w:val="22"/>
          <w:szCs w:val="22"/>
        </w:rPr>
        <w:t xml:space="preserve"> Social Determinants of Health (SDOH) variables</w:t>
      </w:r>
    </w:p>
    <w:p w14:paraId="5B881FA7" w14:textId="0A903A0A" w:rsidR="002E7C1D" w:rsidRPr="002E7C1D" w:rsidRDefault="007A6059" w:rsidP="002E7C1D">
      <w:pPr>
        <w:pStyle w:val="ListParagraph"/>
        <w:numPr>
          <w:ilvl w:val="0"/>
          <w:numId w:val="21"/>
        </w:numPr>
        <w:rPr>
          <w:rFonts w:asciiTheme="minorHAnsi" w:hAnsiTheme="minorHAnsi" w:cstheme="minorHAnsi"/>
          <w:bCs/>
          <w:sz w:val="22"/>
          <w:szCs w:val="22"/>
        </w:rPr>
      </w:pPr>
      <w:r>
        <w:rPr>
          <w:rFonts w:asciiTheme="minorHAnsi" w:hAnsiTheme="minorHAnsi" w:cstheme="minorHAnsi"/>
          <w:bCs/>
          <w:sz w:val="22"/>
          <w:szCs w:val="22"/>
        </w:rPr>
        <w:t>Article “</w:t>
      </w:r>
      <w:r w:rsidRPr="007A6059">
        <w:rPr>
          <w:rFonts w:asciiTheme="minorHAnsi" w:hAnsiTheme="minorHAnsi" w:cstheme="minorHAnsi"/>
          <w:bCs/>
          <w:sz w:val="22"/>
          <w:szCs w:val="22"/>
        </w:rPr>
        <w:t>Identifying diseases symptoms and general rules using supervised and unsupervised machine learning</w:t>
      </w:r>
      <w:r>
        <w:rPr>
          <w:rFonts w:asciiTheme="minorHAnsi" w:hAnsiTheme="minorHAnsi" w:cstheme="minorHAnsi"/>
          <w:bCs/>
          <w:sz w:val="22"/>
          <w:szCs w:val="22"/>
        </w:rPr>
        <w:t>”</w:t>
      </w:r>
      <w:r>
        <w:rPr>
          <w:rStyle w:val="FootnoteReference"/>
          <w:rFonts w:asciiTheme="minorHAnsi" w:hAnsiTheme="minorHAnsi" w:cstheme="minorHAnsi"/>
          <w:bCs/>
          <w:sz w:val="22"/>
          <w:szCs w:val="22"/>
        </w:rPr>
        <w:footnoteReference w:id="10"/>
      </w:r>
      <w:r>
        <w:rPr>
          <w:rFonts w:asciiTheme="minorHAnsi" w:hAnsiTheme="minorHAnsi" w:cstheme="minorHAnsi"/>
          <w:bCs/>
          <w:sz w:val="22"/>
          <w:szCs w:val="22"/>
        </w:rPr>
        <w:t xml:space="preserve"> references a Kaggle dataset </w:t>
      </w:r>
      <w:r w:rsidR="007B3D2F">
        <w:rPr>
          <w:rFonts w:asciiTheme="minorHAnsi" w:hAnsiTheme="minorHAnsi" w:cstheme="minorHAnsi"/>
          <w:bCs/>
          <w:sz w:val="22"/>
          <w:szCs w:val="22"/>
        </w:rPr>
        <w:t>“</w:t>
      </w:r>
      <w:r w:rsidR="007B3D2F" w:rsidRPr="007B3D2F">
        <w:rPr>
          <w:rFonts w:asciiTheme="minorHAnsi" w:hAnsiTheme="minorHAnsi" w:cstheme="minorHAnsi"/>
          <w:bCs/>
          <w:sz w:val="22"/>
          <w:szCs w:val="22"/>
        </w:rPr>
        <w:t>Disease Symptoms and Patient Profile Dataset</w:t>
      </w:r>
      <w:r w:rsidR="00382FD6">
        <w:rPr>
          <w:rStyle w:val="FootnoteReference"/>
          <w:rFonts w:asciiTheme="minorHAnsi" w:hAnsiTheme="minorHAnsi" w:cstheme="minorHAnsi"/>
          <w:bCs/>
          <w:sz w:val="22"/>
          <w:szCs w:val="22"/>
        </w:rPr>
        <w:footnoteReference w:id="11"/>
      </w:r>
      <w:r w:rsidR="007B3D2F">
        <w:rPr>
          <w:rFonts w:asciiTheme="minorHAnsi" w:hAnsiTheme="minorHAnsi" w:cstheme="minorHAnsi"/>
          <w:bCs/>
          <w:sz w:val="22"/>
          <w:szCs w:val="22"/>
        </w:rPr>
        <w:t xml:space="preserve">” </w:t>
      </w:r>
      <w:r w:rsidR="000C7925">
        <w:rPr>
          <w:rFonts w:asciiTheme="minorHAnsi" w:hAnsiTheme="minorHAnsi" w:cstheme="minorHAnsi"/>
          <w:bCs/>
          <w:sz w:val="22"/>
          <w:szCs w:val="22"/>
        </w:rPr>
        <w:t xml:space="preserve">that was </w:t>
      </w:r>
      <w:r w:rsidR="007B3D2F">
        <w:rPr>
          <w:rFonts w:asciiTheme="minorHAnsi" w:hAnsiTheme="minorHAnsi" w:cstheme="minorHAnsi"/>
          <w:bCs/>
          <w:sz w:val="22"/>
          <w:szCs w:val="22"/>
        </w:rPr>
        <w:t>leveraged for their findings.</w:t>
      </w:r>
      <w:r w:rsidR="00382FD6">
        <w:rPr>
          <w:rFonts w:asciiTheme="minorHAnsi" w:hAnsiTheme="minorHAnsi" w:cstheme="minorHAnsi"/>
          <w:bCs/>
          <w:sz w:val="22"/>
          <w:szCs w:val="22"/>
        </w:rPr>
        <w:t xml:space="preserve">  Th</w:t>
      </w:r>
      <w:r w:rsidR="000C7925">
        <w:rPr>
          <w:rFonts w:asciiTheme="minorHAnsi" w:hAnsiTheme="minorHAnsi" w:cstheme="minorHAnsi"/>
          <w:bCs/>
          <w:sz w:val="22"/>
          <w:szCs w:val="22"/>
        </w:rPr>
        <w:t xml:space="preserve">is specific </w:t>
      </w:r>
      <w:r w:rsidR="00382FD6">
        <w:rPr>
          <w:rFonts w:asciiTheme="minorHAnsi" w:hAnsiTheme="minorHAnsi" w:cstheme="minorHAnsi"/>
          <w:bCs/>
          <w:sz w:val="22"/>
          <w:szCs w:val="22"/>
        </w:rPr>
        <w:t>Kaggle dataset includes Age and Gender</w:t>
      </w:r>
      <w:r w:rsidR="000C7925">
        <w:rPr>
          <w:rFonts w:asciiTheme="minorHAnsi" w:hAnsiTheme="minorHAnsi" w:cstheme="minorHAnsi"/>
          <w:bCs/>
          <w:sz w:val="22"/>
          <w:szCs w:val="22"/>
        </w:rPr>
        <w:t xml:space="preserve"> variables which are important for a robust analysis.</w:t>
      </w:r>
    </w:p>
    <w:p w14:paraId="16CDA00F" w14:textId="77777777" w:rsidR="00BF3E17" w:rsidRPr="00BF3E17" w:rsidRDefault="00BF3E17" w:rsidP="00BF3E17">
      <w:pPr>
        <w:rPr>
          <w:rFonts w:asciiTheme="minorHAnsi" w:hAnsiTheme="minorHAnsi" w:cstheme="minorHAnsi"/>
          <w:bCs/>
          <w:sz w:val="22"/>
          <w:szCs w:val="22"/>
        </w:rPr>
      </w:pPr>
    </w:p>
    <w:sectPr w:rsidR="00BF3E17" w:rsidRPr="00BF3E17" w:rsidSect="00720088">
      <w:pgSz w:w="12240" w:h="15840"/>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4D7F8C" w14:textId="77777777" w:rsidR="00882CAF" w:rsidRDefault="00882CAF" w:rsidP="00882CAF">
      <w:r>
        <w:separator/>
      </w:r>
    </w:p>
  </w:endnote>
  <w:endnote w:type="continuationSeparator" w:id="0">
    <w:p w14:paraId="43378515" w14:textId="77777777" w:rsidR="00882CAF" w:rsidRDefault="00882CAF" w:rsidP="00882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5577D5" w14:textId="77777777" w:rsidR="00882CAF" w:rsidRDefault="00882CAF" w:rsidP="00882CAF">
      <w:r>
        <w:separator/>
      </w:r>
    </w:p>
  </w:footnote>
  <w:footnote w:type="continuationSeparator" w:id="0">
    <w:p w14:paraId="6DDB8A89" w14:textId="77777777" w:rsidR="00882CAF" w:rsidRDefault="00882CAF" w:rsidP="00882CAF">
      <w:r>
        <w:continuationSeparator/>
      </w:r>
    </w:p>
  </w:footnote>
  <w:footnote w:id="1">
    <w:p w14:paraId="345203F8" w14:textId="488C7183" w:rsidR="00882CAF" w:rsidRPr="004F1C0F" w:rsidRDefault="00882CAF">
      <w:pPr>
        <w:pStyle w:val="FootnoteText"/>
        <w:rPr>
          <w:rFonts w:asciiTheme="minorHAnsi" w:hAnsiTheme="minorHAnsi" w:cstheme="minorHAnsi"/>
          <w:sz w:val="18"/>
          <w:szCs w:val="18"/>
          <w:lang w:val="en-US"/>
        </w:rPr>
      </w:pPr>
      <w:r w:rsidRPr="004F1C0F">
        <w:rPr>
          <w:rStyle w:val="FootnoteReference"/>
          <w:rFonts w:asciiTheme="minorHAnsi" w:hAnsiTheme="minorHAnsi" w:cstheme="minorHAnsi"/>
          <w:sz w:val="18"/>
          <w:szCs w:val="18"/>
        </w:rPr>
        <w:footnoteRef/>
      </w:r>
      <w:r w:rsidRPr="004F1C0F">
        <w:rPr>
          <w:rFonts w:asciiTheme="minorHAnsi" w:hAnsiTheme="minorHAnsi" w:cstheme="minorHAnsi"/>
          <w:sz w:val="18"/>
          <w:szCs w:val="18"/>
        </w:rPr>
        <w:t xml:space="preserve"> Gilbert S, Mehl A, Baluch A, et </w:t>
      </w:r>
      <w:proofErr w:type="spellStart"/>
      <w:r w:rsidRPr="004F1C0F">
        <w:rPr>
          <w:rFonts w:asciiTheme="minorHAnsi" w:hAnsiTheme="minorHAnsi" w:cstheme="minorHAnsi"/>
          <w:sz w:val="18"/>
          <w:szCs w:val="18"/>
        </w:rPr>
        <w:t>alHow</w:t>
      </w:r>
      <w:proofErr w:type="spellEnd"/>
      <w:r w:rsidRPr="004F1C0F">
        <w:rPr>
          <w:rFonts w:asciiTheme="minorHAnsi" w:hAnsiTheme="minorHAnsi" w:cstheme="minorHAnsi"/>
          <w:sz w:val="18"/>
          <w:szCs w:val="18"/>
        </w:rPr>
        <w:t xml:space="preserve"> accurate are digital symptom assessment apps for suggesting conditions and urgency advice? A clinical vignettes comparison to </w:t>
      </w:r>
      <w:proofErr w:type="spellStart"/>
      <w:r w:rsidRPr="004F1C0F">
        <w:rPr>
          <w:rFonts w:asciiTheme="minorHAnsi" w:hAnsiTheme="minorHAnsi" w:cstheme="minorHAnsi"/>
          <w:sz w:val="18"/>
          <w:szCs w:val="18"/>
        </w:rPr>
        <w:t>GPsBMJ</w:t>
      </w:r>
      <w:proofErr w:type="spellEnd"/>
      <w:r w:rsidRPr="004F1C0F">
        <w:rPr>
          <w:rFonts w:asciiTheme="minorHAnsi" w:hAnsiTheme="minorHAnsi" w:cstheme="minorHAnsi"/>
          <w:sz w:val="18"/>
          <w:szCs w:val="18"/>
        </w:rPr>
        <w:t xml:space="preserve"> Open 2020;</w:t>
      </w:r>
      <w:proofErr w:type="gramStart"/>
      <w:r w:rsidRPr="004F1C0F">
        <w:rPr>
          <w:rFonts w:asciiTheme="minorHAnsi" w:hAnsiTheme="minorHAnsi" w:cstheme="minorHAnsi"/>
          <w:sz w:val="18"/>
          <w:szCs w:val="18"/>
        </w:rPr>
        <w:t>10:e</w:t>
      </w:r>
      <w:proofErr w:type="gramEnd"/>
      <w:r w:rsidRPr="004F1C0F">
        <w:rPr>
          <w:rFonts w:asciiTheme="minorHAnsi" w:hAnsiTheme="minorHAnsi" w:cstheme="minorHAnsi"/>
          <w:sz w:val="18"/>
          <w:szCs w:val="18"/>
        </w:rPr>
        <w:t xml:space="preserve">040269. </w:t>
      </w:r>
      <w:proofErr w:type="spellStart"/>
      <w:r w:rsidRPr="004F1C0F">
        <w:rPr>
          <w:rFonts w:asciiTheme="minorHAnsi" w:hAnsiTheme="minorHAnsi" w:cstheme="minorHAnsi"/>
          <w:sz w:val="18"/>
          <w:szCs w:val="18"/>
        </w:rPr>
        <w:t>doi</w:t>
      </w:r>
      <w:proofErr w:type="spellEnd"/>
      <w:r w:rsidRPr="004F1C0F">
        <w:rPr>
          <w:rFonts w:asciiTheme="minorHAnsi" w:hAnsiTheme="minorHAnsi" w:cstheme="minorHAnsi"/>
          <w:sz w:val="18"/>
          <w:szCs w:val="18"/>
        </w:rPr>
        <w:t>: 10.1136/bmjopen-2020-040269</w:t>
      </w:r>
    </w:p>
  </w:footnote>
  <w:footnote w:id="2">
    <w:p w14:paraId="69A916EE" w14:textId="0689B87F" w:rsidR="00882CAF" w:rsidRPr="004F1C0F" w:rsidRDefault="00882CAF">
      <w:pPr>
        <w:pStyle w:val="FootnoteText"/>
        <w:rPr>
          <w:rFonts w:asciiTheme="minorHAnsi" w:hAnsiTheme="minorHAnsi" w:cstheme="minorHAnsi"/>
          <w:lang w:val="en-US"/>
        </w:rPr>
      </w:pPr>
      <w:r w:rsidRPr="004F1C0F">
        <w:rPr>
          <w:rStyle w:val="FootnoteReference"/>
          <w:rFonts w:asciiTheme="minorHAnsi" w:hAnsiTheme="minorHAnsi" w:cstheme="minorHAnsi"/>
          <w:sz w:val="18"/>
          <w:szCs w:val="18"/>
        </w:rPr>
        <w:footnoteRef/>
      </w:r>
      <w:r w:rsidRPr="004F1C0F">
        <w:rPr>
          <w:rFonts w:asciiTheme="minorHAnsi" w:hAnsiTheme="minorHAnsi" w:cstheme="minorHAnsi"/>
          <w:sz w:val="18"/>
          <w:szCs w:val="18"/>
        </w:rPr>
        <w:t xml:space="preserve"> https://openmd.com/directory/symptoms</w:t>
      </w:r>
    </w:p>
  </w:footnote>
  <w:footnote w:id="3">
    <w:p w14:paraId="10327D3D" w14:textId="498FC476" w:rsidR="004347E1" w:rsidRPr="004F1C0F" w:rsidRDefault="004347E1">
      <w:pPr>
        <w:pStyle w:val="FootnoteText"/>
        <w:rPr>
          <w:rFonts w:asciiTheme="minorHAnsi" w:hAnsiTheme="minorHAnsi" w:cstheme="minorHAnsi"/>
          <w:sz w:val="18"/>
          <w:szCs w:val="18"/>
          <w:lang w:val="en-US"/>
        </w:rPr>
      </w:pPr>
      <w:r w:rsidRPr="004F1C0F">
        <w:rPr>
          <w:rStyle w:val="FootnoteReference"/>
          <w:rFonts w:asciiTheme="minorHAnsi" w:hAnsiTheme="minorHAnsi" w:cstheme="minorHAnsi"/>
          <w:sz w:val="18"/>
          <w:szCs w:val="18"/>
        </w:rPr>
        <w:footnoteRef/>
      </w:r>
      <w:r w:rsidRPr="004F1C0F">
        <w:rPr>
          <w:rFonts w:asciiTheme="minorHAnsi" w:hAnsiTheme="minorHAnsi" w:cstheme="minorHAnsi"/>
          <w:sz w:val="18"/>
          <w:szCs w:val="18"/>
        </w:rPr>
        <w:t xml:space="preserve"> </w:t>
      </w:r>
      <w:r w:rsidRPr="004F1C0F">
        <w:rPr>
          <w:rFonts w:asciiTheme="minorHAnsi" w:hAnsiTheme="minorHAnsi" w:cstheme="minorHAnsi"/>
          <w:sz w:val="18"/>
          <w:szCs w:val="18"/>
        </w:rPr>
        <w:t>https://infermedica.com/medical-knowledge-base</w:t>
      </w:r>
    </w:p>
  </w:footnote>
  <w:footnote w:id="4">
    <w:p w14:paraId="1B13C320" w14:textId="7E27A23E" w:rsidR="004F1C0F" w:rsidRPr="004F1C0F" w:rsidRDefault="004F1C0F">
      <w:pPr>
        <w:pStyle w:val="FootnoteText"/>
        <w:rPr>
          <w:sz w:val="18"/>
          <w:szCs w:val="18"/>
          <w:lang w:val="en-US"/>
        </w:rPr>
      </w:pPr>
      <w:r w:rsidRPr="004F1C0F">
        <w:rPr>
          <w:rStyle w:val="FootnoteReference"/>
          <w:rFonts w:asciiTheme="minorHAnsi" w:hAnsiTheme="minorHAnsi" w:cstheme="minorHAnsi"/>
          <w:sz w:val="18"/>
          <w:szCs w:val="18"/>
        </w:rPr>
        <w:footnoteRef/>
      </w:r>
      <w:r w:rsidRPr="004F1C0F">
        <w:rPr>
          <w:rFonts w:asciiTheme="minorHAnsi" w:hAnsiTheme="minorHAnsi" w:cstheme="minorHAnsi"/>
          <w:sz w:val="18"/>
          <w:szCs w:val="18"/>
        </w:rPr>
        <w:t xml:space="preserve"> </w:t>
      </w:r>
      <w:r w:rsidRPr="004F1C0F">
        <w:rPr>
          <w:rFonts w:asciiTheme="minorHAnsi" w:hAnsiTheme="minorHAnsi" w:cstheme="minorHAnsi"/>
          <w:sz w:val="18"/>
          <w:szCs w:val="18"/>
        </w:rPr>
        <w:t>https://health-infobase.canada.ca/ccdss/data-tool/</w:t>
      </w:r>
    </w:p>
  </w:footnote>
  <w:footnote w:id="5">
    <w:p w14:paraId="28891004" w14:textId="0E1FACFE" w:rsidR="004C7731" w:rsidRPr="004C7731" w:rsidRDefault="004C7731">
      <w:pPr>
        <w:pStyle w:val="FootnoteText"/>
        <w:rPr>
          <w:sz w:val="18"/>
          <w:szCs w:val="18"/>
          <w:lang w:val="en-US"/>
        </w:rPr>
      </w:pPr>
      <w:r w:rsidRPr="004C7731">
        <w:rPr>
          <w:rStyle w:val="FootnoteReference"/>
          <w:sz w:val="18"/>
          <w:szCs w:val="18"/>
        </w:rPr>
        <w:footnoteRef/>
      </w:r>
      <w:r w:rsidRPr="004C7731">
        <w:rPr>
          <w:sz w:val="18"/>
          <w:szCs w:val="18"/>
        </w:rPr>
        <w:t xml:space="preserve"> </w:t>
      </w:r>
      <w:r w:rsidRPr="004C7731">
        <w:rPr>
          <w:sz w:val="18"/>
          <w:szCs w:val="18"/>
        </w:rPr>
        <w:t>https://www.everydayhealth.com/symptom-checker/</w:t>
      </w:r>
    </w:p>
  </w:footnote>
  <w:footnote w:id="6">
    <w:p w14:paraId="78220BB9" w14:textId="29A0B828" w:rsidR="00646118" w:rsidRPr="00646118" w:rsidRDefault="00646118">
      <w:pPr>
        <w:pStyle w:val="FootnoteText"/>
        <w:rPr>
          <w:sz w:val="18"/>
          <w:szCs w:val="18"/>
          <w:lang w:val="en-US"/>
        </w:rPr>
      </w:pPr>
      <w:r w:rsidRPr="00646118">
        <w:rPr>
          <w:rStyle w:val="FootnoteReference"/>
          <w:sz w:val="18"/>
          <w:szCs w:val="18"/>
        </w:rPr>
        <w:footnoteRef/>
      </w:r>
      <w:r w:rsidRPr="00646118">
        <w:rPr>
          <w:sz w:val="18"/>
          <w:szCs w:val="18"/>
        </w:rPr>
        <w:t xml:space="preserve"> </w:t>
      </w:r>
      <w:r w:rsidRPr="00646118">
        <w:rPr>
          <w:sz w:val="18"/>
          <w:szCs w:val="18"/>
        </w:rPr>
        <w:t>https://www.medicinenet.com/symptoms_of_serious_diseases_and_health_problems/article.htm</w:t>
      </w:r>
    </w:p>
  </w:footnote>
  <w:footnote w:id="7">
    <w:p w14:paraId="4454AD81" w14:textId="77777777" w:rsidR="00BF3E17" w:rsidRPr="00DD38F4" w:rsidRDefault="00BF3E17" w:rsidP="00BF3E17">
      <w:pPr>
        <w:pStyle w:val="FootnoteText"/>
        <w:rPr>
          <w:lang w:val="en-US"/>
        </w:rPr>
      </w:pPr>
      <w:r>
        <w:rPr>
          <w:rStyle w:val="FootnoteReference"/>
        </w:rPr>
        <w:footnoteRef/>
      </w:r>
      <w:r>
        <w:t xml:space="preserve"> </w:t>
      </w:r>
      <w:r w:rsidRPr="004F1C0F">
        <w:rPr>
          <w:rFonts w:asciiTheme="minorHAnsi" w:hAnsiTheme="minorHAnsi" w:cstheme="minorHAnsi"/>
          <w:sz w:val="18"/>
          <w:szCs w:val="18"/>
        </w:rPr>
        <w:t>https://health-infobase.canada.ca/ccdss/data-tool/</w:t>
      </w:r>
    </w:p>
  </w:footnote>
  <w:footnote w:id="8">
    <w:p w14:paraId="7F9106E0" w14:textId="77777777" w:rsidR="00BF3E17" w:rsidRPr="00C87EB0" w:rsidRDefault="00BF3E17" w:rsidP="00BF3E17">
      <w:pPr>
        <w:pStyle w:val="FootnoteText"/>
        <w:rPr>
          <w:rFonts w:asciiTheme="minorHAnsi" w:hAnsiTheme="minorHAnsi" w:cstheme="minorHAnsi"/>
          <w:sz w:val="18"/>
          <w:szCs w:val="18"/>
          <w:lang w:val="en-US"/>
        </w:rPr>
      </w:pPr>
      <w:r w:rsidRPr="00C87EB0">
        <w:rPr>
          <w:rStyle w:val="FootnoteReference"/>
          <w:rFonts w:asciiTheme="minorHAnsi" w:hAnsiTheme="minorHAnsi" w:cstheme="minorHAnsi"/>
          <w:sz w:val="18"/>
          <w:szCs w:val="18"/>
        </w:rPr>
        <w:footnoteRef/>
      </w:r>
      <w:r w:rsidRPr="00C87EB0">
        <w:rPr>
          <w:rFonts w:asciiTheme="minorHAnsi" w:hAnsiTheme="minorHAnsi" w:cstheme="minorHAnsi"/>
          <w:sz w:val="18"/>
          <w:szCs w:val="18"/>
        </w:rPr>
        <w:t xml:space="preserve"> https://www.canada.ca/en/public-health/services/reports-publications/health-promotion-chronic-disease-prevention-canada-research-policy-practice/vol-35-no-6-2015/prevalence-patterns-chronic-disease-multimorbidity-associated-determinants-canada.html</w:t>
      </w:r>
    </w:p>
  </w:footnote>
  <w:footnote w:id="9">
    <w:p w14:paraId="51CE8357" w14:textId="37C7387E" w:rsidR="00EF6E6F" w:rsidRPr="00EF6E6F" w:rsidRDefault="00EF6E6F">
      <w:pPr>
        <w:pStyle w:val="FootnoteText"/>
        <w:rPr>
          <w:sz w:val="18"/>
          <w:szCs w:val="18"/>
          <w:lang w:val="en-US"/>
        </w:rPr>
      </w:pPr>
      <w:r w:rsidRPr="00EF6E6F">
        <w:rPr>
          <w:rStyle w:val="FootnoteReference"/>
          <w:sz w:val="18"/>
          <w:szCs w:val="18"/>
        </w:rPr>
        <w:footnoteRef/>
      </w:r>
      <w:r w:rsidRPr="00EF6E6F">
        <w:rPr>
          <w:sz w:val="18"/>
          <w:szCs w:val="18"/>
        </w:rPr>
        <w:t xml:space="preserve"> </w:t>
      </w:r>
      <w:r w:rsidRPr="00EF6E6F">
        <w:rPr>
          <w:sz w:val="18"/>
          <w:szCs w:val="18"/>
        </w:rPr>
        <w:t>https://pmc.ncbi.nlm.nih.gov/articles/PMC4888898/</w:t>
      </w:r>
    </w:p>
  </w:footnote>
  <w:footnote w:id="10">
    <w:p w14:paraId="5D3A2B21" w14:textId="6C809A2C" w:rsidR="007A6059" w:rsidRPr="007A6059" w:rsidRDefault="007A6059">
      <w:pPr>
        <w:pStyle w:val="FootnoteText"/>
        <w:rPr>
          <w:sz w:val="18"/>
          <w:szCs w:val="18"/>
          <w:lang w:val="en-US"/>
        </w:rPr>
      </w:pPr>
      <w:r w:rsidRPr="007A6059">
        <w:rPr>
          <w:rStyle w:val="FootnoteReference"/>
          <w:sz w:val="18"/>
          <w:szCs w:val="18"/>
        </w:rPr>
        <w:footnoteRef/>
      </w:r>
      <w:r w:rsidRPr="007A6059">
        <w:rPr>
          <w:sz w:val="18"/>
          <w:szCs w:val="18"/>
        </w:rPr>
        <w:t xml:space="preserve"> </w:t>
      </w:r>
      <w:r w:rsidRPr="007A6059">
        <w:rPr>
          <w:sz w:val="18"/>
          <w:szCs w:val="18"/>
        </w:rPr>
        <w:t>https://www.nature.com/articles/s41598-024-69029-8</w:t>
      </w:r>
    </w:p>
  </w:footnote>
  <w:footnote w:id="11">
    <w:p w14:paraId="1BD2199C" w14:textId="43E20A18" w:rsidR="00382FD6" w:rsidRPr="00382FD6" w:rsidRDefault="00382FD6">
      <w:pPr>
        <w:pStyle w:val="FootnoteText"/>
        <w:rPr>
          <w:sz w:val="18"/>
          <w:szCs w:val="18"/>
          <w:lang w:val="en-US"/>
        </w:rPr>
      </w:pPr>
      <w:r w:rsidRPr="00382FD6">
        <w:rPr>
          <w:rStyle w:val="FootnoteReference"/>
          <w:sz w:val="18"/>
          <w:szCs w:val="18"/>
        </w:rPr>
        <w:footnoteRef/>
      </w:r>
      <w:r w:rsidRPr="00382FD6">
        <w:rPr>
          <w:sz w:val="18"/>
          <w:szCs w:val="18"/>
        </w:rPr>
        <w:t xml:space="preserve"> </w:t>
      </w:r>
      <w:r w:rsidRPr="00382FD6">
        <w:rPr>
          <w:sz w:val="18"/>
          <w:szCs w:val="18"/>
        </w:rPr>
        <w:t>https://www.kaggle.com/datasets/uom190346a/disease-symptoms-and-patient-profile-dataset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242ED"/>
    <w:multiLevelType w:val="hybridMultilevel"/>
    <w:tmpl w:val="DE169FF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CA00EC3"/>
    <w:multiLevelType w:val="hybridMultilevel"/>
    <w:tmpl w:val="13A88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06A61"/>
    <w:multiLevelType w:val="multilevel"/>
    <w:tmpl w:val="D22EB1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1A86C34"/>
    <w:multiLevelType w:val="multilevel"/>
    <w:tmpl w:val="9EA0FE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434103E"/>
    <w:multiLevelType w:val="hybridMultilevel"/>
    <w:tmpl w:val="B78CE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E66E30"/>
    <w:multiLevelType w:val="hybridMultilevel"/>
    <w:tmpl w:val="D3A04D9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308641C1"/>
    <w:multiLevelType w:val="hybridMultilevel"/>
    <w:tmpl w:val="857C6E1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352A4155"/>
    <w:multiLevelType w:val="hybridMultilevel"/>
    <w:tmpl w:val="9546463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67451D2"/>
    <w:multiLevelType w:val="hybridMultilevel"/>
    <w:tmpl w:val="5EC4EAF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392E65F5"/>
    <w:multiLevelType w:val="hybridMultilevel"/>
    <w:tmpl w:val="5FBAD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573512"/>
    <w:multiLevelType w:val="hybridMultilevel"/>
    <w:tmpl w:val="5D6C7A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E94722"/>
    <w:multiLevelType w:val="hybridMultilevel"/>
    <w:tmpl w:val="3566D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D2253F4"/>
    <w:multiLevelType w:val="hybridMultilevel"/>
    <w:tmpl w:val="6B2C05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6821A2"/>
    <w:multiLevelType w:val="hybridMultilevel"/>
    <w:tmpl w:val="0E5E8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0592F76"/>
    <w:multiLevelType w:val="hybridMultilevel"/>
    <w:tmpl w:val="F334A67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50B56DB5"/>
    <w:multiLevelType w:val="hybridMultilevel"/>
    <w:tmpl w:val="EA8EEFF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8AE61CF"/>
    <w:multiLevelType w:val="hybridMultilevel"/>
    <w:tmpl w:val="0DEC7FB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B5A5516"/>
    <w:multiLevelType w:val="hybridMultilevel"/>
    <w:tmpl w:val="CFD47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E830259"/>
    <w:multiLevelType w:val="multilevel"/>
    <w:tmpl w:val="9E4C54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76D18B2"/>
    <w:multiLevelType w:val="hybridMultilevel"/>
    <w:tmpl w:val="22E031A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6DA1769A"/>
    <w:multiLevelType w:val="hybridMultilevel"/>
    <w:tmpl w:val="BA46C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3247501">
    <w:abstractNumId w:val="9"/>
  </w:num>
  <w:num w:numId="2" w16cid:durableId="202838478">
    <w:abstractNumId w:val="13"/>
  </w:num>
  <w:num w:numId="3" w16cid:durableId="1030377359">
    <w:abstractNumId w:val="12"/>
  </w:num>
  <w:num w:numId="4" w16cid:durableId="756707583">
    <w:abstractNumId w:val="17"/>
  </w:num>
  <w:num w:numId="5" w16cid:durableId="1827088789">
    <w:abstractNumId w:val="11"/>
  </w:num>
  <w:num w:numId="6" w16cid:durableId="308367612">
    <w:abstractNumId w:val="1"/>
  </w:num>
  <w:num w:numId="7" w16cid:durableId="417747540">
    <w:abstractNumId w:val="20"/>
  </w:num>
  <w:num w:numId="8" w16cid:durableId="241910911">
    <w:abstractNumId w:val="4"/>
  </w:num>
  <w:num w:numId="9" w16cid:durableId="1971126679">
    <w:abstractNumId w:val="8"/>
  </w:num>
  <w:num w:numId="10" w16cid:durableId="540869803">
    <w:abstractNumId w:val="15"/>
  </w:num>
  <w:num w:numId="11" w16cid:durableId="958757243">
    <w:abstractNumId w:val="5"/>
  </w:num>
  <w:num w:numId="12" w16cid:durableId="1307272325">
    <w:abstractNumId w:val="0"/>
  </w:num>
  <w:num w:numId="13" w16cid:durableId="1632323995">
    <w:abstractNumId w:val="3"/>
  </w:num>
  <w:num w:numId="14" w16cid:durableId="199053649">
    <w:abstractNumId w:val="2"/>
  </w:num>
  <w:num w:numId="15" w16cid:durableId="1636565335">
    <w:abstractNumId w:val="18"/>
  </w:num>
  <w:num w:numId="16" w16cid:durableId="690255481">
    <w:abstractNumId w:val="10"/>
  </w:num>
  <w:num w:numId="17" w16cid:durableId="949779726">
    <w:abstractNumId w:val="16"/>
  </w:num>
  <w:num w:numId="18" w16cid:durableId="1492453888">
    <w:abstractNumId w:val="14"/>
  </w:num>
  <w:num w:numId="19" w16cid:durableId="1669745711">
    <w:abstractNumId w:val="19"/>
  </w:num>
  <w:num w:numId="20" w16cid:durableId="1511800720">
    <w:abstractNumId w:val="6"/>
  </w:num>
  <w:num w:numId="21" w16cid:durableId="17701996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202"/>
    <w:rsid w:val="000155EB"/>
    <w:rsid w:val="0002149D"/>
    <w:rsid w:val="0003571E"/>
    <w:rsid w:val="000463CC"/>
    <w:rsid w:val="000564F7"/>
    <w:rsid w:val="00077D11"/>
    <w:rsid w:val="00093256"/>
    <w:rsid w:val="000974B9"/>
    <w:rsid w:val="000A72ED"/>
    <w:rsid w:val="000B2D0A"/>
    <w:rsid w:val="000C7925"/>
    <w:rsid w:val="0011368A"/>
    <w:rsid w:val="001520F6"/>
    <w:rsid w:val="00155C52"/>
    <w:rsid w:val="00182100"/>
    <w:rsid w:val="00183849"/>
    <w:rsid w:val="00190255"/>
    <w:rsid w:val="0019301A"/>
    <w:rsid w:val="001A1F80"/>
    <w:rsid w:val="001A4173"/>
    <w:rsid w:val="001A6234"/>
    <w:rsid w:val="001E1B17"/>
    <w:rsid w:val="001E3792"/>
    <w:rsid w:val="001F4B7F"/>
    <w:rsid w:val="002033C4"/>
    <w:rsid w:val="0020718B"/>
    <w:rsid w:val="0020744D"/>
    <w:rsid w:val="00215501"/>
    <w:rsid w:val="00221CA8"/>
    <w:rsid w:val="0024404F"/>
    <w:rsid w:val="002708AF"/>
    <w:rsid w:val="00281454"/>
    <w:rsid w:val="002A31F6"/>
    <w:rsid w:val="002A4E43"/>
    <w:rsid w:val="002E7C1D"/>
    <w:rsid w:val="002F1640"/>
    <w:rsid w:val="002F5CBE"/>
    <w:rsid w:val="003443AE"/>
    <w:rsid w:val="00353B3F"/>
    <w:rsid w:val="003558FC"/>
    <w:rsid w:val="00382FD6"/>
    <w:rsid w:val="003A5A3B"/>
    <w:rsid w:val="003C064F"/>
    <w:rsid w:val="003D33D7"/>
    <w:rsid w:val="003D41BC"/>
    <w:rsid w:val="003D7E04"/>
    <w:rsid w:val="003F0157"/>
    <w:rsid w:val="003F6266"/>
    <w:rsid w:val="00432202"/>
    <w:rsid w:val="004347E1"/>
    <w:rsid w:val="00434D15"/>
    <w:rsid w:val="00437AAA"/>
    <w:rsid w:val="00451884"/>
    <w:rsid w:val="00472747"/>
    <w:rsid w:val="004B3A8D"/>
    <w:rsid w:val="004B3FD6"/>
    <w:rsid w:val="004B5684"/>
    <w:rsid w:val="004C33D2"/>
    <w:rsid w:val="004C7731"/>
    <w:rsid w:val="004D0E88"/>
    <w:rsid w:val="004F1C0F"/>
    <w:rsid w:val="004F5254"/>
    <w:rsid w:val="005121C8"/>
    <w:rsid w:val="00553297"/>
    <w:rsid w:val="00561C53"/>
    <w:rsid w:val="0056256E"/>
    <w:rsid w:val="0056638B"/>
    <w:rsid w:val="00596BAA"/>
    <w:rsid w:val="00603885"/>
    <w:rsid w:val="006130AE"/>
    <w:rsid w:val="00617C3D"/>
    <w:rsid w:val="00622BB6"/>
    <w:rsid w:val="0062314B"/>
    <w:rsid w:val="0062474F"/>
    <w:rsid w:val="00635FCC"/>
    <w:rsid w:val="00646118"/>
    <w:rsid w:val="00646121"/>
    <w:rsid w:val="006926A4"/>
    <w:rsid w:val="006A2F71"/>
    <w:rsid w:val="006A7EA3"/>
    <w:rsid w:val="006E3968"/>
    <w:rsid w:val="00720088"/>
    <w:rsid w:val="00721BD9"/>
    <w:rsid w:val="00722BD5"/>
    <w:rsid w:val="00755F37"/>
    <w:rsid w:val="007572E0"/>
    <w:rsid w:val="00760E17"/>
    <w:rsid w:val="00766F3D"/>
    <w:rsid w:val="007A554F"/>
    <w:rsid w:val="007A6059"/>
    <w:rsid w:val="007A643D"/>
    <w:rsid w:val="007B3D2F"/>
    <w:rsid w:val="007D065F"/>
    <w:rsid w:val="007D6CDF"/>
    <w:rsid w:val="007F6084"/>
    <w:rsid w:val="0083036B"/>
    <w:rsid w:val="00833D9D"/>
    <w:rsid w:val="00882CAF"/>
    <w:rsid w:val="00886FCD"/>
    <w:rsid w:val="00897CF2"/>
    <w:rsid w:val="008A6933"/>
    <w:rsid w:val="008D0F01"/>
    <w:rsid w:val="008E4898"/>
    <w:rsid w:val="008E5AE1"/>
    <w:rsid w:val="008F2D91"/>
    <w:rsid w:val="0090201E"/>
    <w:rsid w:val="00904089"/>
    <w:rsid w:val="00915D95"/>
    <w:rsid w:val="00965BE9"/>
    <w:rsid w:val="00990977"/>
    <w:rsid w:val="009938FA"/>
    <w:rsid w:val="009D4F02"/>
    <w:rsid w:val="009D6E2F"/>
    <w:rsid w:val="009F7EC3"/>
    <w:rsid w:val="00A02EF7"/>
    <w:rsid w:val="00A054CE"/>
    <w:rsid w:val="00A33037"/>
    <w:rsid w:val="00A538FA"/>
    <w:rsid w:val="00A655A2"/>
    <w:rsid w:val="00A67522"/>
    <w:rsid w:val="00A816EC"/>
    <w:rsid w:val="00A9258E"/>
    <w:rsid w:val="00AA5373"/>
    <w:rsid w:val="00AB7E9A"/>
    <w:rsid w:val="00AC666D"/>
    <w:rsid w:val="00AD2C5C"/>
    <w:rsid w:val="00AE03A4"/>
    <w:rsid w:val="00AF1CEB"/>
    <w:rsid w:val="00AF5433"/>
    <w:rsid w:val="00AF61BE"/>
    <w:rsid w:val="00B16D52"/>
    <w:rsid w:val="00B2613C"/>
    <w:rsid w:val="00B343DF"/>
    <w:rsid w:val="00B96F3C"/>
    <w:rsid w:val="00BA09DC"/>
    <w:rsid w:val="00BC137F"/>
    <w:rsid w:val="00BE2806"/>
    <w:rsid w:val="00BE3499"/>
    <w:rsid w:val="00BE5B53"/>
    <w:rsid w:val="00BF3E17"/>
    <w:rsid w:val="00C12526"/>
    <w:rsid w:val="00C16AF3"/>
    <w:rsid w:val="00C4168F"/>
    <w:rsid w:val="00C7338A"/>
    <w:rsid w:val="00C850EC"/>
    <w:rsid w:val="00C87EB0"/>
    <w:rsid w:val="00C9454A"/>
    <w:rsid w:val="00C97473"/>
    <w:rsid w:val="00CE6915"/>
    <w:rsid w:val="00CF55DE"/>
    <w:rsid w:val="00D2200C"/>
    <w:rsid w:val="00D37012"/>
    <w:rsid w:val="00DD13E9"/>
    <w:rsid w:val="00DD38F4"/>
    <w:rsid w:val="00DE3489"/>
    <w:rsid w:val="00DF124A"/>
    <w:rsid w:val="00E02011"/>
    <w:rsid w:val="00E35CF8"/>
    <w:rsid w:val="00E36639"/>
    <w:rsid w:val="00E964F4"/>
    <w:rsid w:val="00EA088A"/>
    <w:rsid w:val="00EA50A1"/>
    <w:rsid w:val="00EA5E28"/>
    <w:rsid w:val="00EC3DDE"/>
    <w:rsid w:val="00EE5E79"/>
    <w:rsid w:val="00EF6E6F"/>
    <w:rsid w:val="00F11D87"/>
    <w:rsid w:val="00F71191"/>
    <w:rsid w:val="00F96E67"/>
    <w:rsid w:val="00FA2E79"/>
    <w:rsid w:val="00FA35B0"/>
    <w:rsid w:val="00FB4317"/>
    <w:rsid w:val="00FC26EB"/>
    <w:rsid w:val="00FE1CEE"/>
    <w:rsid w:val="00FE608A"/>
    <w:rsid w:val="00FF6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264C7"/>
  <w15:chartTrackingRefBased/>
  <w15:docId w15:val="{2E551B61-D238-483B-A5C4-DD29BF728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202"/>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202"/>
    <w:pPr>
      <w:ind w:left="720"/>
      <w:contextualSpacing/>
    </w:pPr>
  </w:style>
  <w:style w:type="character" w:styleId="Hyperlink">
    <w:name w:val="Hyperlink"/>
    <w:basedOn w:val="DefaultParagraphFont"/>
    <w:uiPriority w:val="99"/>
    <w:unhideWhenUsed/>
    <w:rsid w:val="00437AAA"/>
    <w:rPr>
      <w:color w:val="0000FF"/>
      <w:u w:val="single"/>
    </w:rPr>
  </w:style>
  <w:style w:type="character" w:styleId="FollowedHyperlink">
    <w:name w:val="FollowedHyperlink"/>
    <w:basedOn w:val="DefaultParagraphFont"/>
    <w:uiPriority w:val="99"/>
    <w:semiHidden/>
    <w:unhideWhenUsed/>
    <w:rsid w:val="00437AAA"/>
    <w:rPr>
      <w:color w:val="954F72" w:themeColor="followedHyperlink"/>
      <w:u w:val="single"/>
    </w:rPr>
  </w:style>
  <w:style w:type="paragraph" w:styleId="BalloonText">
    <w:name w:val="Balloon Text"/>
    <w:basedOn w:val="Normal"/>
    <w:link w:val="BalloonTextChar"/>
    <w:uiPriority w:val="99"/>
    <w:semiHidden/>
    <w:unhideWhenUsed/>
    <w:rsid w:val="00833D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3D9D"/>
    <w:rPr>
      <w:rFonts w:ascii="Segoe UI" w:eastAsia="Times New Roman" w:hAnsi="Segoe UI" w:cs="Segoe UI"/>
      <w:sz w:val="18"/>
      <w:szCs w:val="18"/>
      <w:lang w:val="en-CA"/>
    </w:rPr>
  </w:style>
  <w:style w:type="character" w:styleId="UnresolvedMention">
    <w:name w:val="Unresolved Mention"/>
    <w:basedOn w:val="DefaultParagraphFont"/>
    <w:uiPriority w:val="99"/>
    <w:semiHidden/>
    <w:unhideWhenUsed/>
    <w:rsid w:val="00CE6915"/>
    <w:rPr>
      <w:color w:val="605E5C"/>
      <w:shd w:val="clear" w:color="auto" w:fill="E1DFDD"/>
    </w:rPr>
  </w:style>
  <w:style w:type="paragraph" w:styleId="FootnoteText">
    <w:name w:val="footnote text"/>
    <w:basedOn w:val="Normal"/>
    <w:link w:val="FootnoteTextChar"/>
    <w:uiPriority w:val="99"/>
    <w:semiHidden/>
    <w:unhideWhenUsed/>
    <w:rsid w:val="00882CAF"/>
    <w:rPr>
      <w:sz w:val="20"/>
      <w:szCs w:val="20"/>
    </w:rPr>
  </w:style>
  <w:style w:type="character" w:customStyle="1" w:styleId="FootnoteTextChar">
    <w:name w:val="Footnote Text Char"/>
    <w:basedOn w:val="DefaultParagraphFont"/>
    <w:link w:val="FootnoteText"/>
    <w:uiPriority w:val="99"/>
    <w:semiHidden/>
    <w:rsid w:val="00882CAF"/>
    <w:rPr>
      <w:rFonts w:ascii="Times New Roman" w:eastAsia="Times New Roman" w:hAnsi="Times New Roman" w:cs="Times New Roman"/>
      <w:sz w:val="20"/>
      <w:szCs w:val="20"/>
      <w:lang w:val="en-CA"/>
    </w:rPr>
  </w:style>
  <w:style w:type="character" w:styleId="FootnoteReference">
    <w:name w:val="footnote reference"/>
    <w:basedOn w:val="DefaultParagraphFont"/>
    <w:uiPriority w:val="99"/>
    <w:semiHidden/>
    <w:unhideWhenUsed/>
    <w:rsid w:val="00882C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133671">
      <w:bodyDiv w:val="1"/>
      <w:marLeft w:val="0"/>
      <w:marRight w:val="0"/>
      <w:marTop w:val="0"/>
      <w:marBottom w:val="0"/>
      <w:divBdr>
        <w:top w:val="none" w:sz="0" w:space="0" w:color="auto"/>
        <w:left w:val="none" w:sz="0" w:space="0" w:color="auto"/>
        <w:bottom w:val="none" w:sz="0" w:space="0" w:color="auto"/>
        <w:right w:val="none" w:sz="0" w:space="0" w:color="auto"/>
      </w:divBdr>
      <w:divsChild>
        <w:div w:id="360980870">
          <w:marLeft w:val="0"/>
          <w:marRight w:val="0"/>
          <w:marTop w:val="0"/>
          <w:marBottom w:val="60"/>
          <w:divBdr>
            <w:top w:val="none" w:sz="0" w:space="0" w:color="auto"/>
            <w:left w:val="none" w:sz="0" w:space="0" w:color="auto"/>
            <w:bottom w:val="none" w:sz="0" w:space="0" w:color="auto"/>
            <w:right w:val="none" w:sz="0" w:space="0" w:color="auto"/>
          </w:divBdr>
          <w:divsChild>
            <w:div w:id="1225876944">
              <w:marLeft w:val="0"/>
              <w:marRight w:val="0"/>
              <w:marTop w:val="0"/>
              <w:marBottom w:val="0"/>
              <w:divBdr>
                <w:top w:val="none" w:sz="0" w:space="0" w:color="auto"/>
                <w:left w:val="none" w:sz="0" w:space="0" w:color="auto"/>
                <w:bottom w:val="none" w:sz="0" w:space="0" w:color="auto"/>
                <w:right w:val="none" w:sz="0" w:space="0" w:color="auto"/>
              </w:divBdr>
              <w:divsChild>
                <w:div w:id="1651321834">
                  <w:marLeft w:val="0"/>
                  <w:marRight w:val="0"/>
                  <w:marTop w:val="0"/>
                  <w:marBottom w:val="0"/>
                  <w:divBdr>
                    <w:top w:val="none" w:sz="0" w:space="0" w:color="auto"/>
                    <w:left w:val="none" w:sz="0" w:space="0" w:color="auto"/>
                    <w:bottom w:val="none" w:sz="0" w:space="0" w:color="auto"/>
                    <w:right w:val="none" w:sz="0" w:space="0" w:color="auto"/>
                  </w:divBdr>
                  <w:divsChild>
                    <w:div w:id="1216698070">
                      <w:marLeft w:val="0"/>
                      <w:marRight w:val="0"/>
                      <w:marTop w:val="0"/>
                      <w:marBottom w:val="0"/>
                      <w:divBdr>
                        <w:top w:val="none" w:sz="0" w:space="0" w:color="auto"/>
                        <w:left w:val="none" w:sz="0" w:space="0" w:color="auto"/>
                        <w:bottom w:val="none" w:sz="0" w:space="0" w:color="auto"/>
                        <w:right w:val="none" w:sz="0" w:space="0" w:color="auto"/>
                      </w:divBdr>
                      <w:divsChild>
                        <w:div w:id="1975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879478">
          <w:marLeft w:val="0"/>
          <w:marRight w:val="0"/>
          <w:marTop w:val="0"/>
          <w:marBottom w:val="0"/>
          <w:divBdr>
            <w:top w:val="none" w:sz="0" w:space="0" w:color="auto"/>
            <w:left w:val="none" w:sz="0" w:space="0" w:color="auto"/>
            <w:bottom w:val="none" w:sz="0" w:space="0" w:color="auto"/>
            <w:right w:val="none" w:sz="0" w:space="0" w:color="auto"/>
          </w:divBdr>
          <w:divsChild>
            <w:div w:id="1887403653">
              <w:marLeft w:val="0"/>
              <w:marRight w:val="0"/>
              <w:marTop w:val="0"/>
              <w:marBottom w:val="120"/>
              <w:divBdr>
                <w:top w:val="none" w:sz="0" w:space="0" w:color="auto"/>
                <w:left w:val="none" w:sz="0" w:space="0" w:color="auto"/>
                <w:bottom w:val="none" w:sz="0" w:space="0" w:color="auto"/>
                <w:right w:val="none" w:sz="0" w:space="0" w:color="auto"/>
              </w:divBdr>
              <w:divsChild>
                <w:div w:id="12652511">
                  <w:marLeft w:val="0"/>
                  <w:marRight w:val="0"/>
                  <w:marTop w:val="0"/>
                  <w:marBottom w:val="0"/>
                  <w:divBdr>
                    <w:top w:val="none" w:sz="0" w:space="0" w:color="auto"/>
                    <w:left w:val="none" w:sz="0" w:space="0" w:color="auto"/>
                    <w:bottom w:val="none" w:sz="0" w:space="0" w:color="auto"/>
                    <w:right w:val="none" w:sz="0" w:space="0" w:color="auto"/>
                  </w:divBdr>
                  <w:divsChild>
                    <w:div w:id="776563369">
                      <w:marLeft w:val="0"/>
                      <w:marRight w:val="0"/>
                      <w:marTop w:val="0"/>
                      <w:marBottom w:val="0"/>
                      <w:divBdr>
                        <w:top w:val="none" w:sz="0" w:space="0" w:color="auto"/>
                        <w:left w:val="none" w:sz="0" w:space="0" w:color="auto"/>
                        <w:bottom w:val="none" w:sz="0" w:space="0" w:color="auto"/>
                        <w:right w:val="none" w:sz="0" w:space="0" w:color="auto"/>
                      </w:divBdr>
                    </w:div>
                    <w:div w:id="766198195">
                      <w:marLeft w:val="0"/>
                      <w:marRight w:val="0"/>
                      <w:marTop w:val="0"/>
                      <w:marBottom w:val="0"/>
                      <w:divBdr>
                        <w:top w:val="none" w:sz="0" w:space="0" w:color="auto"/>
                        <w:left w:val="none" w:sz="0" w:space="0" w:color="auto"/>
                        <w:bottom w:val="none" w:sz="0" w:space="0" w:color="auto"/>
                        <w:right w:val="none" w:sz="0" w:space="0" w:color="auto"/>
                      </w:divBdr>
                      <w:divsChild>
                        <w:div w:id="329261169">
                          <w:marLeft w:val="0"/>
                          <w:marRight w:val="0"/>
                          <w:marTop w:val="0"/>
                          <w:marBottom w:val="0"/>
                          <w:divBdr>
                            <w:top w:val="none" w:sz="0" w:space="0" w:color="auto"/>
                            <w:left w:val="none" w:sz="0" w:space="0" w:color="auto"/>
                            <w:bottom w:val="none" w:sz="0" w:space="0" w:color="auto"/>
                            <w:right w:val="none" w:sz="0" w:space="0" w:color="auto"/>
                          </w:divBdr>
                          <w:divsChild>
                            <w:div w:id="265433043">
                              <w:marLeft w:val="0"/>
                              <w:marRight w:val="0"/>
                              <w:marTop w:val="0"/>
                              <w:marBottom w:val="0"/>
                              <w:divBdr>
                                <w:top w:val="none" w:sz="0" w:space="0" w:color="auto"/>
                                <w:left w:val="none" w:sz="0" w:space="0" w:color="auto"/>
                                <w:bottom w:val="none" w:sz="0" w:space="0" w:color="auto"/>
                                <w:right w:val="none" w:sz="0" w:space="0" w:color="auto"/>
                              </w:divBdr>
                            </w:div>
                            <w:div w:id="14811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332972">
      <w:bodyDiv w:val="1"/>
      <w:marLeft w:val="0"/>
      <w:marRight w:val="0"/>
      <w:marTop w:val="0"/>
      <w:marBottom w:val="0"/>
      <w:divBdr>
        <w:top w:val="none" w:sz="0" w:space="0" w:color="auto"/>
        <w:left w:val="none" w:sz="0" w:space="0" w:color="auto"/>
        <w:bottom w:val="none" w:sz="0" w:space="0" w:color="auto"/>
        <w:right w:val="none" w:sz="0" w:space="0" w:color="auto"/>
      </w:divBdr>
    </w:div>
    <w:div w:id="1334331664">
      <w:bodyDiv w:val="1"/>
      <w:marLeft w:val="0"/>
      <w:marRight w:val="0"/>
      <w:marTop w:val="0"/>
      <w:marBottom w:val="0"/>
      <w:divBdr>
        <w:top w:val="none" w:sz="0" w:space="0" w:color="auto"/>
        <w:left w:val="none" w:sz="0" w:space="0" w:color="auto"/>
        <w:bottom w:val="none" w:sz="0" w:space="0" w:color="auto"/>
        <w:right w:val="none" w:sz="0" w:space="0" w:color="auto"/>
      </w:divBdr>
      <w:divsChild>
        <w:div w:id="1619331676">
          <w:marLeft w:val="0"/>
          <w:marRight w:val="0"/>
          <w:marTop w:val="0"/>
          <w:marBottom w:val="60"/>
          <w:divBdr>
            <w:top w:val="none" w:sz="0" w:space="0" w:color="auto"/>
            <w:left w:val="none" w:sz="0" w:space="0" w:color="auto"/>
            <w:bottom w:val="none" w:sz="0" w:space="0" w:color="auto"/>
            <w:right w:val="none" w:sz="0" w:space="0" w:color="auto"/>
          </w:divBdr>
          <w:divsChild>
            <w:div w:id="576936622">
              <w:marLeft w:val="0"/>
              <w:marRight w:val="0"/>
              <w:marTop w:val="0"/>
              <w:marBottom w:val="0"/>
              <w:divBdr>
                <w:top w:val="none" w:sz="0" w:space="0" w:color="auto"/>
                <w:left w:val="none" w:sz="0" w:space="0" w:color="auto"/>
                <w:bottom w:val="none" w:sz="0" w:space="0" w:color="auto"/>
                <w:right w:val="none" w:sz="0" w:space="0" w:color="auto"/>
              </w:divBdr>
              <w:divsChild>
                <w:div w:id="630474027">
                  <w:marLeft w:val="0"/>
                  <w:marRight w:val="0"/>
                  <w:marTop w:val="0"/>
                  <w:marBottom w:val="0"/>
                  <w:divBdr>
                    <w:top w:val="none" w:sz="0" w:space="0" w:color="auto"/>
                    <w:left w:val="none" w:sz="0" w:space="0" w:color="auto"/>
                    <w:bottom w:val="none" w:sz="0" w:space="0" w:color="auto"/>
                    <w:right w:val="none" w:sz="0" w:space="0" w:color="auto"/>
                  </w:divBdr>
                  <w:divsChild>
                    <w:div w:id="1029838460">
                      <w:marLeft w:val="0"/>
                      <w:marRight w:val="0"/>
                      <w:marTop w:val="0"/>
                      <w:marBottom w:val="0"/>
                      <w:divBdr>
                        <w:top w:val="none" w:sz="0" w:space="0" w:color="auto"/>
                        <w:left w:val="none" w:sz="0" w:space="0" w:color="auto"/>
                        <w:bottom w:val="none" w:sz="0" w:space="0" w:color="auto"/>
                        <w:right w:val="none" w:sz="0" w:space="0" w:color="auto"/>
                      </w:divBdr>
                      <w:divsChild>
                        <w:div w:id="94025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796938">
          <w:marLeft w:val="0"/>
          <w:marRight w:val="0"/>
          <w:marTop w:val="0"/>
          <w:marBottom w:val="0"/>
          <w:divBdr>
            <w:top w:val="none" w:sz="0" w:space="0" w:color="auto"/>
            <w:left w:val="none" w:sz="0" w:space="0" w:color="auto"/>
            <w:bottom w:val="none" w:sz="0" w:space="0" w:color="auto"/>
            <w:right w:val="none" w:sz="0" w:space="0" w:color="auto"/>
          </w:divBdr>
          <w:divsChild>
            <w:div w:id="1433622731">
              <w:marLeft w:val="0"/>
              <w:marRight w:val="0"/>
              <w:marTop w:val="0"/>
              <w:marBottom w:val="120"/>
              <w:divBdr>
                <w:top w:val="none" w:sz="0" w:space="0" w:color="auto"/>
                <w:left w:val="none" w:sz="0" w:space="0" w:color="auto"/>
                <w:bottom w:val="none" w:sz="0" w:space="0" w:color="auto"/>
                <w:right w:val="none" w:sz="0" w:space="0" w:color="auto"/>
              </w:divBdr>
              <w:divsChild>
                <w:div w:id="1101221258">
                  <w:marLeft w:val="0"/>
                  <w:marRight w:val="0"/>
                  <w:marTop w:val="0"/>
                  <w:marBottom w:val="0"/>
                  <w:divBdr>
                    <w:top w:val="none" w:sz="0" w:space="0" w:color="auto"/>
                    <w:left w:val="none" w:sz="0" w:space="0" w:color="auto"/>
                    <w:bottom w:val="none" w:sz="0" w:space="0" w:color="auto"/>
                    <w:right w:val="none" w:sz="0" w:space="0" w:color="auto"/>
                  </w:divBdr>
                  <w:divsChild>
                    <w:div w:id="1829901955">
                      <w:marLeft w:val="0"/>
                      <w:marRight w:val="0"/>
                      <w:marTop w:val="0"/>
                      <w:marBottom w:val="0"/>
                      <w:divBdr>
                        <w:top w:val="none" w:sz="0" w:space="0" w:color="auto"/>
                        <w:left w:val="none" w:sz="0" w:space="0" w:color="auto"/>
                        <w:bottom w:val="none" w:sz="0" w:space="0" w:color="auto"/>
                        <w:right w:val="none" w:sz="0" w:space="0" w:color="auto"/>
                      </w:divBdr>
                    </w:div>
                    <w:div w:id="977078297">
                      <w:marLeft w:val="0"/>
                      <w:marRight w:val="0"/>
                      <w:marTop w:val="0"/>
                      <w:marBottom w:val="0"/>
                      <w:divBdr>
                        <w:top w:val="none" w:sz="0" w:space="0" w:color="auto"/>
                        <w:left w:val="none" w:sz="0" w:space="0" w:color="auto"/>
                        <w:bottom w:val="none" w:sz="0" w:space="0" w:color="auto"/>
                        <w:right w:val="none" w:sz="0" w:space="0" w:color="auto"/>
                      </w:divBdr>
                      <w:divsChild>
                        <w:div w:id="443312610">
                          <w:marLeft w:val="0"/>
                          <w:marRight w:val="0"/>
                          <w:marTop w:val="0"/>
                          <w:marBottom w:val="0"/>
                          <w:divBdr>
                            <w:top w:val="none" w:sz="0" w:space="0" w:color="auto"/>
                            <w:left w:val="none" w:sz="0" w:space="0" w:color="auto"/>
                            <w:bottom w:val="none" w:sz="0" w:space="0" w:color="auto"/>
                            <w:right w:val="none" w:sz="0" w:space="0" w:color="auto"/>
                          </w:divBdr>
                          <w:divsChild>
                            <w:div w:id="648753044">
                              <w:marLeft w:val="0"/>
                              <w:marRight w:val="0"/>
                              <w:marTop w:val="0"/>
                              <w:marBottom w:val="0"/>
                              <w:divBdr>
                                <w:top w:val="none" w:sz="0" w:space="0" w:color="auto"/>
                                <w:left w:val="none" w:sz="0" w:space="0" w:color="auto"/>
                                <w:bottom w:val="none" w:sz="0" w:space="0" w:color="auto"/>
                                <w:right w:val="none" w:sz="0" w:space="0" w:color="auto"/>
                              </w:divBdr>
                            </w:div>
                            <w:div w:id="115363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22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7A0EE-1ACE-4ED4-AC11-E6EBB0DC4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4</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Feeney, Lisa</dc:creator>
  <cp:keywords/>
  <dc:description/>
  <cp:lastModifiedBy>Lisa Feeney</cp:lastModifiedBy>
  <cp:revision>105</cp:revision>
  <dcterms:created xsi:type="dcterms:W3CDTF">2020-07-28T13:42:00Z</dcterms:created>
  <dcterms:modified xsi:type="dcterms:W3CDTF">2024-10-20T19:46:00Z</dcterms:modified>
</cp:coreProperties>
</file>