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w:t>
      </w:r>
      <w:r w:rsidDel="00000000" w:rsidR="00000000" w:rsidRPr="00000000">
        <w:rPr>
          <w:b w:val="1"/>
          <w:rtl w:val="0"/>
        </w:rPr>
        <w:t xml:space="preserve">INUTE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29.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009"/>
        <w:gridCol w:w="3010"/>
        <w:gridCol w:w="3010"/>
        <w:tblGridChange w:id="0">
          <w:tblGrid>
            <w:gridCol w:w="3009"/>
            <w:gridCol w:w="3010"/>
            <w:gridCol w:w="3010"/>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spacing w:after="0" w:before="0" w:line="240" w:lineRule="auto"/>
              <w:ind w:left="0" w:right="0" w:firstLine="0"/>
              <w:jc w:val="left"/>
              <w:rPr>
                <w:sz w:val="18"/>
                <w:szCs w:val="18"/>
              </w:rPr>
            </w:pPr>
            <w:r w:rsidDel="00000000" w:rsidR="00000000" w:rsidRPr="00000000">
              <w:rPr>
                <w:sz w:val="18"/>
                <w:szCs w:val="18"/>
                <w:rtl w:val="0"/>
              </w:rPr>
              <w:t xml:space="preserve">Date: 14.05.2019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5">
            <w:pPr>
              <w:keepNext w:val="0"/>
              <w:keepLines w:val="0"/>
              <w:widowControl w:val="0"/>
              <w:spacing w:after="0" w:before="0" w:line="240" w:lineRule="auto"/>
              <w:ind w:left="0" w:right="0" w:firstLine="0"/>
              <w:jc w:val="left"/>
              <w:rPr>
                <w:sz w:val="18"/>
                <w:szCs w:val="18"/>
              </w:rPr>
            </w:pPr>
            <w:r w:rsidDel="00000000" w:rsidR="00000000" w:rsidRPr="00000000">
              <w:rPr>
                <w:sz w:val="18"/>
                <w:szCs w:val="18"/>
                <w:rtl w:val="0"/>
              </w:rPr>
              <w:t xml:space="preserve">Time: 13:00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spacing w:after="0" w:before="0" w:line="240" w:lineRule="auto"/>
              <w:ind w:left="0" w:right="0" w:firstLine="0"/>
              <w:jc w:val="left"/>
              <w:rPr/>
            </w:pPr>
            <w:r w:rsidDel="00000000" w:rsidR="00000000" w:rsidRPr="00000000">
              <w:rPr>
                <w:sz w:val="18"/>
                <w:szCs w:val="18"/>
                <w:rtl w:val="0"/>
              </w:rPr>
              <w:t xml:space="preserve">Place:</w:t>
            </w:r>
            <w:r w:rsidDel="00000000" w:rsidR="00000000" w:rsidRPr="00000000">
              <w:rPr>
                <w:b w:val="1"/>
                <w:sz w:val="18"/>
                <w:szCs w:val="18"/>
                <w:rtl w:val="0"/>
              </w:rPr>
              <w:t xml:space="preserve">PŁ, B9, room 352</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tbl>
      <w:tblPr>
        <w:tblStyle w:val="Table2"/>
        <w:tblW w:w="9029.0" w:type="dxa"/>
        <w:jc w:val="left"/>
        <w:tblInd w:w="-1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70"/>
        <w:gridCol w:w="1871"/>
        <w:gridCol w:w="1951"/>
        <w:gridCol w:w="3337"/>
        <w:tblGridChange w:id="0">
          <w:tblGrid>
            <w:gridCol w:w="1870"/>
            <w:gridCol w:w="1871"/>
            <w:gridCol w:w="1951"/>
            <w:gridCol w:w="3337"/>
          </w:tblGrid>
        </w:tblGridChange>
      </w:tblGrid>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9">
            <w:pPr>
              <w:pStyle w:val="Heading3"/>
              <w:keepLines w:val="0"/>
              <w:spacing w:after="40" w:before="60" w:line="240" w:lineRule="auto"/>
              <w:rPr>
                <w:b w:val="1"/>
                <w:color w:val="000000"/>
                <w:sz w:val="19"/>
                <w:szCs w:val="19"/>
              </w:rPr>
            </w:pPr>
            <w:r w:rsidDel="00000000" w:rsidR="00000000" w:rsidRPr="00000000">
              <w:rPr>
                <w:b w:val="1"/>
                <w:color w:val="000000"/>
                <w:sz w:val="19"/>
                <w:szCs w:val="19"/>
                <w:rtl w:val="0"/>
              </w:rPr>
              <w:t xml:space="preserve">Meeting called by:</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A">
            <w:pPr>
              <w:widowControl w:val="1"/>
              <w:spacing w:line="240" w:lineRule="auto"/>
              <w:rPr>
                <w:sz w:val="19"/>
                <w:szCs w:val="19"/>
              </w:rPr>
            </w:pPr>
            <w:r w:rsidDel="00000000" w:rsidR="00000000" w:rsidRPr="00000000">
              <w:rPr>
                <w:sz w:val="19"/>
                <w:szCs w:val="19"/>
                <w:rtl w:val="0"/>
              </w:rPr>
              <w:t xml:space="preserve">Anna Preczyńska</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B">
            <w:pPr>
              <w:pStyle w:val="Heading3"/>
              <w:keepLines w:val="0"/>
              <w:spacing w:after="40" w:before="60" w:line="240" w:lineRule="auto"/>
              <w:rPr>
                <w:b w:val="1"/>
                <w:color w:val="000000"/>
                <w:sz w:val="19"/>
                <w:szCs w:val="19"/>
              </w:rPr>
            </w:pPr>
            <w:r w:rsidDel="00000000" w:rsidR="00000000" w:rsidRPr="00000000">
              <w:rPr>
                <w:b w:val="1"/>
                <w:color w:val="000000"/>
                <w:sz w:val="19"/>
                <w:szCs w:val="19"/>
                <w:rtl w:val="0"/>
              </w:rPr>
              <w:t xml:space="preserve">Note taker:</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C">
            <w:pPr>
              <w:spacing w:line="240" w:lineRule="auto"/>
              <w:rPr>
                <w:sz w:val="19"/>
                <w:szCs w:val="19"/>
              </w:rPr>
            </w:pPr>
            <w:r w:rsidDel="00000000" w:rsidR="00000000" w:rsidRPr="00000000">
              <w:rPr>
                <w:sz w:val="19"/>
                <w:szCs w:val="19"/>
                <w:rtl w:val="0"/>
              </w:rPr>
              <w:t xml:space="preserve">Mariusz Pisarski</w:t>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D">
            <w:pPr>
              <w:pStyle w:val="Heading3"/>
              <w:keepLines w:val="0"/>
              <w:spacing w:after="40" w:before="60" w:line="240" w:lineRule="auto"/>
              <w:rPr>
                <w:b w:val="1"/>
                <w:color w:val="000000"/>
                <w:sz w:val="19"/>
                <w:szCs w:val="19"/>
              </w:rPr>
            </w:pPr>
            <w:r w:rsidDel="00000000" w:rsidR="00000000" w:rsidRPr="00000000">
              <w:rPr>
                <w:b w:val="1"/>
                <w:color w:val="000000"/>
                <w:sz w:val="19"/>
                <w:szCs w:val="19"/>
                <w:rtl w:val="0"/>
              </w:rPr>
              <w:t xml:space="preserve">Facilitator:</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E">
            <w:pPr>
              <w:spacing w:line="240" w:lineRule="auto"/>
              <w:rPr>
                <w:sz w:val="19"/>
                <w:szCs w:val="19"/>
              </w:rPr>
            </w:pPr>
            <w:r w:rsidDel="00000000" w:rsidR="00000000" w:rsidRPr="00000000">
              <w:rPr>
                <w:sz w:val="19"/>
                <w:szCs w:val="19"/>
                <w:rtl w:val="0"/>
              </w:rPr>
              <w:t xml:space="preserve">Piotr Napieralski </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F">
            <w:pPr>
              <w:pStyle w:val="Heading3"/>
              <w:keepLines w:val="0"/>
              <w:spacing w:after="40" w:before="60" w:line="240" w:lineRule="auto"/>
              <w:rPr>
                <w:b w:val="1"/>
                <w:color w:val="000000"/>
                <w:sz w:val="19"/>
                <w:szCs w:val="19"/>
              </w:rPr>
            </w:pPr>
            <w:r w:rsidDel="00000000" w:rsidR="00000000" w:rsidRPr="00000000">
              <w:rPr>
                <w:b w:val="1"/>
                <w:color w:val="000000"/>
                <w:sz w:val="19"/>
                <w:szCs w:val="19"/>
                <w:rtl w:val="0"/>
              </w:rPr>
              <w:t xml:space="preserve">Leader:</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10">
            <w:pPr>
              <w:spacing w:line="240" w:lineRule="auto"/>
              <w:rPr>
                <w:sz w:val="19"/>
                <w:szCs w:val="19"/>
              </w:rPr>
            </w:pPr>
            <w:r w:rsidDel="00000000" w:rsidR="00000000" w:rsidRPr="00000000">
              <w:rPr>
                <w:sz w:val="19"/>
                <w:szCs w:val="19"/>
                <w:rtl w:val="0"/>
              </w:rPr>
              <w:t xml:space="preserve">Michał Suliborski </w:t>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1">
            <w:pPr>
              <w:pStyle w:val="Heading3"/>
              <w:keepLines w:val="0"/>
              <w:spacing w:after="40" w:before="60" w:line="240" w:lineRule="auto"/>
              <w:rPr>
                <w:b w:val="1"/>
                <w:color w:val="000000"/>
                <w:sz w:val="19"/>
                <w:szCs w:val="19"/>
              </w:rPr>
            </w:pPr>
            <w:bookmarkStart w:colFirst="0" w:colLast="0" w:name="_30j0zll" w:id="0"/>
            <w:bookmarkEnd w:id="0"/>
            <w:r w:rsidDel="00000000" w:rsidR="00000000" w:rsidRPr="00000000">
              <w:rPr>
                <w:b w:val="1"/>
                <w:color w:val="000000"/>
                <w:sz w:val="19"/>
                <w:szCs w:val="19"/>
                <w:rtl w:val="0"/>
              </w:rPr>
              <w:t xml:space="preserve">Attendees:</w:t>
            </w:r>
          </w:p>
        </w:tc>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2">
            <w:pPr>
              <w:spacing w:line="240" w:lineRule="auto"/>
              <w:rPr>
                <w:sz w:val="19"/>
                <w:szCs w:val="19"/>
              </w:rPr>
            </w:pPr>
            <w:r w:rsidDel="00000000" w:rsidR="00000000" w:rsidRPr="00000000">
              <w:rPr>
                <w:sz w:val="19"/>
                <w:szCs w:val="19"/>
                <w:rtl w:val="0"/>
              </w:rPr>
              <w:t xml:space="preserve">Michał Suliborski, Ania Preczyńska, Yuri Shcheoholiev, Mariusz Pisarski</w:t>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5">
            <w:pPr>
              <w:pStyle w:val="Heading3"/>
              <w:keepLines w:val="0"/>
              <w:spacing w:after="40" w:before="60" w:line="240" w:lineRule="auto"/>
              <w:rPr>
                <w:b w:val="1"/>
                <w:color w:val="000000"/>
                <w:sz w:val="19"/>
                <w:szCs w:val="19"/>
              </w:rPr>
            </w:pPr>
            <w:bookmarkStart w:colFirst="0" w:colLast="0" w:name="_1fob9te" w:id="1"/>
            <w:bookmarkEnd w:id="1"/>
            <w:r w:rsidDel="00000000" w:rsidR="00000000" w:rsidRPr="00000000">
              <w:rPr>
                <w:b w:val="1"/>
                <w:color w:val="000000"/>
                <w:sz w:val="19"/>
                <w:szCs w:val="19"/>
                <w:rtl w:val="0"/>
              </w:rPr>
              <w:t xml:space="preserve">Meeting purpose: </w:t>
            </w:r>
          </w:p>
        </w:tc>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6">
            <w:pPr>
              <w:widowControl w:val="1"/>
              <w:spacing w:line="240" w:lineRule="auto"/>
              <w:rPr>
                <w:sz w:val="19"/>
                <w:szCs w:val="19"/>
              </w:rPr>
            </w:pPr>
            <w:r w:rsidDel="00000000" w:rsidR="00000000" w:rsidRPr="00000000">
              <w:rPr>
                <w:sz w:val="19"/>
                <w:szCs w:val="19"/>
                <w:rtl w:val="0"/>
              </w:rPr>
              <w:t xml:space="preserve">Presenting the effects of previous work and improving the way of creating applications.</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3"/>
        <w:tblW w:w="9029.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05"/>
        <w:gridCol w:w="1505"/>
        <w:gridCol w:w="1505"/>
        <w:gridCol w:w="1505"/>
        <w:gridCol w:w="1505"/>
        <w:gridCol w:w="1504"/>
        <w:tblGridChange w:id="0">
          <w:tblGrid>
            <w:gridCol w:w="1505"/>
            <w:gridCol w:w="1505"/>
            <w:gridCol w:w="1505"/>
            <w:gridCol w:w="1505"/>
            <w:gridCol w:w="1505"/>
            <w:gridCol w:w="1504"/>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rPr>
                <w:b w:val="1"/>
                <w:sz w:val="18"/>
                <w:szCs w:val="18"/>
              </w:rPr>
            </w:pPr>
            <w:r w:rsidDel="00000000" w:rsidR="00000000" w:rsidRPr="00000000">
              <w:rPr>
                <w:b w:val="1"/>
                <w:sz w:val="18"/>
                <w:szCs w:val="18"/>
                <w:rtl w:val="0"/>
              </w:rPr>
              <w:t xml:space="preserve">Agenda item:</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widowControl w:val="1"/>
              <w:tabs>
                <w:tab w:val="left" w:pos="5040"/>
              </w:tabs>
              <w:spacing w:line="240" w:lineRule="auto"/>
              <w:rPr>
                <w:rFonts w:ascii="Arial" w:cs="Arial" w:eastAsia="Arial" w:hAnsi="Arial"/>
                <w:b w:val="1"/>
                <w:i w:val="0"/>
                <w:smallCaps w:val="0"/>
                <w:strike w:val="0"/>
                <w:color w:val="000000"/>
                <w:sz w:val="19"/>
                <w:szCs w:val="19"/>
                <w:u w:val="none"/>
              </w:rPr>
            </w:pPr>
            <w:bookmarkStart w:colFirst="0" w:colLast="0" w:name="_1fob9te" w:id="1"/>
            <w:bookmarkEnd w:id="1"/>
            <w:r w:rsidDel="00000000" w:rsidR="00000000" w:rsidRPr="00000000">
              <w:rPr>
                <w:sz w:val="19"/>
                <w:szCs w:val="19"/>
                <w:rtl w:val="0"/>
              </w:rPr>
              <w:t xml:space="preserve">Presenting the design of the application prototype after testing it using the help of the target group.</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rPr>
                <w:sz w:val="18"/>
                <w:szCs w:val="18"/>
              </w:rPr>
            </w:pPr>
            <w:r w:rsidDel="00000000" w:rsidR="00000000" w:rsidRPr="00000000">
              <w:rPr>
                <w:sz w:val="18"/>
                <w:szCs w:val="18"/>
                <w:rtl w:val="0"/>
              </w:rPr>
              <w:t xml:space="preserve">Leader:</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widowControl w:val="1"/>
              <w:spacing w:line="240" w:lineRule="auto"/>
              <w:rPr>
                <w:b w:val="1"/>
                <w:sz w:val="18"/>
                <w:szCs w:val="18"/>
              </w:rPr>
            </w:pPr>
            <w:r w:rsidDel="00000000" w:rsidR="00000000" w:rsidRPr="00000000">
              <w:rPr>
                <w:sz w:val="19"/>
                <w:szCs w:val="19"/>
                <w:rtl w:val="0"/>
              </w:rPr>
              <w:t xml:space="preserve">Anna Preczyńska</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rPr>
                <w:sz w:val="18"/>
                <w:szCs w:val="18"/>
              </w:rPr>
            </w:pPr>
            <w:r w:rsidDel="00000000" w:rsidR="00000000" w:rsidRPr="00000000">
              <w:rPr>
                <w:sz w:val="18"/>
                <w:szCs w:val="18"/>
                <w:rtl w:val="0"/>
              </w:rPr>
              <w:t xml:space="preserve">Discussion:</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ind w:left="0" w:firstLine="0"/>
              <w:rPr>
                <w:rFonts w:ascii="Arial" w:cs="Arial" w:eastAsia="Arial" w:hAnsi="Arial"/>
                <w:b w:val="0"/>
                <w:i w:val="0"/>
                <w:smallCaps w:val="0"/>
                <w:strike w:val="0"/>
                <w:color w:val="000000"/>
                <w:sz w:val="18"/>
                <w:szCs w:val="18"/>
                <w:u w:val="none"/>
              </w:rPr>
            </w:pPr>
            <w:r w:rsidDel="00000000" w:rsidR="00000000" w:rsidRPr="00000000">
              <w:rPr>
                <w:sz w:val="18"/>
                <w:szCs w:val="18"/>
                <w:rtl w:val="0"/>
              </w:rPr>
              <w:t xml:space="preserve">Ania started the discussion, by presenting a new design of an application. Colours in the entire application was changed. Yellow background at the introductory screen (presenting the logo of a team) was replaced by the white background with blue inscription. The main screen was also changed from grey to blue. Ania changed “Start” inscription on the starting button into the shape of a photo camera. She also resigned from all gradients, leaving the button in the plain gray colour. Bars demonstrating emotions were changed not only in colour. They were thickened a little, the border around them were darkened and the whole background was brightened, which as a result made the bars visually clearer.</w:t>
            </w:r>
            <w:r w:rsidDel="00000000" w:rsidR="00000000" w:rsidRPr="00000000">
              <w:rPr>
                <w:rtl w:val="0"/>
              </w:rPr>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D">
            <w:pPr>
              <w:rPr>
                <w:sz w:val="18"/>
                <w:szCs w:val="18"/>
              </w:rPr>
            </w:pPr>
            <w:r w:rsidDel="00000000" w:rsidR="00000000" w:rsidRPr="00000000">
              <w:rPr>
                <w:sz w:val="18"/>
                <w:szCs w:val="18"/>
                <w:rtl w:val="0"/>
              </w:rPr>
              <w:t xml:space="preserve">Conclusions:</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E">
            <w:pPr>
              <w:rPr>
                <w:rFonts w:ascii="Arial" w:cs="Arial" w:eastAsia="Arial" w:hAnsi="Arial"/>
                <w:b w:val="0"/>
                <w:i w:val="0"/>
                <w:smallCaps w:val="0"/>
                <w:strike w:val="0"/>
                <w:color w:val="000000"/>
                <w:sz w:val="18"/>
                <w:szCs w:val="18"/>
                <w:u w:val="none"/>
              </w:rPr>
            </w:pPr>
            <w:r w:rsidDel="00000000" w:rsidR="00000000" w:rsidRPr="00000000">
              <w:rPr>
                <w:sz w:val="18"/>
                <w:szCs w:val="18"/>
                <w:rtl w:val="0"/>
              </w:rPr>
              <w:t xml:space="preserve">The team approved new design of the application. Its simplicity would result in easier understanding of its functions, because of lack of additional distractions. We also decided to insert a second button in the title screen, with the shape of a video camera, which would represent the “Live” function of the application. This functionality would no longer be inserted in the options screen. </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3">
            <w:pPr>
              <w:rPr>
                <w:sz w:val="18"/>
                <w:szCs w:val="18"/>
              </w:rPr>
            </w:pPr>
            <w:r w:rsidDel="00000000" w:rsidR="00000000" w:rsidRPr="00000000">
              <w:rPr>
                <w:sz w:val="18"/>
                <w:szCs w:val="18"/>
                <w:rtl w:val="0"/>
              </w:rPr>
              <w:t xml:space="preserve">Action items: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4">
            <w:pPr>
              <w:rPr>
                <w:rFonts w:ascii="Arial" w:cs="Arial" w:eastAsia="Arial" w:hAnsi="Arial"/>
                <w:b w:val="0"/>
                <w:i w:val="0"/>
                <w:smallCaps w:val="0"/>
                <w:strike w:val="0"/>
                <w:color w:val="000000"/>
                <w:sz w:val="18"/>
                <w:szCs w:val="18"/>
                <w:u w:val="none"/>
              </w:rPr>
            </w:pPr>
            <w:r w:rsidDel="00000000" w:rsidR="00000000" w:rsidRPr="00000000">
              <w:rPr>
                <w:sz w:val="18"/>
                <w:szCs w:val="18"/>
                <w:rtl w:val="0"/>
              </w:rPr>
              <w:t xml:space="preserve">Change of the design; Change of the application’s logic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5">
            <w:pPr>
              <w:rPr>
                <w:sz w:val="18"/>
                <w:szCs w:val="18"/>
              </w:rPr>
            </w:pPr>
            <w:r w:rsidDel="00000000" w:rsidR="00000000" w:rsidRPr="00000000">
              <w:rPr>
                <w:sz w:val="18"/>
                <w:szCs w:val="18"/>
                <w:rtl w:val="0"/>
              </w:rPr>
              <w:t xml:space="preserve"> Person responsible: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6">
            <w:pPr>
              <w:rPr>
                <w:sz w:val="18"/>
                <w:szCs w:val="18"/>
              </w:rPr>
            </w:pPr>
            <w:r w:rsidDel="00000000" w:rsidR="00000000" w:rsidRPr="00000000">
              <w:rPr>
                <w:sz w:val="18"/>
                <w:szCs w:val="18"/>
                <w:rtl w:val="0"/>
              </w:rPr>
              <w:t xml:space="preserve">Anna Preczyńska;</w:t>
            </w:r>
          </w:p>
          <w:p w:rsidR="00000000" w:rsidDel="00000000" w:rsidP="00000000" w:rsidRDefault="00000000" w:rsidRPr="00000000" w14:paraId="00000037">
            <w:pPr>
              <w:rPr>
                <w:sz w:val="18"/>
                <w:szCs w:val="18"/>
              </w:rPr>
            </w:pPr>
            <w:r w:rsidDel="00000000" w:rsidR="00000000" w:rsidRPr="00000000">
              <w:rPr>
                <w:sz w:val="18"/>
                <w:szCs w:val="18"/>
                <w:rtl w:val="0"/>
              </w:rPr>
              <w:t xml:space="preserve">Michał Suliborski</w:t>
            </w:r>
          </w:p>
          <w:p w:rsidR="00000000" w:rsidDel="00000000" w:rsidP="00000000" w:rsidRDefault="00000000" w:rsidRPr="00000000" w14:paraId="00000038">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rPr>
                <w:sz w:val="18"/>
                <w:szCs w:val="18"/>
              </w:rPr>
            </w:pPr>
            <w:r w:rsidDel="00000000" w:rsidR="00000000" w:rsidRPr="00000000">
              <w:rPr>
                <w:sz w:val="18"/>
                <w:szCs w:val="18"/>
                <w:rtl w:val="0"/>
              </w:rPr>
              <w:t xml:space="preserve">Deadline: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rPr>
                <w:rFonts w:ascii="Arial" w:cs="Arial" w:eastAsia="Arial" w:hAnsi="Arial"/>
                <w:b w:val="0"/>
                <w:i w:val="0"/>
                <w:smallCaps w:val="0"/>
                <w:strike w:val="0"/>
                <w:color w:val="000000"/>
                <w:sz w:val="18"/>
                <w:szCs w:val="18"/>
                <w:u w:val="none"/>
              </w:rPr>
            </w:pPr>
            <w:r w:rsidDel="00000000" w:rsidR="00000000" w:rsidRPr="00000000">
              <w:rPr>
                <w:sz w:val="18"/>
                <w:szCs w:val="18"/>
                <w:rtl w:val="0"/>
              </w:rPr>
              <w:t xml:space="preserve">Next meeting</w:t>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tbl>
      <w:tblPr>
        <w:tblStyle w:val="Table4"/>
        <w:tblW w:w="9029.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05"/>
        <w:gridCol w:w="1505"/>
        <w:gridCol w:w="1505"/>
        <w:gridCol w:w="1505"/>
        <w:gridCol w:w="1505"/>
        <w:gridCol w:w="1504"/>
        <w:tblGridChange w:id="0">
          <w:tblGrid>
            <w:gridCol w:w="1505"/>
            <w:gridCol w:w="1505"/>
            <w:gridCol w:w="1505"/>
            <w:gridCol w:w="1505"/>
            <w:gridCol w:w="1505"/>
            <w:gridCol w:w="1504"/>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rPr>
                <w:b w:val="1"/>
                <w:sz w:val="18"/>
                <w:szCs w:val="18"/>
              </w:rPr>
            </w:pPr>
            <w:r w:rsidDel="00000000" w:rsidR="00000000" w:rsidRPr="00000000">
              <w:rPr>
                <w:b w:val="1"/>
                <w:sz w:val="18"/>
                <w:szCs w:val="18"/>
                <w:rtl w:val="0"/>
              </w:rPr>
              <w:t xml:space="preserve">Agenda item:</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widowControl w:val="1"/>
              <w:tabs>
                <w:tab w:val="left" w:pos="5040"/>
              </w:tabs>
              <w:spacing w:line="240" w:lineRule="auto"/>
              <w:rPr>
                <w:rFonts w:ascii="Arial" w:cs="Arial" w:eastAsia="Arial" w:hAnsi="Arial"/>
                <w:b w:val="1"/>
                <w:i w:val="0"/>
                <w:smallCaps w:val="0"/>
                <w:strike w:val="0"/>
                <w:color w:val="000000"/>
                <w:sz w:val="19"/>
                <w:szCs w:val="19"/>
                <w:u w:val="none"/>
              </w:rPr>
            </w:pPr>
            <w:r w:rsidDel="00000000" w:rsidR="00000000" w:rsidRPr="00000000">
              <w:rPr>
                <w:sz w:val="19"/>
                <w:szCs w:val="19"/>
                <w:rtl w:val="0"/>
              </w:rPr>
              <w:t xml:space="preserve">Presenting current progress when creating application algorithms.</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rPr>
                <w:sz w:val="18"/>
                <w:szCs w:val="18"/>
              </w:rPr>
            </w:pPr>
            <w:r w:rsidDel="00000000" w:rsidR="00000000" w:rsidRPr="00000000">
              <w:rPr>
                <w:sz w:val="18"/>
                <w:szCs w:val="18"/>
                <w:rtl w:val="0"/>
              </w:rPr>
              <w:t xml:space="preserve">Leader:</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rPr>
                <w:sz w:val="18"/>
                <w:szCs w:val="18"/>
              </w:rPr>
            </w:pPr>
            <w:r w:rsidDel="00000000" w:rsidR="00000000" w:rsidRPr="00000000">
              <w:rPr>
                <w:sz w:val="18"/>
                <w:szCs w:val="18"/>
                <w:rtl w:val="0"/>
              </w:rPr>
              <w:t xml:space="preserve">Michał Suliborski</w:t>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rPr>
                <w:sz w:val="18"/>
                <w:szCs w:val="18"/>
              </w:rPr>
            </w:pPr>
            <w:r w:rsidDel="00000000" w:rsidR="00000000" w:rsidRPr="00000000">
              <w:rPr>
                <w:sz w:val="18"/>
                <w:szCs w:val="18"/>
                <w:rtl w:val="0"/>
              </w:rPr>
              <w:t xml:space="preserve">Discussion:</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rPr>
                <w:sz w:val="18"/>
                <w:szCs w:val="18"/>
              </w:rPr>
            </w:pPr>
            <w:r w:rsidDel="00000000" w:rsidR="00000000" w:rsidRPr="00000000">
              <w:rPr>
                <w:sz w:val="18"/>
                <w:szCs w:val="18"/>
                <w:rtl w:val="0"/>
              </w:rPr>
              <w:t xml:space="preserve">Michał started from presenting the state of the application’s logic to the rest of the team. It appeared that he managed to overcome the problem with access to Google Vision server. The application is able to freely use the facedetector library. It also uses the TensorFlow Lite library, in order to distinguish and classify emotions. At first the program tries to recognised the face itself and when it meets one, it zooms in the face and finally by analysing its patterns decides, which emotion does the face represent. In fact, the results appeared more accurate in case of dead object recognition, then of emotions recognition. It was also clear that in some inexplicable situation the program was crashing.     </w:t>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rPr>
                <w:sz w:val="18"/>
                <w:szCs w:val="18"/>
              </w:rPr>
            </w:pPr>
            <w:r w:rsidDel="00000000" w:rsidR="00000000" w:rsidRPr="00000000">
              <w:rPr>
                <w:sz w:val="18"/>
                <w:szCs w:val="18"/>
                <w:rtl w:val="0"/>
              </w:rPr>
              <w:t xml:space="preserve">Conclusions:</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F">
            <w:pPr>
              <w:rPr>
                <w:sz w:val="18"/>
                <w:szCs w:val="18"/>
              </w:rPr>
            </w:pPr>
            <w:r w:rsidDel="00000000" w:rsidR="00000000" w:rsidRPr="00000000">
              <w:rPr>
                <w:sz w:val="18"/>
                <w:szCs w:val="18"/>
                <w:rtl w:val="0"/>
              </w:rPr>
              <w:t xml:space="preserve">The application was ready for further development. Many aspects of it appeared to work properly. Some of them has to be fixed however. The accuracy should be somehow improved. In order to do that, we agreed to look for the bigger database with faces and emotions. We also need to figure out why the program crashes in some cases. Another aspect, which was decided during the discussion, was that it was a high time to implement the interface into the application.   </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rPr>
                <w:sz w:val="18"/>
                <w:szCs w:val="18"/>
              </w:rPr>
            </w:pPr>
            <w:r w:rsidDel="00000000" w:rsidR="00000000" w:rsidRPr="00000000">
              <w:rPr>
                <w:sz w:val="18"/>
                <w:szCs w:val="18"/>
                <w:rtl w:val="0"/>
              </w:rPr>
              <w:t xml:space="preserve">Action items: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rPr>
                <w:sz w:val="18"/>
                <w:szCs w:val="18"/>
              </w:rPr>
            </w:pPr>
            <w:r w:rsidDel="00000000" w:rsidR="00000000" w:rsidRPr="00000000">
              <w:rPr>
                <w:sz w:val="18"/>
                <w:szCs w:val="18"/>
                <w:rtl w:val="0"/>
              </w:rPr>
              <w:t xml:space="preserve">Correction of the source cod</w:t>
            </w:r>
            <w:bookmarkStart w:colFirst="0" w:colLast="0" w:name="17dp8vu" w:id="2"/>
            <w:bookmarkEnd w:id="2"/>
            <w:r w:rsidDel="00000000" w:rsidR="00000000" w:rsidRPr="00000000">
              <w:rPr>
                <w:sz w:val="18"/>
                <w:szCs w:val="18"/>
                <w:rtl w:val="0"/>
              </w:rPr>
              <w:t xml:space="preserve">e; Implementation of the interface into application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rPr>
                <w:sz w:val="18"/>
                <w:szCs w:val="18"/>
              </w:rPr>
            </w:pPr>
            <w:r w:rsidDel="00000000" w:rsidR="00000000" w:rsidRPr="00000000">
              <w:rPr>
                <w:sz w:val="18"/>
                <w:szCs w:val="18"/>
                <w:rtl w:val="0"/>
              </w:rPr>
              <w:t xml:space="preserve"> Person responsible: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7">
            <w:pPr>
              <w:rPr>
                <w:rFonts w:ascii="Arial" w:cs="Arial" w:eastAsia="Arial" w:hAnsi="Arial"/>
                <w:b w:val="0"/>
                <w:i w:val="0"/>
                <w:smallCaps w:val="0"/>
                <w:strike w:val="0"/>
                <w:color w:val="000000"/>
                <w:sz w:val="18"/>
                <w:szCs w:val="18"/>
                <w:u w:val="none"/>
              </w:rPr>
            </w:pPr>
            <w:r w:rsidDel="00000000" w:rsidR="00000000" w:rsidRPr="00000000">
              <w:rPr>
                <w:sz w:val="18"/>
                <w:szCs w:val="18"/>
                <w:rtl w:val="0"/>
              </w:rPr>
              <w:t xml:space="preserve">Michał Suliborski; Anna Preczyńska; Yurii </w:t>
            </w:r>
            <w:r w:rsidDel="00000000" w:rsidR="00000000" w:rsidRPr="00000000">
              <w:rPr>
                <w:sz w:val="19"/>
                <w:szCs w:val="19"/>
                <w:rtl w:val="0"/>
              </w:rPr>
              <w:t xml:space="preserve">Shcheoholiev</w:t>
            </w:r>
            <w:r w:rsidDel="00000000" w:rsidR="00000000" w:rsidRPr="00000000">
              <w:rPr>
                <w:rtl w:val="0"/>
              </w:rPr>
            </w:r>
          </w:p>
          <w:p w:rsidR="00000000" w:rsidDel="00000000" w:rsidP="00000000" w:rsidRDefault="00000000" w:rsidRPr="00000000" w14:paraId="00000058">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rPr>
                <w:sz w:val="18"/>
                <w:szCs w:val="18"/>
              </w:rPr>
            </w:pPr>
            <w:r w:rsidDel="00000000" w:rsidR="00000000" w:rsidRPr="00000000">
              <w:rPr>
                <w:sz w:val="18"/>
                <w:szCs w:val="18"/>
                <w:rtl w:val="0"/>
              </w:rPr>
              <w:t xml:space="preserve">Deadline: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rPr>
                <w:rFonts w:ascii="Arial" w:cs="Arial" w:eastAsia="Arial" w:hAnsi="Arial"/>
                <w:b w:val="0"/>
                <w:i w:val="0"/>
                <w:smallCaps w:val="0"/>
                <w:strike w:val="0"/>
                <w:color w:val="000000"/>
                <w:sz w:val="18"/>
                <w:szCs w:val="18"/>
                <w:u w:val="none"/>
              </w:rPr>
            </w:pPr>
            <w:r w:rsidDel="00000000" w:rsidR="00000000" w:rsidRPr="00000000">
              <w:rPr>
                <w:sz w:val="18"/>
                <w:szCs w:val="18"/>
                <w:rtl w:val="0"/>
              </w:rPr>
              <w:t xml:space="preserve">Next meeting</w:t>
            </w:r>
            <w:r w:rsidDel="00000000" w:rsidR="00000000" w:rsidRPr="00000000">
              <w:rPr>
                <w:rtl w:val="0"/>
              </w:rPr>
            </w:r>
          </w:p>
          <w:p w:rsidR="00000000" w:rsidDel="00000000" w:rsidP="00000000" w:rsidRDefault="00000000" w:rsidRPr="00000000" w14:paraId="0000005B">
            <w:pPr>
              <w:rPr>
                <w:sz w:val="18"/>
                <w:szCs w:val="18"/>
              </w:rPr>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tbl>
      <w:tblPr>
        <w:tblStyle w:val="Table5"/>
        <w:tblW w:w="9029.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05"/>
        <w:gridCol w:w="1505"/>
        <w:gridCol w:w="1505"/>
        <w:gridCol w:w="1505"/>
        <w:gridCol w:w="1505"/>
        <w:gridCol w:w="1504"/>
        <w:tblGridChange w:id="0">
          <w:tblGrid>
            <w:gridCol w:w="1505"/>
            <w:gridCol w:w="1505"/>
            <w:gridCol w:w="1505"/>
            <w:gridCol w:w="1505"/>
            <w:gridCol w:w="1505"/>
            <w:gridCol w:w="1504"/>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D">
            <w:pPr>
              <w:rPr>
                <w:b w:val="1"/>
                <w:sz w:val="18"/>
                <w:szCs w:val="18"/>
              </w:rPr>
            </w:pPr>
            <w:r w:rsidDel="00000000" w:rsidR="00000000" w:rsidRPr="00000000">
              <w:rPr>
                <w:b w:val="1"/>
                <w:sz w:val="18"/>
                <w:szCs w:val="18"/>
                <w:rtl w:val="0"/>
              </w:rPr>
              <w:t xml:space="preserve">Agenda item:</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E">
            <w:pPr>
              <w:widowControl w:val="1"/>
              <w:tabs>
                <w:tab w:val="left" w:pos="5040"/>
              </w:tabs>
              <w:spacing w:line="240" w:lineRule="auto"/>
              <w:rPr>
                <w:b w:val="1"/>
                <w:sz w:val="19"/>
                <w:szCs w:val="19"/>
              </w:rPr>
            </w:pPr>
            <w:r w:rsidDel="00000000" w:rsidR="00000000" w:rsidRPr="00000000">
              <w:rPr>
                <w:sz w:val="19"/>
                <w:szCs w:val="19"/>
                <w:rtl w:val="0"/>
              </w:rPr>
              <w:t xml:space="preserve">Creating the SWOT analysis.</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3">
            <w:pPr>
              <w:rPr>
                <w:sz w:val="18"/>
                <w:szCs w:val="18"/>
              </w:rPr>
            </w:pPr>
            <w:r w:rsidDel="00000000" w:rsidR="00000000" w:rsidRPr="00000000">
              <w:rPr>
                <w:sz w:val="18"/>
                <w:szCs w:val="18"/>
                <w:rtl w:val="0"/>
              </w:rPr>
              <w:t xml:space="preserve">Leader:</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4">
            <w:pPr>
              <w:rPr>
                <w:sz w:val="18"/>
                <w:szCs w:val="18"/>
              </w:rPr>
            </w:pPr>
            <w:r w:rsidDel="00000000" w:rsidR="00000000" w:rsidRPr="00000000">
              <w:rPr>
                <w:sz w:val="18"/>
                <w:szCs w:val="18"/>
                <w:rtl w:val="0"/>
              </w:rPr>
              <w:t xml:space="preserve">Mariusz Pisarski</w:t>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9">
            <w:pPr>
              <w:rPr>
                <w:sz w:val="18"/>
                <w:szCs w:val="18"/>
              </w:rPr>
            </w:pPr>
            <w:r w:rsidDel="00000000" w:rsidR="00000000" w:rsidRPr="00000000">
              <w:rPr>
                <w:sz w:val="18"/>
                <w:szCs w:val="18"/>
                <w:rtl w:val="0"/>
              </w:rPr>
              <w:t xml:space="preserve">Discussion:</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A">
            <w:pPr>
              <w:rPr>
                <w:sz w:val="18"/>
                <w:szCs w:val="18"/>
              </w:rPr>
            </w:pPr>
            <w:r w:rsidDel="00000000" w:rsidR="00000000" w:rsidRPr="00000000">
              <w:rPr>
                <w:sz w:val="18"/>
                <w:szCs w:val="18"/>
                <w:rtl w:val="0"/>
              </w:rPr>
              <w:t xml:space="preserve">Discussion started with the description of the SWOT analysis rules. By brainstorming every team member tried to notice the strengths, weakness, opportunities and threats of the team. The ideas were listed in the table consisting of four different fields (for each of SWOT entries) and reduced by those, which the rest of the team found false, about the team. </w:t>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F">
            <w:pPr>
              <w:rPr>
                <w:sz w:val="18"/>
                <w:szCs w:val="18"/>
              </w:rPr>
            </w:pPr>
            <w:r w:rsidDel="00000000" w:rsidR="00000000" w:rsidRPr="00000000">
              <w:rPr>
                <w:sz w:val="18"/>
                <w:szCs w:val="18"/>
                <w:rtl w:val="0"/>
              </w:rPr>
              <w:t xml:space="preserve">Conclusions:</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0">
            <w:pPr>
              <w:rPr>
                <w:sz w:val="18"/>
                <w:szCs w:val="18"/>
              </w:rPr>
            </w:pPr>
            <w:r w:rsidDel="00000000" w:rsidR="00000000" w:rsidRPr="00000000">
              <w:rPr>
                <w:sz w:val="18"/>
                <w:szCs w:val="18"/>
                <w:rtl w:val="0"/>
              </w:rPr>
              <w:t xml:space="preserve">According to SWOT analysis our team has a balance between its strengths, weaknesses, opportunities and threats. But there are significantly more points in our strengths, which gives us hope to successfully finish our problem based learning project and create indeed worthy application. The SWOT analysis still has to be put into a computer format for the PBL subject purposes.</w:t>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5">
            <w:pPr>
              <w:rPr>
                <w:sz w:val="18"/>
                <w:szCs w:val="18"/>
              </w:rPr>
            </w:pPr>
            <w:r w:rsidDel="00000000" w:rsidR="00000000" w:rsidRPr="00000000">
              <w:rPr>
                <w:sz w:val="18"/>
                <w:szCs w:val="18"/>
                <w:rtl w:val="0"/>
              </w:rPr>
              <w:t xml:space="preserve">Action items: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6">
            <w:pPr>
              <w:rPr>
                <w:sz w:val="18"/>
                <w:szCs w:val="18"/>
              </w:rPr>
            </w:pPr>
            <w:r w:rsidDel="00000000" w:rsidR="00000000" w:rsidRPr="00000000">
              <w:rPr>
                <w:sz w:val="18"/>
                <w:szCs w:val="18"/>
                <w:rtl w:val="0"/>
              </w:rPr>
              <w:t xml:space="preserve">Creating the computer format of the SWAT analysis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7">
            <w:pPr>
              <w:rPr>
                <w:sz w:val="18"/>
                <w:szCs w:val="18"/>
              </w:rPr>
            </w:pPr>
            <w:r w:rsidDel="00000000" w:rsidR="00000000" w:rsidRPr="00000000">
              <w:rPr>
                <w:sz w:val="18"/>
                <w:szCs w:val="18"/>
                <w:rtl w:val="0"/>
              </w:rPr>
              <w:t xml:space="preserve"> Person responsible: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8">
            <w:pPr>
              <w:rPr>
                <w:sz w:val="18"/>
                <w:szCs w:val="18"/>
              </w:rPr>
            </w:pPr>
            <w:r w:rsidDel="00000000" w:rsidR="00000000" w:rsidRPr="00000000">
              <w:rPr>
                <w:sz w:val="18"/>
                <w:szCs w:val="18"/>
                <w:rtl w:val="0"/>
              </w:rPr>
              <w:t xml:space="preserve">Mariusz Pisarski</w:t>
            </w:r>
          </w:p>
          <w:p w:rsidR="00000000" w:rsidDel="00000000" w:rsidP="00000000" w:rsidRDefault="00000000" w:rsidRPr="00000000" w14:paraId="00000079">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A">
            <w:pPr>
              <w:rPr>
                <w:sz w:val="18"/>
                <w:szCs w:val="18"/>
              </w:rPr>
            </w:pPr>
            <w:r w:rsidDel="00000000" w:rsidR="00000000" w:rsidRPr="00000000">
              <w:rPr>
                <w:sz w:val="18"/>
                <w:szCs w:val="18"/>
                <w:rtl w:val="0"/>
              </w:rPr>
              <w:t xml:space="preserve">Deadline: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B">
            <w:pPr>
              <w:rPr>
                <w:sz w:val="18"/>
                <w:szCs w:val="18"/>
              </w:rPr>
            </w:pPr>
            <w:r w:rsidDel="00000000" w:rsidR="00000000" w:rsidRPr="00000000">
              <w:rPr>
                <w:sz w:val="18"/>
                <w:szCs w:val="18"/>
                <w:rtl w:val="0"/>
              </w:rPr>
              <w:t xml:space="preserve">17.06.2019</w:t>
            </w:r>
          </w:p>
          <w:p w:rsidR="00000000" w:rsidDel="00000000" w:rsidP="00000000" w:rsidRDefault="00000000" w:rsidRPr="00000000" w14:paraId="0000007C">
            <w:pPr>
              <w:rPr>
                <w:sz w:val="18"/>
                <w:szCs w:val="18"/>
              </w:rPr>
            </w:pP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tbl>
      <w:tblPr>
        <w:tblStyle w:val="Table6"/>
        <w:tblW w:w="9000.0" w:type="dxa"/>
        <w:jc w:val="left"/>
        <w:tblInd w:w="-90.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000"/>
        <w:tblGridChange w:id="0">
          <w:tblGrid>
            <w:gridCol w:w="9000"/>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jc w:val="center"/>
              <w:rPr>
                <w:b w:val="1"/>
                <w:sz w:val="18"/>
                <w:szCs w:val="18"/>
              </w:rPr>
            </w:pPr>
            <w:r w:rsidDel="00000000" w:rsidR="00000000" w:rsidRPr="00000000">
              <w:rPr>
                <w:b w:val="1"/>
                <w:sz w:val="18"/>
                <w:szCs w:val="18"/>
                <w:rtl w:val="0"/>
              </w:rPr>
              <w:t xml:space="preserve">Date of the next meeting: </w:t>
            </w:r>
            <w:r w:rsidDel="00000000" w:rsidR="00000000" w:rsidRPr="00000000">
              <w:rPr>
                <w:b w:val="0"/>
                <w:sz w:val="18"/>
                <w:szCs w:val="18"/>
                <w:rtl w:val="0"/>
              </w:rPr>
              <w:t xml:space="preserve">  </w:t>
            </w:r>
            <w:r w:rsidDel="00000000" w:rsidR="00000000" w:rsidRPr="00000000">
              <w:rPr>
                <w:sz w:val="18"/>
                <w:szCs w:val="18"/>
                <w:rtl w:val="0"/>
              </w:rPr>
              <w:t xml:space="preserve">21</w:t>
            </w:r>
            <w:r w:rsidDel="00000000" w:rsidR="00000000" w:rsidRPr="00000000">
              <w:rPr>
                <w:b w:val="0"/>
                <w:sz w:val="18"/>
                <w:szCs w:val="18"/>
                <w:rtl w:val="0"/>
              </w:rPr>
              <w:t xml:space="preserve">.0</w:t>
            </w:r>
            <w:r w:rsidDel="00000000" w:rsidR="00000000" w:rsidRPr="00000000">
              <w:rPr>
                <w:sz w:val="18"/>
                <w:szCs w:val="18"/>
                <w:rtl w:val="0"/>
              </w:rPr>
              <w:t xml:space="preserve">5</w:t>
            </w:r>
            <w:r w:rsidDel="00000000" w:rsidR="00000000" w:rsidRPr="00000000">
              <w:rPr>
                <w:b w:val="0"/>
                <w:sz w:val="18"/>
                <w:szCs w:val="18"/>
                <w:rtl w:val="0"/>
              </w:rPr>
              <w:t xml:space="preserve">.2019</w:t>
            </w: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tbl>
      <w:tblPr>
        <w:tblStyle w:val="Table7"/>
        <w:tblW w:w="9000.0" w:type="dxa"/>
        <w:jc w:val="left"/>
        <w:tblInd w:w="-10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530"/>
        <w:gridCol w:w="7470"/>
        <w:tblGridChange w:id="0">
          <w:tblGrid>
            <w:gridCol w:w="1530"/>
            <w:gridCol w:w="747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1">
            <w:pPr>
              <w:jc w:val="left"/>
              <w:rPr>
                <w:b w:val="1"/>
                <w:sz w:val="18"/>
                <w:szCs w:val="18"/>
              </w:rPr>
            </w:pPr>
            <w:r w:rsidDel="00000000" w:rsidR="00000000" w:rsidRPr="00000000">
              <w:rPr>
                <w:b w:val="1"/>
                <w:sz w:val="18"/>
                <w:szCs w:val="18"/>
                <w:rtl w:val="0"/>
              </w:rPr>
              <w:t xml:space="preserve">Special notes: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100.0" w:type="dxa"/>
        <w:left w:w="90.0" w:type="dxa"/>
        <w:bottom w:w="100.0" w:type="dxa"/>
        <w:right w:w="100.0" w:type="dxa"/>
      </w:tblCellMar>
    </w:tblPr>
  </w:style>
  <w:style w:type="table" w:styleId="Table4">
    <w:basedOn w:val="TableNormal"/>
    <w:tblPr>
      <w:tblStyleRowBandSize w:val="1"/>
      <w:tblStyleColBandSize w:val="1"/>
      <w:tblCellMar>
        <w:top w:w="100.0" w:type="dxa"/>
        <w:left w:w="90.0" w:type="dxa"/>
        <w:bottom w:w="100.0" w:type="dxa"/>
        <w:right w:w="100.0" w:type="dxa"/>
      </w:tblCellMar>
    </w:tblPr>
  </w:style>
  <w:style w:type="table" w:styleId="Table5">
    <w:basedOn w:val="TableNormal"/>
    <w:tblPr>
      <w:tblStyleRowBandSize w:val="1"/>
      <w:tblStyleColBandSize w:val="1"/>
      <w:tblCellMar>
        <w:top w:w="100.0" w:type="dxa"/>
        <w:left w:w="90.0" w:type="dxa"/>
        <w:bottom w:w="100.0" w:type="dxa"/>
        <w:right w:w="100.0" w:type="dxa"/>
      </w:tblCellMar>
    </w:tblPr>
  </w:style>
  <w:style w:type="table" w:styleId="Table6">
    <w:basedOn w:val="TableNormal"/>
    <w:tblPr>
      <w:tblStyleRowBandSize w:val="1"/>
      <w:tblStyleColBandSize w:val="1"/>
      <w:tblCellMar>
        <w:top w:w="55.0" w:type="dxa"/>
        <w:left w:w="54.0" w:type="dxa"/>
        <w:bottom w:w="55.0" w:type="dxa"/>
        <w:right w:w="55.0" w:type="dxa"/>
      </w:tblCellMar>
    </w:tblPr>
  </w:style>
  <w:style w:type="table" w:styleId="Table7">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