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8C8EE" w14:textId="0C9261ED" w:rsidR="002F5736" w:rsidRDefault="00911810" w:rsidP="00D26A2D">
      <w:pPr>
        <w:pStyle w:val="Title"/>
      </w:pPr>
      <w:r>
        <w:t xml:space="preserve">Jenkins and </w:t>
      </w:r>
      <w:proofErr w:type="spellStart"/>
      <w:r>
        <w:t>SonarQube</w:t>
      </w:r>
      <w:proofErr w:type="spellEnd"/>
    </w:p>
    <w:tbl>
      <w:tblPr>
        <w:tblStyle w:val="TableGrid"/>
        <w:tblW w:w="0" w:type="auto"/>
        <w:tblInd w:w="93" w:type="dxa"/>
        <w:tblBorders>
          <w:top w:val="none" w:sz="0" w:space="0" w:color="auto"/>
          <w:left w:val="none" w:sz="0" w:space="0" w:color="auto"/>
          <w:bottom w:val="single" w:sz="4" w:space="0" w:color="003E7E"/>
          <w:right w:val="none" w:sz="0" w:space="0" w:color="auto"/>
          <w:insideH w:val="none" w:sz="0" w:space="0" w:color="auto"/>
          <w:insideV w:val="none" w:sz="0" w:space="0" w:color="auto"/>
        </w:tblBorders>
        <w:tblLook w:val="04A0" w:firstRow="1" w:lastRow="0" w:firstColumn="1" w:lastColumn="0" w:noHBand="0" w:noVBand="1"/>
      </w:tblPr>
      <w:tblGrid>
        <w:gridCol w:w="2402"/>
        <w:gridCol w:w="7971"/>
      </w:tblGrid>
      <w:tr w:rsidR="00ED1F67" w:rsidRPr="00ED1F67" w14:paraId="3DD3AD22" w14:textId="77777777" w:rsidTr="00D26A2D">
        <w:tc>
          <w:tcPr>
            <w:tcW w:w="2425" w:type="dxa"/>
          </w:tcPr>
          <w:p w14:paraId="5D3136B7" w14:textId="77777777" w:rsidR="00ED1F67" w:rsidRPr="00ED1F67" w:rsidRDefault="00ED1F67" w:rsidP="00FB159D">
            <w:pPr>
              <w:pStyle w:val="InfoTableHeading"/>
            </w:pPr>
            <w:r w:rsidRPr="00B573DF">
              <w:t>Author</w:t>
            </w:r>
            <w:r w:rsidRPr="00ED1F67">
              <w:t>:</w:t>
            </w:r>
          </w:p>
        </w:tc>
        <w:tc>
          <w:tcPr>
            <w:tcW w:w="8164" w:type="dxa"/>
          </w:tcPr>
          <w:p w14:paraId="440CE5AB" w14:textId="62917AC3" w:rsidR="00ED1F67" w:rsidRPr="00FB159D" w:rsidRDefault="00F059B3" w:rsidP="001A3FEA">
            <w:pPr>
              <w:pStyle w:val="InfoTableCell"/>
              <w:rPr>
                <w:color w:val="95B3D7" w:themeColor="accent1" w:themeTint="99"/>
              </w:rPr>
            </w:pPr>
            <w:r w:rsidRPr="00FB159D">
              <w:rPr>
                <w:color w:val="95B3D7" w:themeColor="accent1" w:themeTint="99"/>
              </w:rPr>
              <w:t>Ian Addison</w:t>
            </w:r>
          </w:p>
        </w:tc>
      </w:tr>
      <w:tr w:rsidR="00403A5F" w:rsidRPr="00ED1F67" w14:paraId="3946D870" w14:textId="77777777" w:rsidTr="00D26A2D">
        <w:tc>
          <w:tcPr>
            <w:tcW w:w="2425" w:type="dxa"/>
          </w:tcPr>
          <w:p w14:paraId="7CA5CD49" w14:textId="77777777" w:rsidR="00403A5F" w:rsidRDefault="00403A5F" w:rsidP="00FB159D">
            <w:pPr>
              <w:pStyle w:val="InfoTableHeading"/>
            </w:pPr>
            <w:r w:rsidRPr="00F72711">
              <w:t>Document</w:t>
            </w:r>
            <w:r>
              <w:t xml:space="preserve"> Name</w:t>
            </w:r>
            <w:r w:rsidR="006755E5">
              <w:t>:</w:t>
            </w:r>
          </w:p>
        </w:tc>
        <w:tc>
          <w:tcPr>
            <w:tcW w:w="8164" w:type="dxa"/>
            <w:tcBorders>
              <w:bottom w:val="nil"/>
            </w:tcBorders>
          </w:tcPr>
          <w:p w14:paraId="7FC164D9" w14:textId="6501CD61" w:rsidR="00403A5F" w:rsidRPr="00FB159D" w:rsidRDefault="00CC7005" w:rsidP="00CC7005">
            <w:pPr>
              <w:pStyle w:val="Docname"/>
              <w:rPr>
                <w:color w:val="95B3D7" w:themeColor="accent1" w:themeTint="99"/>
              </w:rPr>
            </w:pPr>
            <w:r w:rsidRPr="00FB159D">
              <w:rPr>
                <w:color w:val="95B3D7" w:themeColor="accent1" w:themeTint="99"/>
              </w:rPr>
              <w:t xml:space="preserve">Jenkins and </w:t>
            </w:r>
            <w:proofErr w:type="spellStart"/>
            <w:r w:rsidRPr="00FB159D">
              <w:rPr>
                <w:color w:val="95B3D7" w:themeColor="accent1" w:themeTint="99"/>
              </w:rPr>
              <w:t>SonarQube</w:t>
            </w:r>
            <w:proofErr w:type="spellEnd"/>
          </w:p>
        </w:tc>
      </w:tr>
      <w:tr w:rsidR="00D26A2D" w:rsidRPr="00ED1F67" w14:paraId="706D6931" w14:textId="77777777" w:rsidTr="00D26A2D">
        <w:trPr>
          <w:trHeight w:val="255"/>
        </w:trPr>
        <w:tc>
          <w:tcPr>
            <w:tcW w:w="2425" w:type="dxa"/>
            <w:vMerge w:val="restart"/>
          </w:tcPr>
          <w:p w14:paraId="6DEA010C" w14:textId="77777777" w:rsidR="00D26A2D" w:rsidRPr="00ED1F67" w:rsidRDefault="00D26A2D" w:rsidP="00FB159D">
            <w:pPr>
              <w:pStyle w:val="InfoTableHeading"/>
            </w:pPr>
            <w:r>
              <w:t>Document Location:</w:t>
            </w:r>
          </w:p>
        </w:tc>
        <w:tc>
          <w:tcPr>
            <w:tcW w:w="8164" w:type="dxa"/>
            <w:tcBorders>
              <w:bottom w:val="nil"/>
            </w:tcBorders>
          </w:tcPr>
          <w:p w14:paraId="45372AB0" w14:textId="354BB5FD" w:rsidR="00D26A2D" w:rsidRPr="00FB159D" w:rsidRDefault="00FB159D" w:rsidP="00FD7438">
            <w:pPr>
              <w:pStyle w:val="InfoTableCell"/>
              <w:rPr>
                <w:color w:val="95B3D7" w:themeColor="accent1" w:themeTint="99"/>
              </w:rPr>
            </w:pPr>
            <w:r w:rsidRPr="00FB159D">
              <w:rPr>
                <w:color w:val="95B3D7" w:themeColor="accent1" w:themeTint="99"/>
              </w:rPr>
              <w:t>\\lukpc210\Projects\Product Projects\Operations\</w:t>
            </w:r>
            <w:proofErr w:type="spellStart"/>
            <w:r w:rsidRPr="00FB159D">
              <w:rPr>
                <w:color w:val="95B3D7" w:themeColor="accent1" w:themeTint="99"/>
              </w:rPr>
              <w:t>Vitic</w:t>
            </w:r>
            <w:proofErr w:type="spellEnd"/>
            <w:r w:rsidRPr="00FB159D">
              <w:rPr>
                <w:color w:val="95B3D7" w:themeColor="accent1" w:themeTint="99"/>
              </w:rPr>
              <w:t xml:space="preserve"> 2017.1\Project Documents\POC\Jenkins and SonarQube.docx</w:t>
            </w:r>
          </w:p>
        </w:tc>
      </w:tr>
      <w:tr w:rsidR="00D26A2D" w:rsidRPr="00ED1F67" w14:paraId="38212BF1" w14:textId="77777777" w:rsidTr="00D26A2D">
        <w:trPr>
          <w:trHeight w:val="180"/>
        </w:trPr>
        <w:tc>
          <w:tcPr>
            <w:tcW w:w="2425" w:type="dxa"/>
            <w:vMerge/>
          </w:tcPr>
          <w:p w14:paraId="3069730A" w14:textId="77777777" w:rsidR="00D26A2D" w:rsidRDefault="00D26A2D" w:rsidP="00FB159D">
            <w:pPr>
              <w:pStyle w:val="InfoTableHeading"/>
            </w:pPr>
          </w:p>
        </w:tc>
        <w:tc>
          <w:tcPr>
            <w:tcW w:w="8164" w:type="dxa"/>
            <w:tcBorders>
              <w:top w:val="nil"/>
            </w:tcBorders>
          </w:tcPr>
          <w:p w14:paraId="586F1262" w14:textId="379B85F2" w:rsidR="00D26A2D" w:rsidRPr="00FB159D" w:rsidRDefault="00D26A2D" w:rsidP="001A3FEA">
            <w:pPr>
              <w:pStyle w:val="InfoTableCell"/>
              <w:rPr>
                <w:color w:val="95B3D7" w:themeColor="accent1" w:themeTint="99"/>
              </w:rPr>
            </w:pPr>
          </w:p>
        </w:tc>
      </w:tr>
      <w:tr w:rsidR="00ED1F67" w:rsidRPr="00ED1F67" w14:paraId="4EA0571C" w14:textId="77777777" w:rsidTr="00D26A2D">
        <w:tc>
          <w:tcPr>
            <w:tcW w:w="2425" w:type="dxa"/>
          </w:tcPr>
          <w:p w14:paraId="6B9F9D6E" w14:textId="77777777" w:rsidR="00ED1F67" w:rsidRPr="00ED1F67" w:rsidRDefault="00ED1F67" w:rsidP="00FB159D">
            <w:pPr>
              <w:pStyle w:val="InfoTableHeading"/>
            </w:pPr>
            <w:r w:rsidRPr="00ED1F67">
              <w:t>Date Created:</w:t>
            </w:r>
          </w:p>
        </w:tc>
        <w:sdt>
          <w:sdtPr>
            <w:rPr>
              <w:color w:val="95B3D7" w:themeColor="accent1" w:themeTint="99"/>
            </w:rPr>
            <w:id w:val="-934738906"/>
            <w:placeholder>
              <w:docPart w:val="0D18295707E44670A481942CBC9DA03E"/>
            </w:placeholder>
            <w:date w:fullDate="2017-01-30T00:00:00Z">
              <w:dateFormat w:val="dd/MM/yyyy"/>
              <w:lid w:val="en-GB"/>
              <w:storeMappedDataAs w:val="dateTime"/>
              <w:calendar w:val="gregorian"/>
            </w:date>
          </w:sdtPr>
          <w:sdtEndPr/>
          <w:sdtContent>
            <w:tc>
              <w:tcPr>
                <w:tcW w:w="8164" w:type="dxa"/>
              </w:tcPr>
              <w:p w14:paraId="65677FD7" w14:textId="3F61FA77" w:rsidR="00ED1F67" w:rsidRPr="00FB159D" w:rsidRDefault="00AF17D0" w:rsidP="00AF17D0">
                <w:pPr>
                  <w:pStyle w:val="InfoTableCell"/>
                  <w:rPr>
                    <w:color w:val="95B3D7" w:themeColor="accent1" w:themeTint="99"/>
                  </w:rPr>
                </w:pPr>
                <w:r w:rsidRPr="00FB159D">
                  <w:rPr>
                    <w:color w:val="95B3D7" w:themeColor="accent1" w:themeTint="99"/>
                  </w:rPr>
                  <w:t>30/01/2017</w:t>
                </w:r>
              </w:p>
            </w:tc>
          </w:sdtContent>
        </w:sdt>
      </w:tr>
      <w:tr w:rsidR="00ED1F67" w:rsidRPr="00ED1F67" w14:paraId="641030DC" w14:textId="77777777" w:rsidTr="00D26A2D">
        <w:tc>
          <w:tcPr>
            <w:tcW w:w="2425" w:type="dxa"/>
          </w:tcPr>
          <w:p w14:paraId="783ABE9C" w14:textId="77777777" w:rsidR="00ED1F67" w:rsidRPr="00ED1F67" w:rsidRDefault="00ED1F67" w:rsidP="00FB159D">
            <w:pPr>
              <w:pStyle w:val="InfoTableHeading"/>
            </w:pPr>
            <w:r w:rsidRPr="00ED1F67">
              <w:t>Date Last Modified:</w:t>
            </w:r>
          </w:p>
        </w:tc>
        <w:sdt>
          <w:sdtPr>
            <w:rPr>
              <w:color w:val="95B3D7" w:themeColor="accent1" w:themeTint="99"/>
            </w:rPr>
            <w:id w:val="1663661214"/>
            <w:placeholder>
              <w:docPart w:val="C7213C3C2FE744539FD52E2F60AC517A"/>
            </w:placeholder>
            <w:date w:fullDate="2017-03-16T00:00:00Z">
              <w:dateFormat w:val="dd/MM/yyyy"/>
              <w:lid w:val="en-GB"/>
              <w:storeMappedDataAs w:val="dateTime"/>
              <w:calendar w:val="gregorian"/>
            </w:date>
          </w:sdtPr>
          <w:sdtEndPr/>
          <w:sdtContent>
            <w:tc>
              <w:tcPr>
                <w:tcW w:w="8164" w:type="dxa"/>
              </w:tcPr>
              <w:p w14:paraId="00AF6707" w14:textId="525BB72A" w:rsidR="00ED1F67" w:rsidRPr="00FB159D" w:rsidRDefault="008D5A4C" w:rsidP="003D50B3">
                <w:pPr>
                  <w:pStyle w:val="InfoTableCell"/>
                  <w:rPr>
                    <w:color w:val="95B3D7" w:themeColor="accent1" w:themeTint="99"/>
                  </w:rPr>
                </w:pPr>
                <w:r>
                  <w:rPr>
                    <w:color w:val="95B3D7" w:themeColor="accent1" w:themeTint="99"/>
                  </w:rPr>
                  <w:t>16/03/2017</w:t>
                </w:r>
              </w:p>
            </w:tc>
          </w:sdtContent>
        </w:sdt>
      </w:tr>
      <w:tr w:rsidR="00ED1F67" w:rsidRPr="00ED1F67" w14:paraId="203136BB" w14:textId="77777777" w:rsidTr="00D26A2D">
        <w:tc>
          <w:tcPr>
            <w:tcW w:w="2425" w:type="dxa"/>
          </w:tcPr>
          <w:p w14:paraId="5C2F6667" w14:textId="77777777" w:rsidR="00ED1F67" w:rsidRPr="00ED1F67" w:rsidRDefault="00ED1F67" w:rsidP="00FB159D">
            <w:pPr>
              <w:pStyle w:val="InfoTableHeading"/>
            </w:pPr>
            <w:r w:rsidRPr="00ED1F67">
              <w:t>Status:</w:t>
            </w:r>
          </w:p>
        </w:tc>
        <w:sdt>
          <w:sdtPr>
            <w:rPr>
              <w:color w:val="95B3D7" w:themeColor="accent1" w:themeTint="99"/>
            </w:rPr>
            <w:id w:val="-1855804345"/>
            <w:placeholder>
              <w:docPart w:val="99D6889DCE744A5D9DCB37B2C54DAB70"/>
            </w:placeholder>
            <w:comboBox>
              <w:listItem w:displayText="Draft" w:value="Draft"/>
              <w:listItem w:displayText="Final" w:value="Final"/>
            </w:comboBox>
          </w:sdtPr>
          <w:sdtEndPr/>
          <w:sdtContent>
            <w:tc>
              <w:tcPr>
                <w:tcW w:w="8164" w:type="dxa"/>
              </w:tcPr>
              <w:p w14:paraId="217853BD" w14:textId="1F7A96B4" w:rsidR="00ED1F67" w:rsidRPr="00FB159D" w:rsidRDefault="001130CB" w:rsidP="001A3FEA">
                <w:pPr>
                  <w:pStyle w:val="InfoTableCell"/>
                  <w:rPr>
                    <w:color w:val="95B3D7" w:themeColor="accent1" w:themeTint="99"/>
                  </w:rPr>
                </w:pPr>
                <w:r w:rsidRPr="00FB159D">
                  <w:rPr>
                    <w:color w:val="95B3D7" w:themeColor="accent1" w:themeTint="99"/>
                  </w:rPr>
                  <w:t>Draft</w:t>
                </w:r>
              </w:p>
            </w:tc>
          </w:sdtContent>
        </w:sdt>
      </w:tr>
      <w:tr w:rsidR="00ED1F67" w:rsidRPr="00ED1F67" w14:paraId="60678F3C" w14:textId="77777777" w:rsidTr="00D26A2D">
        <w:tc>
          <w:tcPr>
            <w:tcW w:w="2425" w:type="dxa"/>
          </w:tcPr>
          <w:p w14:paraId="1B0D58D6" w14:textId="77777777" w:rsidR="00ED1F67" w:rsidRPr="00ED1F67" w:rsidRDefault="00ED1F67" w:rsidP="00FB159D">
            <w:pPr>
              <w:pStyle w:val="InfoTableHeading"/>
            </w:pPr>
            <w:r w:rsidRPr="00ED1F67">
              <w:t>Confidentiality:</w:t>
            </w:r>
          </w:p>
        </w:tc>
        <w:sdt>
          <w:sdtPr>
            <w:rPr>
              <w:color w:val="95B3D7" w:themeColor="accent1" w:themeTint="99"/>
            </w:rPr>
            <w:id w:val="-28033639"/>
            <w:placeholder>
              <w:docPart w:val="0514303058164FB9BC24D074164D954B"/>
            </w:placeholder>
            <w:showingPlcHdr/>
            <w:comboBox>
              <w:listItem w:displayText="All Lhasa Users (including contractors)" w:value="All Lhasa Users (including contractors)"/>
              <w:listItem w:displayText="All Lhasa Employees (excluding contractors)" w:value="All Lhasa Employees (excluding contractors)"/>
              <w:listItem w:displayText="Lhasa Senior Management" w:value="Lhasa Senior Management"/>
              <w:listItem w:displayText="Board Level" w:value="Board Level"/>
              <w:listItem w:displayText="CEO" w:value="CEO"/>
              <w:listItem w:displayText="Public" w:value="Public"/>
              <w:listItem w:displayText="Account Management Team" w:value="Account Management Team"/>
              <w:listItem w:displayText="Knowledgebase Team" w:value="Knowledgebase Team"/>
              <w:listItem w:displayText="Database Team" w:value="Database Team"/>
              <w:listItem w:displayText="Sales Team" w:value="Sales Team"/>
              <w:listItem w:displayText="Marketing Team" w:value="Marketing Team"/>
              <w:listItem w:displayText="Software Development Team" w:value="Software Development Team"/>
              <w:listItem w:displayText="Administration Team" w:value="Administration Team"/>
              <w:listItem w:displayText="Finance Team" w:value="Finance Team"/>
              <w:listItem w:displayText="Business Development" w:value="Business Development"/>
              <w:listItem w:displayText="Product Management" w:value="Product Management"/>
              <w:listItem w:displayText="Research Group" w:value="Research Group"/>
              <w:listItem w:displayText="Operations Group" w:value="Operations Group"/>
            </w:comboBox>
          </w:sdtPr>
          <w:sdtEndPr/>
          <w:sdtContent>
            <w:tc>
              <w:tcPr>
                <w:tcW w:w="8164" w:type="dxa"/>
              </w:tcPr>
              <w:p w14:paraId="6A15C65B" w14:textId="77777777" w:rsidR="00ED1F67" w:rsidRPr="00FB159D" w:rsidRDefault="00F76FDF" w:rsidP="001A3FEA">
                <w:pPr>
                  <w:pStyle w:val="InfoTableCell"/>
                  <w:rPr>
                    <w:color w:val="95B3D7" w:themeColor="accent1" w:themeTint="99"/>
                  </w:rPr>
                </w:pPr>
                <w:r w:rsidRPr="00FB159D">
                  <w:rPr>
                    <w:color w:val="95B3D7" w:themeColor="accent1" w:themeTint="99"/>
                  </w:rPr>
                  <w:t>&lt;Select/enter confidentiality status&gt;</w:t>
                </w:r>
              </w:p>
            </w:tc>
          </w:sdtContent>
        </w:sdt>
      </w:tr>
      <w:tr w:rsidR="00ED1F67" w:rsidRPr="00ED1F67" w14:paraId="26DBF496" w14:textId="77777777" w:rsidTr="00D26A2D">
        <w:tc>
          <w:tcPr>
            <w:tcW w:w="2425" w:type="dxa"/>
          </w:tcPr>
          <w:p w14:paraId="7FEEEC80" w14:textId="77777777" w:rsidR="00ED1F67" w:rsidRPr="00ED1F67" w:rsidRDefault="00ED1F67" w:rsidP="00FB159D">
            <w:pPr>
              <w:pStyle w:val="InfoTableHeading"/>
            </w:pPr>
            <w:r w:rsidRPr="00ED1F67">
              <w:t>Circulation:</w:t>
            </w:r>
          </w:p>
        </w:tc>
        <w:tc>
          <w:tcPr>
            <w:tcW w:w="8164" w:type="dxa"/>
          </w:tcPr>
          <w:p w14:paraId="0BF3E66F" w14:textId="77777777" w:rsidR="00ED1F67" w:rsidRPr="00FB159D" w:rsidRDefault="00D26A2D" w:rsidP="001A3FEA">
            <w:pPr>
              <w:pStyle w:val="InfoTableCell"/>
              <w:rPr>
                <w:color w:val="95B3D7" w:themeColor="accent1" w:themeTint="99"/>
              </w:rPr>
            </w:pPr>
            <w:r w:rsidRPr="00FB159D">
              <w:rPr>
                <w:color w:val="95B3D7" w:themeColor="accent1" w:themeTint="99"/>
              </w:rPr>
              <w:t>&lt;Detail circulation list&gt;</w:t>
            </w:r>
          </w:p>
        </w:tc>
      </w:tr>
      <w:tr w:rsidR="00B573DF" w:rsidRPr="00ED1F67" w14:paraId="375D36B8" w14:textId="77777777" w:rsidTr="0077770A">
        <w:trPr>
          <w:trHeight w:val="217"/>
        </w:trPr>
        <w:tc>
          <w:tcPr>
            <w:tcW w:w="2425" w:type="dxa"/>
          </w:tcPr>
          <w:p w14:paraId="5F42E42D" w14:textId="77777777" w:rsidR="00B573DF" w:rsidRDefault="00B573DF" w:rsidP="00FB159D">
            <w:pPr>
              <w:pStyle w:val="InfoTableHeading"/>
            </w:pPr>
            <w:r w:rsidRPr="00B573DF">
              <w:t>Document Version</w:t>
            </w:r>
            <w:r w:rsidR="006755E5">
              <w:t>:</w:t>
            </w:r>
          </w:p>
        </w:tc>
        <w:tc>
          <w:tcPr>
            <w:tcW w:w="8164" w:type="dxa"/>
          </w:tcPr>
          <w:p w14:paraId="24386957" w14:textId="32054C3B" w:rsidR="00B573DF" w:rsidRPr="00FB159D" w:rsidRDefault="0024638A" w:rsidP="00E95D62">
            <w:pPr>
              <w:pStyle w:val="Docver"/>
              <w:rPr>
                <w:color w:val="95B3D7" w:themeColor="accent1" w:themeTint="99"/>
              </w:rPr>
            </w:pPr>
            <w:r w:rsidRPr="00FB159D">
              <w:rPr>
                <w:color w:val="95B3D7" w:themeColor="accent1" w:themeTint="99"/>
              </w:rPr>
              <w:t>0</w:t>
            </w:r>
            <w:r w:rsidR="00C87B79" w:rsidRPr="00FB159D">
              <w:rPr>
                <w:color w:val="95B3D7" w:themeColor="accent1" w:themeTint="99"/>
              </w:rPr>
              <w:t>.</w:t>
            </w:r>
            <w:r w:rsidR="008D5A4C">
              <w:rPr>
                <w:color w:val="95B3D7" w:themeColor="accent1" w:themeTint="99"/>
              </w:rPr>
              <w:t>5</w:t>
            </w:r>
          </w:p>
          <w:p w14:paraId="232E0407" w14:textId="77777777" w:rsidR="006B2CA2" w:rsidRPr="00FB159D" w:rsidRDefault="006B2CA2" w:rsidP="00FB159D">
            <w:pPr>
              <w:pStyle w:val="InfoTableHeading"/>
            </w:pPr>
          </w:p>
        </w:tc>
      </w:tr>
    </w:tbl>
    <w:p w14:paraId="0E08F0D6" w14:textId="77777777" w:rsidR="004D63E8" w:rsidRDefault="004D63E8" w:rsidP="004D63E8">
      <w:pPr>
        <w:pStyle w:val="Contents"/>
      </w:pPr>
      <w:r>
        <w:t>Contents</w:t>
      </w:r>
    </w:p>
    <w:p w14:paraId="736EE4FD" w14:textId="77777777" w:rsidR="008B6BC4" w:rsidRDefault="00E0085A">
      <w:pPr>
        <w:pStyle w:val="TOC1"/>
        <w:rPr>
          <w:rFonts w:asciiTheme="minorHAnsi" w:eastAsiaTheme="minorEastAsia" w:hAnsiTheme="minorHAnsi" w:cstheme="minorBidi"/>
          <w:bCs w:val="0"/>
          <w:color w:val="auto"/>
          <w:sz w:val="22"/>
          <w:szCs w:val="22"/>
        </w:rPr>
      </w:pPr>
      <w:r>
        <w:fldChar w:fldCharType="begin"/>
      </w:r>
      <w:r w:rsidR="0098075A">
        <w:instrText xml:space="preserve"> TOC \h \z \t "Heading 1,1,Heading 2,2,Heading 3,3,Level 1,1,Level 2,2,Level 3,3" </w:instrText>
      </w:r>
      <w:r>
        <w:fldChar w:fldCharType="separate"/>
      </w:r>
      <w:hyperlink w:anchor="_Toc477768805" w:history="1">
        <w:r w:rsidR="008B6BC4" w:rsidRPr="0072327E">
          <w:rPr>
            <w:rStyle w:val="Hyperlink"/>
          </w:rPr>
          <w:t>1.</w:t>
        </w:r>
        <w:r w:rsidR="008B6BC4">
          <w:rPr>
            <w:rFonts w:asciiTheme="minorHAnsi" w:eastAsiaTheme="minorEastAsia" w:hAnsiTheme="minorHAnsi" w:cstheme="minorBidi"/>
            <w:bCs w:val="0"/>
            <w:color w:val="auto"/>
            <w:sz w:val="22"/>
            <w:szCs w:val="22"/>
          </w:rPr>
          <w:tab/>
        </w:r>
        <w:r w:rsidR="008B6BC4" w:rsidRPr="0072327E">
          <w:rPr>
            <w:rStyle w:val="Hyperlink"/>
          </w:rPr>
          <w:t>Overview</w:t>
        </w:r>
        <w:r w:rsidR="008B6BC4">
          <w:rPr>
            <w:webHidden/>
          </w:rPr>
          <w:tab/>
        </w:r>
        <w:r w:rsidR="008B6BC4">
          <w:rPr>
            <w:webHidden/>
          </w:rPr>
          <w:fldChar w:fldCharType="begin"/>
        </w:r>
        <w:r w:rsidR="008B6BC4">
          <w:rPr>
            <w:webHidden/>
          </w:rPr>
          <w:instrText xml:space="preserve"> PAGEREF _Toc477768805 \h </w:instrText>
        </w:r>
        <w:r w:rsidR="008B6BC4">
          <w:rPr>
            <w:webHidden/>
          </w:rPr>
        </w:r>
        <w:r w:rsidR="008B6BC4">
          <w:rPr>
            <w:webHidden/>
          </w:rPr>
          <w:fldChar w:fldCharType="separate"/>
        </w:r>
        <w:r w:rsidR="008B6BC4">
          <w:rPr>
            <w:webHidden/>
          </w:rPr>
          <w:t>2</w:t>
        </w:r>
        <w:r w:rsidR="008B6BC4">
          <w:rPr>
            <w:webHidden/>
          </w:rPr>
          <w:fldChar w:fldCharType="end"/>
        </w:r>
      </w:hyperlink>
    </w:p>
    <w:p w14:paraId="0053A0F8" w14:textId="77777777" w:rsidR="008B6BC4" w:rsidRDefault="008B6BC4">
      <w:pPr>
        <w:pStyle w:val="TOC1"/>
        <w:rPr>
          <w:rFonts w:asciiTheme="minorHAnsi" w:eastAsiaTheme="minorEastAsia" w:hAnsiTheme="minorHAnsi" w:cstheme="minorBidi"/>
          <w:bCs w:val="0"/>
          <w:color w:val="auto"/>
          <w:sz w:val="22"/>
          <w:szCs w:val="22"/>
        </w:rPr>
      </w:pPr>
      <w:hyperlink w:anchor="_Toc477768806" w:history="1">
        <w:r w:rsidRPr="0072327E">
          <w:rPr>
            <w:rStyle w:val="Hyperlink"/>
          </w:rPr>
          <w:t>2.</w:t>
        </w:r>
        <w:r>
          <w:rPr>
            <w:rFonts w:asciiTheme="minorHAnsi" w:eastAsiaTheme="minorEastAsia" w:hAnsiTheme="minorHAnsi" w:cstheme="minorBidi"/>
            <w:bCs w:val="0"/>
            <w:color w:val="auto"/>
            <w:sz w:val="22"/>
            <w:szCs w:val="22"/>
          </w:rPr>
          <w:tab/>
        </w:r>
        <w:r w:rsidRPr="0072327E">
          <w:rPr>
            <w:rStyle w:val="Hyperlink"/>
          </w:rPr>
          <w:t>Jenkins</w:t>
        </w:r>
        <w:r>
          <w:rPr>
            <w:webHidden/>
          </w:rPr>
          <w:tab/>
        </w:r>
        <w:r>
          <w:rPr>
            <w:webHidden/>
          </w:rPr>
          <w:fldChar w:fldCharType="begin"/>
        </w:r>
        <w:r>
          <w:rPr>
            <w:webHidden/>
          </w:rPr>
          <w:instrText xml:space="preserve"> PAGEREF _Toc477768806 \h </w:instrText>
        </w:r>
        <w:r>
          <w:rPr>
            <w:webHidden/>
          </w:rPr>
        </w:r>
        <w:r>
          <w:rPr>
            <w:webHidden/>
          </w:rPr>
          <w:fldChar w:fldCharType="separate"/>
        </w:r>
        <w:r>
          <w:rPr>
            <w:webHidden/>
          </w:rPr>
          <w:t>3</w:t>
        </w:r>
        <w:r>
          <w:rPr>
            <w:webHidden/>
          </w:rPr>
          <w:fldChar w:fldCharType="end"/>
        </w:r>
      </w:hyperlink>
    </w:p>
    <w:p w14:paraId="235302AB" w14:textId="77777777" w:rsidR="008B6BC4" w:rsidRDefault="008B6BC4">
      <w:pPr>
        <w:pStyle w:val="TOC2"/>
        <w:rPr>
          <w:rFonts w:asciiTheme="minorHAnsi" w:hAnsiTheme="minorHAnsi"/>
          <w:color w:val="auto"/>
          <w:sz w:val="22"/>
          <w:lang w:val="en-GB" w:eastAsia="en-GB"/>
        </w:rPr>
      </w:pPr>
      <w:hyperlink w:anchor="_Toc477768807" w:history="1">
        <w:r w:rsidRPr="0072327E">
          <w:rPr>
            <w:rStyle w:val="Hyperlink"/>
          </w:rPr>
          <w:t>2.1 Vitic_POC_Back_End_Branch-0.0.1.-SCM</w:t>
        </w:r>
        <w:r>
          <w:rPr>
            <w:webHidden/>
          </w:rPr>
          <w:tab/>
        </w:r>
        <w:r>
          <w:rPr>
            <w:webHidden/>
          </w:rPr>
          <w:fldChar w:fldCharType="begin"/>
        </w:r>
        <w:r>
          <w:rPr>
            <w:webHidden/>
          </w:rPr>
          <w:instrText xml:space="preserve"> PAGEREF _Toc477768807 \h </w:instrText>
        </w:r>
        <w:r>
          <w:rPr>
            <w:webHidden/>
          </w:rPr>
        </w:r>
        <w:r>
          <w:rPr>
            <w:webHidden/>
          </w:rPr>
          <w:fldChar w:fldCharType="separate"/>
        </w:r>
        <w:r>
          <w:rPr>
            <w:webHidden/>
          </w:rPr>
          <w:t>3</w:t>
        </w:r>
        <w:r>
          <w:rPr>
            <w:webHidden/>
          </w:rPr>
          <w:fldChar w:fldCharType="end"/>
        </w:r>
      </w:hyperlink>
    </w:p>
    <w:p w14:paraId="429A12EB" w14:textId="77777777" w:rsidR="008B6BC4" w:rsidRDefault="008B6BC4">
      <w:pPr>
        <w:pStyle w:val="TOC2"/>
        <w:rPr>
          <w:rFonts w:asciiTheme="minorHAnsi" w:hAnsiTheme="minorHAnsi"/>
          <w:color w:val="auto"/>
          <w:sz w:val="22"/>
          <w:lang w:val="en-GB" w:eastAsia="en-GB"/>
        </w:rPr>
      </w:pPr>
      <w:hyperlink w:anchor="_Toc477768808" w:history="1">
        <w:r w:rsidRPr="0072327E">
          <w:rPr>
            <w:rStyle w:val="Hyperlink"/>
          </w:rPr>
          <w:t>2.2 Vitic_POC_Front_End-Branch-0.0.1-SCM</w:t>
        </w:r>
        <w:r>
          <w:rPr>
            <w:webHidden/>
          </w:rPr>
          <w:tab/>
        </w:r>
        <w:r>
          <w:rPr>
            <w:webHidden/>
          </w:rPr>
          <w:fldChar w:fldCharType="begin"/>
        </w:r>
        <w:r>
          <w:rPr>
            <w:webHidden/>
          </w:rPr>
          <w:instrText xml:space="preserve"> PAGEREF _Toc477768808 \h </w:instrText>
        </w:r>
        <w:r>
          <w:rPr>
            <w:webHidden/>
          </w:rPr>
        </w:r>
        <w:r>
          <w:rPr>
            <w:webHidden/>
          </w:rPr>
          <w:fldChar w:fldCharType="separate"/>
        </w:r>
        <w:r>
          <w:rPr>
            <w:webHidden/>
          </w:rPr>
          <w:t>4</w:t>
        </w:r>
        <w:r>
          <w:rPr>
            <w:webHidden/>
          </w:rPr>
          <w:fldChar w:fldCharType="end"/>
        </w:r>
      </w:hyperlink>
    </w:p>
    <w:p w14:paraId="2BD49D76" w14:textId="77777777" w:rsidR="008B6BC4" w:rsidRDefault="008B6BC4">
      <w:pPr>
        <w:pStyle w:val="TOC2"/>
        <w:rPr>
          <w:rFonts w:asciiTheme="minorHAnsi" w:hAnsiTheme="minorHAnsi"/>
          <w:color w:val="auto"/>
          <w:sz w:val="22"/>
          <w:lang w:val="en-GB" w:eastAsia="en-GB"/>
        </w:rPr>
      </w:pPr>
      <w:hyperlink w:anchor="_Toc477768809" w:history="1">
        <w:r w:rsidRPr="0072327E">
          <w:rPr>
            <w:rStyle w:val="Hyperlink"/>
          </w:rPr>
          <w:t>2.3 Vitic_POC_Master-0.0.1-Pipeline</w:t>
        </w:r>
        <w:r>
          <w:rPr>
            <w:webHidden/>
          </w:rPr>
          <w:tab/>
        </w:r>
        <w:r>
          <w:rPr>
            <w:webHidden/>
          </w:rPr>
          <w:fldChar w:fldCharType="begin"/>
        </w:r>
        <w:r>
          <w:rPr>
            <w:webHidden/>
          </w:rPr>
          <w:instrText xml:space="preserve"> PAGEREF _Toc477768809 \h </w:instrText>
        </w:r>
        <w:r>
          <w:rPr>
            <w:webHidden/>
          </w:rPr>
        </w:r>
        <w:r>
          <w:rPr>
            <w:webHidden/>
          </w:rPr>
          <w:fldChar w:fldCharType="separate"/>
        </w:r>
        <w:r>
          <w:rPr>
            <w:webHidden/>
          </w:rPr>
          <w:t>5</w:t>
        </w:r>
        <w:r>
          <w:rPr>
            <w:webHidden/>
          </w:rPr>
          <w:fldChar w:fldCharType="end"/>
        </w:r>
      </w:hyperlink>
    </w:p>
    <w:p w14:paraId="16A97469" w14:textId="77777777" w:rsidR="008B6BC4" w:rsidRDefault="008B6BC4">
      <w:pPr>
        <w:pStyle w:val="TOC1"/>
        <w:rPr>
          <w:rFonts w:asciiTheme="minorHAnsi" w:eastAsiaTheme="minorEastAsia" w:hAnsiTheme="minorHAnsi" w:cstheme="minorBidi"/>
          <w:bCs w:val="0"/>
          <w:color w:val="auto"/>
          <w:sz w:val="22"/>
          <w:szCs w:val="22"/>
        </w:rPr>
      </w:pPr>
      <w:hyperlink w:anchor="_Toc477768810" w:history="1">
        <w:r w:rsidRPr="0072327E">
          <w:rPr>
            <w:rStyle w:val="Hyperlink"/>
          </w:rPr>
          <w:t>3.</w:t>
        </w:r>
        <w:r>
          <w:rPr>
            <w:rFonts w:asciiTheme="minorHAnsi" w:eastAsiaTheme="minorEastAsia" w:hAnsiTheme="minorHAnsi" w:cstheme="minorBidi"/>
            <w:bCs w:val="0"/>
            <w:color w:val="auto"/>
            <w:sz w:val="22"/>
            <w:szCs w:val="22"/>
          </w:rPr>
          <w:tab/>
        </w:r>
        <w:r w:rsidRPr="0072327E">
          <w:rPr>
            <w:rStyle w:val="Hyperlink"/>
          </w:rPr>
          <w:t>SonarQube</w:t>
        </w:r>
        <w:r>
          <w:rPr>
            <w:webHidden/>
          </w:rPr>
          <w:tab/>
        </w:r>
        <w:r>
          <w:rPr>
            <w:webHidden/>
          </w:rPr>
          <w:fldChar w:fldCharType="begin"/>
        </w:r>
        <w:r>
          <w:rPr>
            <w:webHidden/>
          </w:rPr>
          <w:instrText xml:space="preserve"> PAGEREF _Toc477768810 \h </w:instrText>
        </w:r>
        <w:r>
          <w:rPr>
            <w:webHidden/>
          </w:rPr>
        </w:r>
        <w:r>
          <w:rPr>
            <w:webHidden/>
          </w:rPr>
          <w:fldChar w:fldCharType="separate"/>
        </w:r>
        <w:r>
          <w:rPr>
            <w:webHidden/>
          </w:rPr>
          <w:t>8</w:t>
        </w:r>
        <w:r>
          <w:rPr>
            <w:webHidden/>
          </w:rPr>
          <w:fldChar w:fldCharType="end"/>
        </w:r>
      </w:hyperlink>
    </w:p>
    <w:p w14:paraId="4E46BC3B" w14:textId="77777777" w:rsidR="00452DE4" w:rsidRPr="00265846" w:rsidRDefault="00E0085A" w:rsidP="00265846">
      <w:r>
        <w:fldChar w:fldCharType="end"/>
      </w:r>
      <w:r w:rsidR="00452DE4">
        <w:br w:type="page"/>
      </w:r>
    </w:p>
    <w:p w14:paraId="0AB0019F" w14:textId="23802984" w:rsidR="00186EBF" w:rsidRDefault="00911810" w:rsidP="00CA76F1">
      <w:pPr>
        <w:pStyle w:val="Heading1"/>
        <w:keepLines/>
        <w:numPr>
          <w:ilvl w:val="0"/>
          <w:numId w:val="4"/>
        </w:numPr>
        <w:spacing w:after="240" w:line="259" w:lineRule="auto"/>
        <w:ind w:left="0" w:firstLine="0"/>
        <w:jc w:val="both"/>
      </w:pPr>
      <w:bookmarkStart w:id="0" w:name="_Toc477768805"/>
      <w:r>
        <w:lastRenderedPageBreak/>
        <w:t>Overview</w:t>
      </w:r>
      <w:bookmarkEnd w:id="0"/>
    </w:p>
    <w:p w14:paraId="517809BA" w14:textId="773F061C" w:rsidR="00CB4588" w:rsidRDefault="00911810" w:rsidP="00BC60F3">
      <w:r w:rsidRPr="00911810">
        <w:t xml:space="preserve">This document details the working configurations and lessons learned regarding Jenkins and </w:t>
      </w:r>
      <w:proofErr w:type="spellStart"/>
      <w:r w:rsidRPr="00911810">
        <w:t>SonarQube</w:t>
      </w:r>
      <w:proofErr w:type="spellEnd"/>
      <w:r w:rsidRPr="00911810">
        <w:t xml:space="preserve"> (with reference to Git) </w:t>
      </w:r>
      <w:r w:rsidR="00BF0865">
        <w:t>throughout</w:t>
      </w:r>
      <w:r w:rsidRPr="00911810">
        <w:t xml:space="preserve"> the </w:t>
      </w:r>
      <w:proofErr w:type="spellStart"/>
      <w:r w:rsidRPr="00911810">
        <w:t>Vitic</w:t>
      </w:r>
      <w:proofErr w:type="spellEnd"/>
      <w:r w:rsidRPr="00911810">
        <w:t xml:space="preserve"> </w:t>
      </w:r>
      <w:proofErr w:type="spellStart"/>
      <w:r w:rsidRPr="00911810">
        <w:t>PoC</w:t>
      </w:r>
      <w:proofErr w:type="spellEnd"/>
      <w:r w:rsidRPr="00911810">
        <w:t xml:space="preserve"> project.</w:t>
      </w:r>
    </w:p>
    <w:p w14:paraId="020C1724" w14:textId="24E0737B" w:rsidR="00911810" w:rsidRDefault="00911810">
      <w:pPr>
        <w:keepLines w:val="0"/>
        <w:spacing w:after="0" w:line="240" w:lineRule="auto"/>
        <w:jc w:val="left"/>
        <w:outlineLvl w:val="9"/>
        <w:rPr>
          <w:color w:val="E36C0A" w:themeColor="accent6" w:themeShade="BF"/>
        </w:rPr>
      </w:pPr>
      <w:r>
        <w:rPr>
          <w:color w:val="E36C0A" w:themeColor="accent6" w:themeShade="BF"/>
        </w:rPr>
        <w:br w:type="page"/>
      </w:r>
    </w:p>
    <w:p w14:paraId="051A0A67" w14:textId="52523A1D" w:rsidR="00CB4588" w:rsidRDefault="00911810" w:rsidP="00CA76F1">
      <w:pPr>
        <w:pStyle w:val="Heading1"/>
        <w:keepLines/>
        <w:numPr>
          <w:ilvl w:val="0"/>
          <w:numId w:val="4"/>
        </w:numPr>
        <w:spacing w:after="240" w:line="259" w:lineRule="auto"/>
        <w:ind w:left="0" w:firstLine="0"/>
        <w:jc w:val="both"/>
      </w:pPr>
      <w:bookmarkStart w:id="1" w:name="_Toc477768806"/>
      <w:r>
        <w:lastRenderedPageBreak/>
        <w:t>Jenkins</w:t>
      </w:r>
      <w:bookmarkEnd w:id="1"/>
    </w:p>
    <w:p w14:paraId="4AB295C0" w14:textId="0D9E1F47" w:rsidR="00911810" w:rsidRPr="00911810" w:rsidRDefault="00911810" w:rsidP="00902432">
      <w:r w:rsidRPr="00911810">
        <w:t xml:space="preserve">Although there is already an instance of Jenkins in Lhasa, a separate instance was installed for the </w:t>
      </w:r>
      <w:proofErr w:type="spellStart"/>
      <w:r w:rsidRPr="00911810">
        <w:t>Vitic</w:t>
      </w:r>
      <w:proofErr w:type="spellEnd"/>
      <w:r w:rsidRPr="00911810">
        <w:t xml:space="preserve"> </w:t>
      </w:r>
      <w:proofErr w:type="spellStart"/>
      <w:r w:rsidRPr="00911810">
        <w:t>PoC</w:t>
      </w:r>
      <w:proofErr w:type="spellEnd"/>
      <w:r w:rsidRPr="00911810">
        <w:t xml:space="preserve"> project. This was installed as a vanilla installation with the default set of plugins. Additional plugins that were installed afterwards were:</w:t>
      </w:r>
    </w:p>
    <w:p w14:paraId="4027BF64" w14:textId="77777777" w:rsidR="00911810" w:rsidRPr="00911810" w:rsidRDefault="00911810" w:rsidP="00CA76F1">
      <w:pPr>
        <w:pStyle w:val="ListParagraph"/>
        <w:numPr>
          <w:ilvl w:val="0"/>
          <w:numId w:val="9"/>
        </w:numPr>
      </w:pPr>
      <w:proofErr w:type="spellStart"/>
      <w:r w:rsidRPr="00911810">
        <w:t>NodeJS</w:t>
      </w:r>
      <w:proofErr w:type="spellEnd"/>
      <w:r w:rsidRPr="00911810">
        <w:t xml:space="preserve"> Plugin: Required to run the Angular 2 unit tests</w:t>
      </w:r>
    </w:p>
    <w:p w14:paraId="4FE63499" w14:textId="48F57277" w:rsidR="00911810" w:rsidRPr="00911810" w:rsidRDefault="00911810" w:rsidP="00CA76F1">
      <w:pPr>
        <w:pStyle w:val="ListParagraph"/>
        <w:numPr>
          <w:ilvl w:val="0"/>
          <w:numId w:val="9"/>
        </w:numPr>
      </w:pPr>
      <w:proofErr w:type="spellStart"/>
      <w:r w:rsidRPr="00911810">
        <w:t>SonarQube</w:t>
      </w:r>
      <w:proofErr w:type="spellEnd"/>
      <w:r w:rsidRPr="00911810">
        <w:t xml:space="preserve"> Plugin: Required for </w:t>
      </w:r>
      <w:proofErr w:type="spellStart"/>
      <w:r w:rsidRPr="00911810">
        <w:t>SonarQube</w:t>
      </w:r>
      <w:proofErr w:type="spellEnd"/>
      <w:r w:rsidRPr="00911810">
        <w:t xml:space="preserve"> integration</w:t>
      </w:r>
    </w:p>
    <w:p w14:paraId="4D7CA02E" w14:textId="4C6088C9" w:rsidR="00911810" w:rsidRDefault="003D50B3" w:rsidP="00902432">
      <w:pPr>
        <w:rPr>
          <w:b/>
        </w:rPr>
      </w:pPr>
      <w:r>
        <w:t>Three</w:t>
      </w:r>
      <w:r w:rsidR="00911810" w:rsidRPr="00911810">
        <w:t xml:space="preserve"> jobs have been configured in Jenkins which are able to perfor</w:t>
      </w:r>
      <w:r w:rsidR="00830BE1">
        <w:t xml:space="preserve">m a build from a Git repository. The first </w:t>
      </w:r>
      <w:r>
        <w:t>two</w:t>
      </w:r>
      <w:r w:rsidR="00830BE1">
        <w:t xml:space="preserve"> are standard jobs and the </w:t>
      </w:r>
      <w:r>
        <w:t>third</w:t>
      </w:r>
      <w:r w:rsidR="00830BE1">
        <w:t xml:space="preserve"> is a pipeline job.</w:t>
      </w:r>
    </w:p>
    <w:p w14:paraId="5A0B3CBC" w14:textId="10B273BE" w:rsidR="00911810" w:rsidRDefault="003D50B3" w:rsidP="00911810">
      <w:pPr>
        <w:pStyle w:val="Heading2"/>
      </w:pPr>
      <w:bookmarkStart w:id="2" w:name="_Toc477768807"/>
      <w:r>
        <w:t>2.1</w:t>
      </w:r>
      <w:r w:rsidR="00911810">
        <w:t xml:space="preserve"> Vitic_POC_</w:t>
      </w:r>
      <w:r w:rsidR="00165ACB">
        <w:t>Back_End_</w:t>
      </w:r>
      <w:r w:rsidR="00911810">
        <w:t>Branch-0.0.1.-SCM</w:t>
      </w:r>
      <w:bookmarkEnd w:id="2"/>
    </w:p>
    <w:p w14:paraId="7CFCC5BB" w14:textId="3CABF22A" w:rsidR="00911810" w:rsidRDefault="00911810" w:rsidP="00911810">
      <w:r>
        <w:t xml:space="preserve">Used to perform a build of </w:t>
      </w:r>
      <w:r w:rsidR="00240587">
        <w:t xml:space="preserve">the backend project on </w:t>
      </w:r>
      <w:r w:rsidR="003D50B3">
        <w:t>any branch (including master)</w:t>
      </w:r>
      <w:r w:rsidR="00240587">
        <w:t xml:space="preserve">. </w:t>
      </w:r>
      <w:r w:rsidR="00BE0A0F">
        <w:t xml:space="preserve">The “Branch Specifier” is used to determine which branches this job will build. All branches include the number of the Jira ticket. The naming convention adopted for branches in the </w:t>
      </w:r>
      <w:proofErr w:type="spellStart"/>
      <w:r w:rsidR="00BE0A0F">
        <w:t>Vitic</w:t>
      </w:r>
      <w:proofErr w:type="spellEnd"/>
      <w:r w:rsidR="00BE0A0F">
        <w:t xml:space="preserve"> </w:t>
      </w:r>
      <w:proofErr w:type="spellStart"/>
      <w:r w:rsidR="00BE0A0F">
        <w:t>PoC</w:t>
      </w:r>
      <w:proofErr w:type="spellEnd"/>
      <w:r w:rsidR="00BE0A0F">
        <w:t xml:space="preserve"> project is as follows:</w:t>
      </w:r>
    </w:p>
    <w:p w14:paraId="2809E4F7" w14:textId="3F86854A" w:rsidR="00BE0A0F" w:rsidRDefault="00BE0A0F" w:rsidP="00BE0A0F">
      <w:pPr>
        <w:pStyle w:val="ListParagraph"/>
        <w:numPr>
          <w:ilvl w:val="0"/>
          <w:numId w:val="13"/>
        </w:numPr>
      </w:pPr>
      <w:proofErr w:type="gramStart"/>
      <w:r>
        <w:t>backend/VXRW-XX</w:t>
      </w:r>
      <w:proofErr w:type="gramEnd"/>
      <w:r>
        <w:t>: Branch for work done on ticket VXRW-XX. This ticket only involves backend changes</w:t>
      </w:r>
    </w:p>
    <w:p w14:paraId="06724CB4" w14:textId="27DF0E21" w:rsidR="00BE0A0F" w:rsidRDefault="00BE0A0F" w:rsidP="00BE0A0F">
      <w:pPr>
        <w:pStyle w:val="ListParagraph"/>
        <w:numPr>
          <w:ilvl w:val="0"/>
          <w:numId w:val="13"/>
        </w:numPr>
      </w:pPr>
      <w:proofErr w:type="gramStart"/>
      <w:r>
        <w:t>frontend/VXRW-XX</w:t>
      </w:r>
      <w:proofErr w:type="gramEnd"/>
      <w:r>
        <w:t>:</w:t>
      </w:r>
      <w:r w:rsidRPr="00BE0A0F">
        <w:t xml:space="preserve"> </w:t>
      </w:r>
      <w:r>
        <w:t>Branch for work done on ticket VXRW-XX. This ticket only involves frontend changes</w:t>
      </w:r>
    </w:p>
    <w:p w14:paraId="69F53BD4" w14:textId="304A5DFD" w:rsidR="00BE0A0F" w:rsidRDefault="00BE0A0F" w:rsidP="00BE0A0F">
      <w:pPr>
        <w:pStyle w:val="ListParagraph"/>
        <w:numPr>
          <w:ilvl w:val="0"/>
          <w:numId w:val="13"/>
        </w:numPr>
      </w:pPr>
      <w:proofErr w:type="gramStart"/>
      <w:r>
        <w:t>feature/VXRW-XX</w:t>
      </w:r>
      <w:proofErr w:type="gramEnd"/>
      <w:r>
        <w:t>:</w:t>
      </w:r>
      <w:r w:rsidRPr="00BE0A0F">
        <w:t xml:space="preserve"> </w:t>
      </w:r>
      <w:r>
        <w:t>Branch for work done on ticket VXRW-XX. This ticket involves both backend and frontend changes</w:t>
      </w:r>
    </w:p>
    <w:p w14:paraId="67D33CCD" w14:textId="79855690" w:rsidR="003D50B3" w:rsidRDefault="003D50B3" w:rsidP="003D50B3">
      <w:pPr>
        <w:pStyle w:val="ListParagraph"/>
        <w:numPr>
          <w:ilvl w:val="0"/>
          <w:numId w:val="13"/>
        </w:numPr>
      </w:pPr>
      <w:r>
        <w:rPr>
          <w:noProof/>
        </w:rPr>
        <w:drawing>
          <wp:anchor distT="0" distB="0" distL="114300" distR="114300" simplePos="0" relativeHeight="251675648" behindDoc="0" locked="0" layoutInCell="1" allowOverlap="1" wp14:anchorId="038F461C" wp14:editId="1B4475CF">
            <wp:simplePos x="0" y="0"/>
            <wp:positionH relativeFrom="margin">
              <wp:align>center</wp:align>
            </wp:positionH>
            <wp:positionV relativeFrom="paragraph">
              <wp:posOffset>294460</wp:posOffset>
            </wp:positionV>
            <wp:extent cx="5465445" cy="2156460"/>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5445" cy="215646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t>bugfix</w:t>
      </w:r>
      <w:proofErr w:type="spellEnd"/>
      <w:r>
        <w:t>/VXRW-XX</w:t>
      </w:r>
      <w:proofErr w:type="gramEnd"/>
      <w:r>
        <w:t>: Branch for work done on VXRW-XX. This ticket is a bug</w:t>
      </w:r>
    </w:p>
    <w:p w14:paraId="05A7103A" w14:textId="35F4D5D8" w:rsidR="003D50B3" w:rsidRDefault="003D50B3" w:rsidP="00911810"/>
    <w:p w14:paraId="083A847C" w14:textId="2DE5324F" w:rsidR="00911810" w:rsidRDefault="003D2965" w:rsidP="00911810">
      <w:r>
        <w:rPr>
          <w:noProof/>
        </w:rPr>
        <w:lastRenderedPageBreak/>
        <w:drawing>
          <wp:anchor distT="0" distB="0" distL="114300" distR="114300" simplePos="0" relativeHeight="251678720" behindDoc="0" locked="0" layoutInCell="1" allowOverlap="1" wp14:anchorId="57A88BB1" wp14:editId="08CDA9F1">
            <wp:simplePos x="0" y="0"/>
            <wp:positionH relativeFrom="margin">
              <wp:align>center</wp:align>
            </wp:positionH>
            <wp:positionV relativeFrom="paragraph">
              <wp:posOffset>488315</wp:posOffset>
            </wp:positionV>
            <wp:extent cx="5532755" cy="3124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755" cy="3124200"/>
                    </a:xfrm>
                    <a:prstGeom prst="rect">
                      <a:avLst/>
                    </a:prstGeom>
                  </pic:spPr>
                </pic:pic>
              </a:graphicData>
            </a:graphic>
            <wp14:sizeRelH relativeFrom="page">
              <wp14:pctWidth>0</wp14:pctWidth>
            </wp14:sizeRelH>
            <wp14:sizeRelV relativeFrom="page">
              <wp14:pctHeight>0</wp14:pctHeight>
            </wp14:sizeRelV>
          </wp:anchor>
        </w:drawing>
      </w:r>
      <w:r w:rsidR="00BE0A0F">
        <w:t>T</w:t>
      </w:r>
      <w:r w:rsidR="00BE0A0F" w:rsidRPr="00BE0A0F">
        <w:t xml:space="preserve">he </w:t>
      </w:r>
      <w:r>
        <w:t xml:space="preserve">Git </w:t>
      </w:r>
      <w:r w:rsidR="00BE0A0F" w:rsidRPr="00BE0A0F">
        <w:t>configuration above</w:t>
      </w:r>
      <w:r w:rsidR="00BE0A0F">
        <w:t xml:space="preserve"> will build any branches named backend/VXRW* or feature/VXRW*</w:t>
      </w:r>
      <w:r w:rsidR="003D50B3">
        <w:t xml:space="preserve"> or </w:t>
      </w:r>
      <w:proofErr w:type="spellStart"/>
      <w:r w:rsidR="003D50B3">
        <w:t>bugfix</w:t>
      </w:r>
      <w:proofErr w:type="spellEnd"/>
      <w:r w:rsidR="003D50B3">
        <w:t>/VXRW*</w:t>
      </w:r>
      <w:r w:rsidR="00CA1182">
        <w:t>.</w:t>
      </w:r>
    </w:p>
    <w:p w14:paraId="47F92BBD" w14:textId="4655E9A4" w:rsidR="00911810" w:rsidRDefault="003D2965" w:rsidP="00911810">
      <w:r>
        <w:t xml:space="preserve">The build configuration above </w:t>
      </w:r>
      <w:r w:rsidR="00911810">
        <w:t xml:space="preserve">invokes </w:t>
      </w:r>
      <w:proofErr w:type="spellStart"/>
      <w:r w:rsidR="00911810" w:rsidRPr="00DF7A3B">
        <w:rPr>
          <w:rFonts w:ascii="Courier New" w:hAnsi="Courier New" w:cs="Courier New"/>
        </w:rPr>
        <w:t>mvn</w:t>
      </w:r>
      <w:proofErr w:type="spellEnd"/>
      <w:r w:rsidR="00911810" w:rsidRPr="00DF7A3B">
        <w:rPr>
          <w:rFonts w:ascii="Courier New" w:hAnsi="Courier New" w:cs="Courier New"/>
        </w:rPr>
        <w:t xml:space="preserve"> clean install</w:t>
      </w:r>
      <w:r w:rsidR="00911810">
        <w:t xml:space="preserve"> to build the project </w:t>
      </w:r>
      <w:r w:rsidR="00DF7A3B">
        <w:t>and run the tests</w:t>
      </w:r>
      <w:r w:rsidR="003F5276">
        <w:t xml:space="preserve">. Appendix C details how to configure the </w:t>
      </w:r>
      <w:proofErr w:type="spellStart"/>
      <w:r w:rsidR="004D6BD7">
        <w:rPr>
          <w:rFonts w:cstheme="minorHAnsi"/>
        </w:rPr>
        <w:t>SonarQube</w:t>
      </w:r>
      <w:proofErr w:type="spellEnd"/>
      <w:r w:rsidR="004D6BD7">
        <w:rPr>
          <w:rFonts w:cstheme="minorHAnsi"/>
        </w:rPr>
        <w:t xml:space="preserve"> S</w:t>
      </w:r>
      <w:r w:rsidR="00D72E5C" w:rsidRPr="00D72E5C">
        <w:rPr>
          <w:rFonts w:cstheme="minorHAnsi"/>
        </w:rPr>
        <w:t xml:space="preserve">canner to publish analysis and test coverage results to </w:t>
      </w:r>
      <w:proofErr w:type="spellStart"/>
      <w:r w:rsidR="00D72E5C" w:rsidRPr="00D72E5C">
        <w:rPr>
          <w:rFonts w:cstheme="minorHAnsi"/>
        </w:rPr>
        <w:t>SonarQube</w:t>
      </w:r>
      <w:proofErr w:type="spellEnd"/>
      <w:r w:rsidR="00D72E5C">
        <w:rPr>
          <w:rFonts w:cstheme="minorHAnsi"/>
        </w:rPr>
        <w:t>.</w:t>
      </w:r>
    </w:p>
    <w:p w14:paraId="51679036" w14:textId="2EFA1C4E" w:rsidR="00911810" w:rsidRDefault="00911810" w:rsidP="00911810">
      <w:pPr>
        <w:pStyle w:val="Heading2"/>
      </w:pPr>
      <w:bookmarkStart w:id="3" w:name="_Toc477768808"/>
      <w:r>
        <w:t>2.</w:t>
      </w:r>
      <w:r w:rsidR="000767E5">
        <w:t>2</w:t>
      </w:r>
      <w:r>
        <w:t xml:space="preserve"> Vitic_POC_Front</w:t>
      </w:r>
      <w:r w:rsidR="00165ACB">
        <w:t>_E</w:t>
      </w:r>
      <w:r>
        <w:t>nd-Branch-0.0.1-SCM</w:t>
      </w:r>
      <w:bookmarkEnd w:id="3"/>
    </w:p>
    <w:p w14:paraId="3D8A0B0D" w14:textId="1BDF9A78" w:rsidR="00911810" w:rsidRDefault="00FD6473" w:rsidP="00FD6473">
      <w:r>
        <w:rPr>
          <w:noProof/>
        </w:rPr>
        <w:drawing>
          <wp:anchor distT="0" distB="0" distL="114300" distR="114300" simplePos="0" relativeHeight="251676672" behindDoc="0" locked="0" layoutInCell="1" allowOverlap="1" wp14:anchorId="30919232" wp14:editId="61769571">
            <wp:simplePos x="0" y="0"/>
            <wp:positionH relativeFrom="margin">
              <wp:align>center</wp:align>
            </wp:positionH>
            <wp:positionV relativeFrom="paragraph">
              <wp:posOffset>433051</wp:posOffset>
            </wp:positionV>
            <wp:extent cx="5513070" cy="21463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3070" cy="2146300"/>
                    </a:xfrm>
                    <a:prstGeom prst="rect">
                      <a:avLst/>
                    </a:prstGeom>
                  </pic:spPr>
                </pic:pic>
              </a:graphicData>
            </a:graphic>
            <wp14:sizeRelH relativeFrom="page">
              <wp14:pctWidth>0</wp14:pctWidth>
            </wp14:sizeRelH>
            <wp14:sizeRelV relativeFrom="page">
              <wp14:pctHeight>0</wp14:pctHeight>
            </wp14:sizeRelV>
          </wp:anchor>
        </w:drawing>
      </w:r>
      <w:r w:rsidR="00911810">
        <w:t>Used to perform a build of the frontend project on</w:t>
      </w:r>
      <w:r>
        <w:t xml:space="preserve"> any branch (including master).</w:t>
      </w:r>
      <w:r w:rsidR="00911810">
        <w:t xml:space="preserve"> </w:t>
      </w:r>
      <w:r>
        <w:t xml:space="preserve">The naming convention adopted for branches in the </w:t>
      </w:r>
      <w:proofErr w:type="spellStart"/>
      <w:r>
        <w:t>Vitic</w:t>
      </w:r>
      <w:proofErr w:type="spellEnd"/>
      <w:r>
        <w:t xml:space="preserve"> </w:t>
      </w:r>
      <w:proofErr w:type="spellStart"/>
      <w:r>
        <w:t>PoC</w:t>
      </w:r>
      <w:proofErr w:type="spellEnd"/>
      <w:r>
        <w:t xml:space="preserve"> project is explained in section 2.1.</w:t>
      </w:r>
    </w:p>
    <w:p w14:paraId="3803BAC1" w14:textId="7C6959C1" w:rsidR="00FD6473" w:rsidRDefault="00FD6473" w:rsidP="00FD6473">
      <w:r>
        <w:t>T</w:t>
      </w:r>
      <w:r w:rsidRPr="00BE0A0F">
        <w:t>he</w:t>
      </w:r>
      <w:r w:rsidR="00534475">
        <w:t xml:space="preserve"> Git</w:t>
      </w:r>
      <w:r w:rsidRPr="00BE0A0F">
        <w:t xml:space="preserve"> configuration above</w:t>
      </w:r>
      <w:r>
        <w:t xml:space="preserve"> will build any branches named frontend/VXRW* or feature/VXRW* or </w:t>
      </w:r>
      <w:proofErr w:type="spellStart"/>
      <w:r>
        <w:t>bugfix</w:t>
      </w:r>
      <w:proofErr w:type="spellEnd"/>
      <w:r>
        <w:t>/VXRW*.</w:t>
      </w:r>
    </w:p>
    <w:p w14:paraId="4B1257F1" w14:textId="0E712F0B" w:rsidR="00534475" w:rsidRPr="00BE0A0F" w:rsidRDefault="00534475" w:rsidP="00FD6473">
      <w:r>
        <w:rPr>
          <w:noProof/>
        </w:rPr>
        <w:drawing>
          <wp:anchor distT="0" distB="0" distL="114300" distR="114300" simplePos="0" relativeHeight="251680768" behindDoc="0" locked="0" layoutInCell="1" allowOverlap="1" wp14:anchorId="342A7623" wp14:editId="29069405">
            <wp:simplePos x="0" y="0"/>
            <wp:positionH relativeFrom="margin">
              <wp:align>center</wp:align>
            </wp:positionH>
            <wp:positionV relativeFrom="paragraph">
              <wp:posOffset>201930</wp:posOffset>
            </wp:positionV>
            <wp:extent cx="5784850" cy="40576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4850" cy="405765"/>
                    </a:xfrm>
                    <a:prstGeom prst="rect">
                      <a:avLst/>
                    </a:prstGeom>
                  </pic:spPr>
                </pic:pic>
              </a:graphicData>
            </a:graphic>
            <wp14:sizeRelH relativeFrom="page">
              <wp14:pctWidth>0</wp14:pctWidth>
            </wp14:sizeRelH>
            <wp14:sizeRelV relativeFrom="page">
              <wp14:pctHeight>0</wp14:pctHeight>
            </wp14:sizeRelV>
          </wp:anchor>
        </w:drawing>
      </w:r>
    </w:p>
    <w:p w14:paraId="0F01EAE1" w14:textId="70A54E6D" w:rsidR="00911810" w:rsidRDefault="00534475" w:rsidP="00911810">
      <w:r>
        <w:rPr>
          <w:noProof/>
        </w:rPr>
        <w:lastRenderedPageBreak/>
        <w:drawing>
          <wp:anchor distT="0" distB="0" distL="114300" distR="114300" simplePos="0" relativeHeight="251679744" behindDoc="0" locked="0" layoutInCell="1" allowOverlap="1" wp14:anchorId="06575174" wp14:editId="20B48682">
            <wp:simplePos x="0" y="0"/>
            <wp:positionH relativeFrom="margin">
              <wp:align>center</wp:align>
            </wp:positionH>
            <wp:positionV relativeFrom="paragraph">
              <wp:posOffset>0</wp:posOffset>
            </wp:positionV>
            <wp:extent cx="5950585" cy="3473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0585" cy="3473450"/>
                    </a:xfrm>
                    <a:prstGeom prst="rect">
                      <a:avLst/>
                    </a:prstGeom>
                  </pic:spPr>
                </pic:pic>
              </a:graphicData>
            </a:graphic>
            <wp14:sizeRelH relativeFrom="page">
              <wp14:pctWidth>0</wp14:pctWidth>
            </wp14:sizeRelH>
            <wp14:sizeRelV relativeFrom="page">
              <wp14:pctHeight>0</wp14:pctHeight>
            </wp14:sizeRelV>
          </wp:anchor>
        </w:drawing>
      </w:r>
      <w:r>
        <w:t>The above build environment and configuration</w:t>
      </w:r>
      <w:r w:rsidR="00911810" w:rsidRPr="00A851BF">
        <w:t xml:space="preserve"> uses Node</w:t>
      </w:r>
      <w:r w:rsidR="00911810">
        <w:t xml:space="preserve"> and NPM (Provide Node &amp; </w:t>
      </w:r>
      <w:proofErr w:type="spellStart"/>
      <w:r w:rsidR="00911810">
        <w:t>npm</w:t>
      </w:r>
      <w:proofErr w:type="spellEnd"/>
      <w:r w:rsidR="00911810">
        <w:t xml:space="preserve"> bin/ folder to PATH) then runs the following batch script to </w:t>
      </w:r>
      <w:proofErr w:type="spellStart"/>
      <w:r w:rsidR="00911810">
        <w:t>exectute</w:t>
      </w:r>
      <w:proofErr w:type="spellEnd"/>
      <w:r w:rsidR="00911810">
        <w:t xml:space="preserve"> the Jasmine tests:</w:t>
      </w:r>
    </w:p>
    <w:p w14:paraId="579C7F0C" w14:textId="4F76E144"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echo</w:t>
      </w:r>
      <w:proofErr w:type="gramEnd"/>
      <w:r w:rsidRPr="00425BDF">
        <w:rPr>
          <w:rFonts w:ascii="Courier New" w:hAnsi="Courier New" w:cs="Courier New"/>
          <w:szCs w:val="20"/>
        </w:rPr>
        <w:t xml:space="preserve"> "going to start the </w:t>
      </w:r>
      <w:proofErr w:type="spellStart"/>
      <w:r w:rsidRPr="00425BDF">
        <w:rPr>
          <w:rFonts w:ascii="Courier New" w:hAnsi="Courier New" w:cs="Courier New"/>
          <w:szCs w:val="20"/>
        </w:rPr>
        <w:t>npm</w:t>
      </w:r>
      <w:proofErr w:type="spellEnd"/>
      <w:r w:rsidRPr="00425BDF">
        <w:rPr>
          <w:rFonts w:ascii="Courier New" w:hAnsi="Courier New" w:cs="Courier New"/>
          <w:szCs w:val="20"/>
        </w:rPr>
        <w:t xml:space="preserve"> tests"</w:t>
      </w:r>
    </w:p>
    <w:p w14:paraId="29C2C9E0" w14:textId="2D06F557"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echo</w:t>
      </w:r>
      <w:proofErr w:type="gramEnd"/>
      <w:r w:rsidRPr="00425BDF">
        <w:rPr>
          <w:rFonts w:ascii="Courier New" w:hAnsi="Courier New" w:cs="Courier New"/>
          <w:szCs w:val="20"/>
        </w:rPr>
        <w:t xml:space="preserve"> "version of node is:"</w:t>
      </w:r>
    </w:p>
    <w:p w14:paraId="30C75A09" w14:textId="64F37181"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node</w:t>
      </w:r>
      <w:proofErr w:type="gramEnd"/>
      <w:r w:rsidRPr="00425BDF">
        <w:rPr>
          <w:rFonts w:ascii="Courier New" w:hAnsi="Courier New" w:cs="Courier New"/>
          <w:szCs w:val="20"/>
        </w:rPr>
        <w:t xml:space="preserve"> -v</w:t>
      </w:r>
    </w:p>
    <w:p w14:paraId="6AD5E5EE" w14:textId="10ED5BD7"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echo</w:t>
      </w:r>
      <w:proofErr w:type="gramEnd"/>
      <w:r w:rsidRPr="00425BDF">
        <w:rPr>
          <w:rFonts w:ascii="Courier New" w:hAnsi="Courier New" w:cs="Courier New"/>
          <w:szCs w:val="20"/>
        </w:rPr>
        <w:t xml:space="preserve"> "version of </w:t>
      </w:r>
      <w:proofErr w:type="spellStart"/>
      <w:r w:rsidRPr="00425BDF">
        <w:rPr>
          <w:rFonts w:ascii="Courier New" w:hAnsi="Courier New" w:cs="Courier New"/>
          <w:szCs w:val="20"/>
        </w:rPr>
        <w:t>npm</w:t>
      </w:r>
      <w:proofErr w:type="spellEnd"/>
      <w:r w:rsidRPr="00425BDF">
        <w:rPr>
          <w:rFonts w:ascii="Courier New" w:hAnsi="Courier New" w:cs="Courier New"/>
          <w:szCs w:val="20"/>
        </w:rPr>
        <w:t xml:space="preserve"> is:"</w:t>
      </w:r>
    </w:p>
    <w:p w14:paraId="2AE2D36C" w14:textId="0F539F4E"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call</w:t>
      </w:r>
      <w:proofErr w:type="gramEnd"/>
      <w:r w:rsidRPr="00425BDF">
        <w:rPr>
          <w:rFonts w:ascii="Courier New" w:hAnsi="Courier New" w:cs="Courier New"/>
          <w:szCs w:val="20"/>
        </w:rPr>
        <w:t xml:space="preserve"> </w:t>
      </w:r>
      <w:proofErr w:type="spellStart"/>
      <w:r w:rsidRPr="00425BDF">
        <w:rPr>
          <w:rFonts w:ascii="Courier New" w:hAnsi="Courier New" w:cs="Courier New"/>
          <w:szCs w:val="20"/>
        </w:rPr>
        <w:t>npm</w:t>
      </w:r>
      <w:proofErr w:type="spellEnd"/>
      <w:r w:rsidRPr="00425BDF">
        <w:rPr>
          <w:rFonts w:ascii="Courier New" w:hAnsi="Courier New" w:cs="Courier New"/>
          <w:szCs w:val="20"/>
        </w:rPr>
        <w:t xml:space="preserve"> -v</w:t>
      </w:r>
    </w:p>
    <w:p w14:paraId="5AD5A8BB" w14:textId="57B6BDE7"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echo</w:t>
      </w:r>
      <w:proofErr w:type="gramEnd"/>
      <w:r w:rsidRPr="00425BDF">
        <w:rPr>
          <w:rFonts w:ascii="Courier New" w:hAnsi="Courier New" w:cs="Courier New"/>
          <w:szCs w:val="20"/>
        </w:rPr>
        <w:t xml:space="preserve"> "changing directory to the web frontend directory to do the build from there"</w:t>
      </w:r>
    </w:p>
    <w:p w14:paraId="51B6E73F" w14:textId="3F5CB56D"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cd</w:t>
      </w:r>
      <w:proofErr w:type="gramEnd"/>
      <w:r w:rsidRPr="00425BDF">
        <w:rPr>
          <w:rFonts w:ascii="Courier New" w:hAnsi="Courier New" w:cs="Courier New"/>
          <w:szCs w:val="20"/>
        </w:rPr>
        <w:t xml:space="preserve"> </w:t>
      </w:r>
      <w:proofErr w:type="spellStart"/>
      <w:r w:rsidR="0072583F" w:rsidRPr="00425BDF">
        <w:rPr>
          <w:rFonts w:ascii="Courier New" w:hAnsi="Courier New" w:cs="Courier New"/>
          <w:szCs w:val="20"/>
        </w:rPr>
        <w:t>org.lhasalimited.vitic</w:t>
      </w:r>
      <w:proofErr w:type="spellEnd"/>
      <w:r w:rsidR="0072583F">
        <w:rPr>
          <w:rFonts w:ascii="Courier New" w:hAnsi="Courier New" w:cs="Courier New"/>
          <w:szCs w:val="20"/>
        </w:rPr>
        <w:t>/</w:t>
      </w:r>
      <w:proofErr w:type="spellStart"/>
      <w:r w:rsidRPr="00425BDF">
        <w:rPr>
          <w:rFonts w:ascii="Courier New" w:hAnsi="Courier New" w:cs="Courier New"/>
          <w:szCs w:val="20"/>
        </w:rPr>
        <w:t>org.lhasalimited.vitic.frontend.web</w:t>
      </w:r>
      <w:proofErr w:type="spellEnd"/>
    </w:p>
    <w:p w14:paraId="70D24981" w14:textId="337A7352"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echo</w:t>
      </w:r>
      <w:proofErr w:type="gramEnd"/>
      <w:r w:rsidRPr="00425BDF">
        <w:rPr>
          <w:rFonts w:ascii="Courier New" w:hAnsi="Courier New" w:cs="Courier New"/>
          <w:szCs w:val="20"/>
        </w:rPr>
        <w:t xml:space="preserve"> "installing node modules"</w:t>
      </w:r>
    </w:p>
    <w:p w14:paraId="4E5AD019" w14:textId="12E4E54B"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call</w:t>
      </w:r>
      <w:proofErr w:type="gramEnd"/>
      <w:r w:rsidRPr="00425BDF">
        <w:rPr>
          <w:rFonts w:ascii="Courier New" w:hAnsi="Courier New" w:cs="Courier New"/>
          <w:szCs w:val="20"/>
        </w:rPr>
        <w:t xml:space="preserve"> </w:t>
      </w:r>
      <w:proofErr w:type="spellStart"/>
      <w:r w:rsidRPr="00425BDF">
        <w:rPr>
          <w:rFonts w:ascii="Courier New" w:hAnsi="Courier New" w:cs="Courier New"/>
          <w:szCs w:val="20"/>
        </w:rPr>
        <w:t>npm</w:t>
      </w:r>
      <w:proofErr w:type="spellEnd"/>
      <w:r w:rsidRPr="00425BDF">
        <w:rPr>
          <w:rFonts w:ascii="Courier New" w:hAnsi="Courier New" w:cs="Courier New"/>
          <w:szCs w:val="20"/>
        </w:rPr>
        <w:t xml:space="preserve"> </w:t>
      </w:r>
      <w:proofErr w:type="spellStart"/>
      <w:r w:rsidRPr="00425BDF">
        <w:rPr>
          <w:rFonts w:ascii="Courier New" w:hAnsi="Courier New" w:cs="Courier New"/>
          <w:szCs w:val="20"/>
        </w:rPr>
        <w:t>i</w:t>
      </w:r>
      <w:proofErr w:type="spellEnd"/>
    </w:p>
    <w:p w14:paraId="0CEE4134" w14:textId="796D492B"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echo</w:t>
      </w:r>
      <w:proofErr w:type="gramEnd"/>
      <w:r w:rsidRPr="00425BDF">
        <w:rPr>
          <w:rFonts w:ascii="Courier New" w:hAnsi="Courier New" w:cs="Courier New"/>
          <w:szCs w:val="20"/>
        </w:rPr>
        <w:t xml:space="preserve"> "running node tests"</w:t>
      </w:r>
    </w:p>
    <w:p w14:paraId="2B480D82" w14:textId="77777777" w:rsidR="00911810" w:rsidRPr="00425BDF" w:rsidRDefault="00911810" w:rsidP="00911810">
      <w:pPr>
        <w:spacing w:after="0"/>
        <w:rPr>
          <w:rFonts w:ascii="Courier New" w:hAnsi="Courier New" w:cs="Courier New"/>
          <w:szCs w:val="20"/>
        </w:rPr>
      </w:pPr>
      <w:proofErr w:type="gramStart"/>
      <w:r w:rsidRPr="00425BDF">
        <w:rPr>
          <w:rFonts w:ascii="Courier New" w:hAnsi="Courier New" w:cs="Courier New"/>
          <w:szCs w:val="20"/>
        </w:rPr>
        <w:t>call</w:t>
      </w:r>
      <w:proofErr w:type="gramEnd"/>
      <w:r w:rsidRPr="00425BDF">
        <w:rPr>
          <w:rFonts w:ascii="Courier New" w:hAnsi="Courier New" w:cs="Courier New"/>
          <w:szCs w:val="20"/>
        </w:rPr>
        <w:t xml:space="preserve"> </w:t>
      </w:r>
      <w:proofErr w:type="spellStart"/>
      <w:r w:rsidRPr="00425BDF">
        <w:rPr>
          <w:rFonts w:ascii="Courier New" w:hAnsi="Courier New" w:cs="Courier New"/>
          <w:szCs w:val="20"/>
        </w:rPr>
        <w:t>npm</w:t>
      </w:r>
      <w:proofErr w:type="spellEnd"/>
      <w:r w:rsidRPr="00425BDF">
        <w:rPr>
          <w:rFonts w:ascii="Courier New" w:hAnsi="Courier New" w:cs="Courier New"/>
          <w:szCs w:val="20"/>
        </w:rPr>
        <w:t xml:space="preserve"> run test-</w:t>
      </w:r>
      <w:proofErr w:type="spellStart"/>
      <w:r w:rsidRPr="00425BDF">
        <w:rPr>
          <w:rFonts w:ascii="Courier New" w:hAnsi="Courier New" w:cs="Courier New"/>
          <w:szCs w:val="20"/>
        </w:rPr>
        <w:t>jenkins</w:t>
      </w:r>
      <w:proofErr w:type="spellEnd"/>
    </w:p>
    <w:p w14:paraId="2F7588EA" w14:textId="2B59968F" w:rsidR="00534475" w:rsidRDefault="00534475" w:rsidP="00911810"/>
    <w:p w14:paraId="786FEF17" w14:textId="396C778E" w:rsidR="003F5276" w:rsidRDefault="003F5276" w:rsidP="00911810">
      <w:r>
        <w:t xml:space="preserve">Appendix D details how to configure the </w:t>
      </w:r>
      <w:proofErr w:type="spellStart"/>
      <w:r w:rsidRPr="00D72E5C">
        <w:rPr>
          <w:rFonts w:cstheme="minorHAnsi"/>
        </w:rPr>
        <w:t>SonarQube</w:t>
      </w:r>
      <w:proofErr w:type="spellEnd"/>
      <w:r w:rsidRPr="00D72E5C">
        <w:rPr>
          <w:rFonts w:cstheme="minorHAnsi"/>
        </w:rPr>
        <w:t xml:space="preserve"> scanner to publish analysis and test coverage results to </w:t>
      </w:r>
      <w:proofErr w:type="spellStart"/>
      <w:r w:rsidRPr="00D72E5C">
        <w:rPr>
          <w:rFonts w:cstheme="minorHAnsi"/>
        </w:rPr>
        <w:t>SonarQube</w:t>
      </w:r>
      <w:proofErr w:type="spellEnd"/>
      <w:r>
        <w:rPr>
          <w:rFonts w:cstheme="minorHAnsi"/>
        </w:rPr>
        <w:t>.</w:t>
      </w:r>
    </w:p>
    <w:p w14:paraId="15768E1C" w14:textId="212D2A22" w:rsidR="00911810" w:rsidRDefault="00911810" w:rsidP="00911810">
      <w:pPr>
        <w:pStyle w:val="Heading2"/>
      </w:pPr>
      <w:bookmarkStart w:id="4" w:name="_Toc477768809"/>
      <w:r>
        <w:t>2.</w:t>
      </w:r>
      <w:r w:rsidR="00F333B7">
        <w:t>3</w:t>
      </w:r>
      <w:r>
        <w:t xml:space="preserve"> Vitic_POC_Master-0.0.1-Pipeline</w:t>
      </w:r>
      <w:bookmarkEnd w:id="4"/>
    </w:p>
    <w:p w14:paraId="475A4825" w14:textId="5202BB25" w:rsidR="00911810" w:rsidRPr="00D96EA4" w:rsidRDefault="00911810" w:rsidP="00911810">
      <w:r>
        <w:t xml:space="preserve">This </w:t>
      </w:r>
      <w:r w:rsidR="00A26622">
        <w:t>job</w:t>
      </w:r>
      <w:r>
        <w:t xml:space="preserve"> uses a Jenkins Pipeline script in order to provide a continuous delivery pipeline. The Stage view shows each step of the pipeline and the time taken at each step. If the build was to fail at a particular step, the step would be marked in red (rather than green).</w:t>
      </w:r>
    </w:p>
    <w:p w14:paraId="779DA556" w14:textId="77777777" w:rsidR="00636D5B" w:rsidRDefault="00636D5B" w:rsidP="00911810">
      <w:r>
        <w:rPr>
          <w:noProof/>
        </w:rPr>
        <w:lastRenderedPageBreak/>
        <w:drawing>
          <wp:anchor distT="0" distB="0" distL="114300" distR="114300" simplePos="0" relativeHeight="251677696" behindDoc="0" locked="0" layoutInCell="1" allowOverlap="1" wp14:anchorId="241DA324" wp14:editId="753F0E03">
            <wp:simplePos x="0" y="0"/>
            <wp:positionH relativeFrom="column">
              <wp:posOffset>60609</wp:posOffset>
            </wp:positionH>
            <wp:positionV relativeFrom="paragraph">
              <wp:posOffset>-417</wp:posOffset>
            </wp:positionV>
            <wp:extent cx="6645910" cy="174244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1742440"/>
                    </a:xfrm>
                    <a:prstGeom prst="rect">
                      <a:avLst/>
                    </a:prstGeom>
                  </pic:spPr>
                </pic:pic>
              </a:graphicData>
            </a:graphic>
            <wp14:sizeRelH relativeFrom="page">
              <wp14:pctWidth>0</wp14:pctWidth>
            </wp14:sizeRelH>
            <wp14:sizeRelV relativeFrom="page">
              <wp14:pctHeight>0</wp14:pctHeight>
            </wp14:sizeRelV>
          </wp:anchor>
        </w:drawing>
      </w:r>
    </w:p>
    <w:p w14:paraId="24E5C144" w14:textId="75DCDF28" w:rsidR="00073132" w:rsidRDefault="00073132" w:rsidP="00911810">
      <w:r>
        <w:t>A description of the steps are:</w:t>
      </w:r>
    </w:p>
    <w:p w14:paraId="4026B9C2" w14:textId="4E526C3C" w:rsidR="00073132" w:rsidRDefault="00073132" w:rsidP="00073132">
      <w:pPr>
        <w:pStyle w:val="ListParagraph"/>
        <w:numPr>
          <w:ilvl w:val="0"/>
          <w:numId w:val="11"/>
        </w:numPr>
      </w:pPr>
      <w:r>
        <w:t>Configure Tools: Any config</w:t>
      </w:r>
      <w:r w:rsidR="00851962">
        <w:t>uration</w:t>
      </w:r>
      <w:r>
        <w:t xml:space="preserve"> work that is required (e.g. ensuring Node and NPM are added to PATH)</w:t>
      </w:r>
    </w:p>
    <w:p w14:paraId="2F1E492D" w14:textId="682BED87" w:rsidR="00073132" w:rsidRDefault="00073132" w:rsidP="00073132">
      <w:pPr>
        <w:pStyle w:val="ListParagraph"/>
        <w:numPr>
          <w:ilvl w:val="0"/>
          <w:numId w:val="11"/>
        </w:numPr>
      </w:pPr>
      <w:r>
        <w:t>Checkout Source Code: Check the project source code out from Git</w:t>
      </w:r>
    </w:p>
    <w:p w14:paraId="28FEC82D" w14:textId="766A55CC" w:rsidR="00073132" w:rsidRDefault="00073132" w:rsidP="00073132">
      <w:pPr>
        <w:pStyle w:val="ListParagraph"/>
        <w:numPr>
          <w:ilvl w:val="0"/>
          <w:numId w:val="11"/>
        </w:numPr>
      </w:pPr>
      <w:r>
        <w:t>Backend Build: Perform the build (and JUnit tests) of the backend project</w:t>
      </w:r>
    </w:p>
    <w:p w14:paraId="3569F8BE" w14:textId="4F9CF279" w:rsidR="00636D5B" w:rsidRDefault="00636D5B" w:rsidP="00073132">
      <w:pPr>
        <w:pStyle w:val="ListParagraph"/>
        <w:numPr>
          <w:ilvl w:val="0"/>
          <w:numId w:val="11"/>
        </w:numPr>
      </w:pPr>
      <w:r>
        <w:t>Deploy Backend: This deploys the backend (built in the previous step) to the development server and starts it up</w:t>
      </w:r>
    </w:p>
    <w:p w14:paraId="576D5189" w14:textId="686A64EC" w:rsidR="00073132" w:rsidRDefault="00073132" w:rsidP="00073132">
      <w:pPr>
        <w:pStyle w:val="ListParagraph"/>
        <w:numPr>
          <w:ilvl w:val="0"/>
          <w:numId w:val="11"/>
        </w:numPr>
      </w:pPr>
      <w:r>
        <w:t>Frontend Build: Perform the build (and Jasmine tests) of the frontend project</w:t>
      </w:r>
    </w:p>
    <w:p w14:paraId="51EE240D" w14:textId="1ACE600E" w:rsidR="00636D5B" w:rsidRDefault="00636D5B" w:rsidP="00636D5B">
      <w:pPr>
        <w:pStyle w:val="ListParagraph"/>
        <w:numPr>
          <w:ilvl w:val="0"/>
          <w:numId w:val="11"/>
        </w:numPr>
      </w:pPr>
      <w:r>
        <w:t>Deploy Frontend: This deploys the frontend (built in the previous step) to the development server and starts it up</w:t>
      </w:r>
    </w:p>
    <w:p w14:paraId="44AA6D20" w14:textId="77777777" w:rsidR="00636D5B" w:rsidRDefault="00636D5B" w:rsidP="0010024C">
      <w:pPr>
        <w:pStyle w:val="ListParagraph"/>
        <w:numPr>
          <w:ilvl w:val="0"/>
          <w:numId w:val="11"/>
        </w:numPr>
      </w:pPr>
      <w:r>
        <w:t>API Tests: Run the API level tests</w:t>
      </w:r>
    </w:p>
    <w:p w14:paraId="2A3F1AA6" w14:textId="0200ACC2" w:rsidR="00636D5B" w:rsidRDefault="00636D5B" w:rsidP="00636D5B">
      <w:pPr>
        <w:pStyle w:val="ListParagraph"/>
        <w:numPr>
          <w:ilvl w:val="0"/>
          <w:numId w:val="11"/>
        </w:numPr>
      </w:pPr>
      <w:r>
        <w:t>Acceptance Tests: Run the acceptance tests (Selenium)</w:t>
      </w:r>
    </w:p>
    <w:p w14:paraId="64BBF425" w14:textId="0F05048D" w:rsidR="00FF0897" w:rsidRDefault="00636D5B" w:rsidP="00911810">
      <w:r>
        <w:rPr>
          <w:noProof/>
        </w:rPr>
        <w:drawing>
          <wp:anchor distT="0" distB="0" distL="114300" distR="114300" simplePos="0" relativeHeight="251668480" behindDoc="0" locked="0" layoutInCell="1" allowOverlap="1" wp14:anchorId="1F0F589F" wp14:editId="622C9E89">
            <wp:simplePos x="0" y="0"/>
            <wp:positionH relativeFrom="margin">
              <wp:align>center</wp:align>
            </wp:positionH>
            <wp:positionV relativeFrom="paragraph">
              <wp:posOffset>235225</wp:posOffset>
            </wp:positionV>
            <wp:extent cx="4593590" cy="29019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ing approach pipeline.png"/>
                    <pic:cNvPicPr/>
                  </pic:nvPicPr>
                  <pic:blipFill>
                    <a:blip r:embed="rId17">
                      <a:extLst>
                        <a:ext uri="{28A0092B-C50C-407E-A947-70E740481C1C}">
                          <a14:useLocalDpi xmlns:a14="http://schemas.microsoft.com/office/drawing/2010/main" val="0"/>
                        </a:ext>
                      </a:extLst>
                    </a:blip>
                    <a:stretch>
                      <a:fillRect/>
                    </a:stretch>
                  </pic:blipFill>
                  <pic:spPr>
                    <a:xfrm>
                      <a:off x="0" y="0"/>
                      <a:ext cx="4593590" cy="2901950"/>
                    </a:xfrm>
                    <a:prstGeom prst="rect">
                      <a:avLst/>
                    </a:prstGeom>
                  </pic:spPr>
                </pic:pic>
              </a:graphicData>
            </a:graphic>
            <wp14:sizeRelH relativeFrom="page">
              <wp14:pctWidth>0</wp14:pctWidth>
            </wp14:sizeRelH>
            <wp14:sizeRelV relativeFrom="page">
              <wp14:pctHeight>0</wp14:pctHeight>
            </wp14:sizeRelV>
          </wp:anchor>
        </w:drawing>
      </w:r>
      <w:r w:rsidR="00FF0897">
        <w:t>The diagram below shows which tests get executed at each stage of the pipeline.</w:t>
      </w:r>
    </w:p>
    <w:p w14:paraId="19921FFD" w14:textId="34B496AC" w:rsidR="00FF0897" w:rsidRDefault="00FF0897" w:rsidP="00911810"/>
    <w:p w14:paraId="58AD5993" w14:textId="69EE907A" w:rsidR="00911810" w:rsidRDefault="00911810" w:rsidP="00911810">
      <w:r w:rsidRPr="003F5BF0">
        <w:t xml:space="preserve">Pipeline scripts can either be defined </w:t>
      </w:r>
      <w:r>
        <w:t xml:space="preserve">directly </w:t>
      </w:r>
      <w:r w:rsidRPr="003F5BF0">
        <w:t>in</w:t>
      </w:r>
      <w:r>
        <w:t xml:space="preserve"> Jenkins, or stored in a source code repository and referenced from the Jenkins job. </w:t>
      </w:r>
      <w:r w:rsidR="00BC60F3">
        <w:t xml:space="preserve">The </w:t>
      </w:r>
      <w:proofErr w:type="spellStart"/>
      <w:r w:rsidR="00BC60F3">
        <w:t>Vitic</w:t>
      </w:r>
      <w:proofErr w:type="spellEnd"/>
      <w:r w:rsidR="00BC60F3">
        <w:t xml:space="preserve"> </w:t>
      </w:r>
      <w:proofErr w:type="spellStart"/>
      <w:r w:rsidR="00BC60F3">
        <w:t>PoC</w:t>
      </w:r>
      <w:proofErr w:type="spellEnd"/>
      <w:r w:rsidR="00BC60F3">
        <w:t xml:space="preserve"> project has</w:t>
      </w:r>
      <w:r>
        <w:t xml:space="preserve"> adopted the latter so that the scripts are versioned. The configuration to connect to Git and checkout the pipeline script can be seen below:</w:t>
      </w:r>
    </w:p>
    <w:p w14:paraId="50B043BD" w14:textId="020626B4" w:rsidR="00911810" w:rsidRDefault="00FB457C" w:rsidP="00911810">
      <w:r>
        <w:rPr>
          <w:noProof/>
        </w:rPr>
        <w:lastRenderedPageBreak/>
        <w:drawing>
          <wp:anchor distT="0" distB="0" distL="114300" distR="114300" simplePos="0" relativeHeight="251663360" behindDoc="0" locked="0" layoutInCell="1" allowOverlap="1" wp14:anchorId="06F98E70" wp14:editId="1170B3CA">
            <wp:simplePos x="0" y="0"/>
            <wp:positionH relativeFrom="column">
              <wp:posOffset>510457</wp:posOffset>
            </wp:positionH>
            <wp:positionV relativeFrom="paragraph">
              <wp:posOffset>524</wp:posOffset>
            </wp:positionV>
            <wp:extent cx="5731510" cy="242760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427605"/>
                    </a:xfrm>
                    <a:prstGeom prst="rect">
                      <a:avLst/>
                    </a:prstGeom>
                  </pic:spPr>
                </pic:pic>
              </a:graphicData>
            </a:graphic>
            <wp14:sizeRelH relativeFrom="page">
              <wp14:pctWidth>0</wp14:pctWidth>
            </wp14:sizeRelH>
            <wp14:sizeRelV relativeFrom="page">
              <wp14:pctHeight>0</wp14:pctHeight>
            </wp14:sizeRelV>
          </wp:anchor>
        </w:drawing>
      </w:r>
    </w:p>
    <w:p w14:paraId="15237D0F" w14:textId="31C5882E" w:rsidR="00911810" w:rsidRDefault="00911810" w:rsidP="00911810"/>
    <w:p w14:paraId="77C9B338" w14:textId="6758C24D" w:rsidR="00911810" w:rsidRDefault="00FB457C" w:rsidP="00911810">
      <w:r>
        <w:t>Rather than housing the pipeline scripts with the source code (as this would introduce a dependency on Jenkins), a new Git repository has been created (named Jenkins) to house any pipeline scripts. This separates the project source code from any build configuration and as a result should make it easier to migrate from Jenkins to another build tool if required.</w:t>
      </w:r>
    </w:p>
    <w:p w14:paraId="67BA9773" w14:textId="443DBC4C" w:rsidR="00911810" w:rsidRDefault="00911810" w:rsidP="00911810">
      <w:r>
        <w:t>The contents of the pipeline script (</w:t>
      </w:r>
      <w:proofErr w:type="spellStart"/>
      <w:r>
        <w:t>Jenkins</w:t>
      </w:r>
      <w:r w:rsidR="004C75E4">
        <w:t>file</w:t>
      </w:r>
      <w:proofErr w:type="spellEnd"/>
      <w:r w:rsidR="004C75E4">
        <w:t>) can be found in Appendix A</w:t>
      </w:r>
      <w:r>
        <w:t>.</w:t>
      </w:r>
    </w:p>
    <w:p w14:paraId="0E0ACA7B" w14:textId="4C35373D" w:rsidR="00911810" w:rsidRDefault="00911810">
      <w:pPr>
        <w:keepLines w:val="0"/>
        <w:spacing w:after="0" w:line="240" w:lineRule="auto"/>
        <w:jc w:val="left"/>
        <w:outlineLvl w:val="9"/>
      </w:pPr>
      <w:r>
        <w:br w:type="page"/>
      </w:r>
    </w:p>
    <w:p w14:paraId="0F974937" w14:textId="35CEE0FA" w:rsidR="00186EBF" w:rsidRDefault="00911810" w:rsidP="00CA76F1">
      <w:pPr>
        <w:pStyle w:val="Heading1"/>
        <w:keepLines/>
        <w:numPr>
          <w:ilvl w:val="0"/>
          <w:numId w:val="4"/>
        </w:numPr>
        <w:spacing w:after="240" w:line="259" w:lineRule="auto"/>
        <w:ind w:left="0" w:firstLine="0"/>
        <w:jc w:val="both"/>
      </w:pPr>
      <w:bookmarkStart w:id="5" w:name="_Toc477768810"/>
      <w:proofErr w:type="spellStart"/>
      <w:r>
        <w:lastRenderedPageBreak/>
        <w:t>SonarQube</w:t>
      </w:r>
      <w:bookmarkEnd w:id="5"/>
      <w:proofErr w:type="spellEnd"/>
    </w:p>
    <w:p w14:paraId="2439EE33" w14:textId="7F895E03" w:rsidR="00EA308E" w:rsidRDefault="00911810" w:rsidP="00902432">
      <w:r>
        <w:rPr>
          <w:noProof/>
        </w:rPr>
        <w:drawing>
          <wp:anchor distT="0" distB="0" distL="114300" distR="114300" simplePos="0" relativeHeight="251664384" behindDoc="0" locked="0" layoutInCell="1" allowOverlap="1" wp14:anchorId="322C1842" wp14:editId="45D8A0CB">
            <wp:simplePos x="0" y="0"/>
            <wp:positionH relativeFrom="column">
              <wp:posOffset>480750</wp:posOffset>
            </wp:positionH>
            <wp:positionV relativeFrom="paragraph">
              <wp:posOffset>523268</wp:posOffset>
            </wp:positionV>
            <wp:extent cx="5731510" cy="285940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85940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911810">
        <w:t>SonarQube</w:t>
      </w:r>
      <w:proofErr w:type="spellEnd"/>
      <w:r w:rsidRPr="00911810">
        <w:t xml:space="preserve"> has also been installed (installation </w:t>
      </w:r>
      <w:r w:rsidR="00125406">
        <w:t>notes can be found in Appendix B</w:t>
      </w:r>
      <w:r w:rsidRPr="00911810">
        <w:t>) so that static analysis can be performed on the source code and the test coverage statist</w:t>
      </w:r>
      <w:r w:rsidR="00522D87">
        <w:t xml:space="preserve">ics (from </w:t>
      </w:r>
      <w:proofErr w:type="spellStart"/>
      <w:r w:rsidR="00522D87">
        <w:t>JaCoCo</w:t>
      </w:r>
      <w:proofErr w:type="spellEnd"/>
      <w:r w:rsidR="00522D87">
        <w:t>) can be viewed:</w:t>
      </w:r>
    </w:p>
    <w:p w14:paraId="3845B616" w14:textId="77777777" w:rsidR="00911810" w:rsidRDefault="00911810" w:rsidP="00EA308E">
      <w:pPr>
        <w:rPr>
          <w:color w:val="E36C0A" w:themeColor="accent6" w:themeShade="BF"/>
        </w:rPr>
      </w:pPr>
    </w:p>
    <w:p w14:paraId="5758A470" w14:textId="55C13CE0" w:rsidR="00FC5763" w:rsidRDefault="00125406" w:rsidP="00911810">
      <w:r>
        <w:t xml:space="preserve">A guide for configuring a </w:t>
      </w:r>
      <w:r w:rsidR="00E545CF">
        <w:t xml:space="preserve">Backend </w:t>
      </w:r>
      <w:r>
        <w:t xml:space="preserve">Jenkins job with respect to </w:t>
      </w:r>
      <w:proofErr w:type="spellStart"/>
      <w:r>
        <w:t>SonarQube</w:t>
      </w:r>
      <w:proofErr w:type="spellEnd"/>
      <w:r>
        <w:t xml:space="preserve"> can be found in Appendix C. This </w:t>
      </w:r>
      <w:r w:rsidR="00550116">
        <w:t xml:space="preserve">configuration </w:t>
      </w:r>
      <w:r w:rsidR="00911810">
        <w:t xml:space="preserve">will ensure the </w:t>
      </w:r>
      <w:proofErr w:type="spellStart"/>
      <w:r w:rsidR="00911810">
        <w:t>JaCoCo</w:t>
      </w:r>
      <w:proofErr w:type="spellEnd"/>
      <w:r w:rsidR="00911810">
        <w:t xml:space="preserve"> report is ran as part of the Maven build. </w:t>
      </w:r>
      <w:r w:rsidR="00FC5763">
        <w:t xml:space="preserve">There are two ways of achieving </w:t>
      </w:r>
      <w:proofErr w:type="spellStart"/>
      <w:r w:rsidR="00FC5763">
        <w:t>SonarQube</w:t>
      </w:r>
      <w:proofErr w:type="spellEnd"/>
      <w:r w:rsidR="00FC5763">
        <w:t xml:space="preserve"> integration:</w:t>
      </w:r>
    </w:p>
    <w:p w14:paraId="23B89B07" w14:textId="0F1DBEB3" w:rsidR="00FC5763" w:rsidRDefault="00FC5763" w:rsidP="00FC5763">
      <w:pPr>
        <w:pStyle w:val="ListParagraph"/>
        <w:numPr>
          <w:ilvl w:val="0"/>
          <w:numId w:val="14"/>
        </w:numPr>
      </w:pPr>
      <w:r>
        <w:t xml:space="preserve">For Maven projects you can add a build step of </w:t>
      </w:r>
      <w:r w:rsidRPr="00FC5763">
        <w:rPr>
          <w:b/>
        </w:rPr>
        <w:t>Invoke top-level Maven target</w:t>
      </w:r>
      <w:r>
        <w:t xml:space="preserve"> and specify </w:t>
      </w:r>
      <w:proofErr w:type="spellStart"/>
      <w:r w:rsidRPr="00FC5763">
        <w:rPr>
          <w:rFonts w:ascii="Courier New" w:hAnsi="Courier New" w:cs="Courier New"/>
        </w:rPr>
        <w:t>sonar</w:t>
      </w:r>
      <w:proofErr w:type="gramStart"/>
      <w:r w:rsidRPr="00FC5763">
        <w:rPr>
          <w:rFonts w:ascii="Courier New" w:hAnsi="Courier New" w:cs="Courier New"/>
        </w:rPr>
        <w:t>:sonar</w:t>
      </w:r>
      <w:proofErr w:type="spellEnd"/>
      <w:proofErr w:type="gramEnd"/>
      <w:r w:rsidRPr="00FC5763">
        <w:rPr>
          <w:rFonts w:ascii="Courier New" w:hAnsi="Courier New" w:cs="Courier New"/>
        </w:rPr>
        <w:t xml:space="preserve"> –</w:t>
      </w:r>
      <w:proofErr w:type="spellStart"/>
      <w:r w:rsidRPr="00FC5763">
        <w:rPr>
          <w:rFonts w:ascii="Courier New" w:hAnsi="Courier New" w:cs="Courier New"/>
        </w:rPr>
        <w:t>Dsonar.branch</w:t>
      </w:r>
      <w:proofErr w:type="spellEnd"/>
      <w:r w:rsidRPr="00FC5763">
        <w:rPr>
          <w:rFonts w:ascii="Courier New" w:hAnsi="Courier New" w:cs="Courier New"/>
        </w:rPr>
        <w:t>=$GIT_BRANCH</w:t>
      </w:r>
      <w:r>
        <w:rPr>
          <w:rFonts w:ascii="Courier New" w:hAnsi="Courier New" w:cs="Courier New"/>
        </w:rPr>
        <w:t xml:space="preserve"> </w:t>
      </w:r>
      <w:r w:rsidRPr="00FC5763">
        <w:rPr>
          <w:rFonts w:cs="Courier New"/>
        </w:rPr>
        <w:t>under the step goals.</w:t>
      </w:r>
    </w:p>
    <w:p w14:paraId="73D9E53D" w14:textId="73A84017" w:rsidR="00FC5763" w:rsidRDefault="00FC5763" w:rsidP="00FC5763">
      <w:pPr>
        <w:pStyle w:val="ListParagraph"/>
        <w:numPr>
          <w:ilvl w:val="0"/>
          <w:numId w:val="14"/>
        </w:numPr>
      </w:pPr>
      <w:r>
        <w:t xml:space="preserve">For any project you can add a build step of </w:t>
      </w:r>
      <w:r w:rsidRPr="00FC5763">
        <w:rPr>
          <w:b/>
        </w:rPr>
        <w:t xml:space="preserve">Execute </w:t>
      </w:r>
      <w:proofErr w:type="spellStart"/>
      <w:r w:rsidRPr="00FC5763">
        <w:rPr>
          <w:b/>
        </w:rPr>
        <w:t>SonarQube</w:t>
      </w:r>
      <w:proofErr w:type="spellEnd"/>
      <w:r w:rsidRPr="00FC5763">
        <w:rPr>
          <w:b/>
        </w:rPr>
        <w:t xml:space="preserve"> Scanner</w:t>
      </w:r>
      <w:r>
        <w:t xml:space="preserve"> and specify the </w:t>
      </w:r>
      <w:r w:rsidR="008D5A4C">
        <w:t>required sonar</w:t>
      </w:r>
      <w:r>
        <w:t xml:space="preserve"> properties</w:t>
      </w:r>
      <w:r w:rsidR="00677D33">
        <w:t xml:space="preserve"> (</w:t>
      </w:r>
      <w:r w:rsidR="008D5A4C">
        <w:t xml:space="preserve">this is the approach detailed in </w:t>
      </w:r>
      <w:r w:rsidR="00677D33">
        <w:t>Appendix C)</w:t>
      </w:r>
      <w:r>
        <w:t>:</w:t>
      </w:r>
    </w:p>
    <w:p w14:paraId="7CA9D70B" w14:textId="748FABCC" w:rsidR="00911810" w:rsidRDefault="00FC5763" w:rsidP="00E545CF">
      <w:r>
        <w:t xml:space="preserve">Both methods with have the same effect of publishing the </w:t>
      </w:r>
      <w:proofErr w:type="spellStart"/>
      <w:r>
        <w:t>JaCoCo</w:t>
      </w:r>
      <w:proofErr w:type="spellEnd"/>
      <w:r>
        <w:t xml:space="preserve"> report </w:t>
      </w:r>
      <w:r w:rsidR="00911810">
        <w:t xml:space="preserve">to </w:t>
      </w:r>
      <w:proofErr w:type="spellStart"/>
      <w:r w:rsidR="00911810">
        <w:t>SonarQube</w:t>
      </w:r>
      <w:proofErr w:type="spellEnd"/>
      <w:r>
        <w:t xml:space="preserve"> and performing static analysis on the code</w:t>
      </w:r>
      <w:r w:rsidR="00911810">
        <w:t xml:space="preserve">. </w:t>
      </w:r>
      <w:r>
        <w:t xml:space="preserve">As </w:t>
      </w:r>
      <w:r w:rsidRPr="00FC5763">
        <w:rPr>
          <w:rFonts w:ascii="Courier New" w:hAnsi="Courier New" w:cs="Courier New"/>
        </w:rPr>
        <w:t>$GIT_BRANCH</w:t>
      </w:r>
      <w:r>
        <w:t xml:space="preserve"> is used, the</w:t>
      </w:r>
      <w:r w:rsidR="00911810">
        <w:t xml:space="preserve"> results </w:t>
      </w:r>
      <w:r>
        <w:t>will appear in</w:t>
      </w:r>
      <w:r w:rsidR="00911810">
        <w:t xml:space="preserve"> Sonar under a project with the</w:t>
      </w:r>
      <w:r>
        <w:t xml:space="preserve"> same name as the branch in Git</w:t>
      </w:r>
      <w:r w:rsidR="00911810">
        <w:t>. This allows a Sonar run to be referenced in a pull request for peer review.</w:t>
      </w:r>
    </w:p>
    <w:p w14:paraId="460D2180" w14:textId="70F64B1D" w:rsidR="00E545CF" w:rsidRDefault="00E545CF" w:rsidP="00E545CF">
      <w:r>
        <w:t xml:space="preserve">The preferred way to do this in Lhasa is the second option. The reason for this is that not all projects are Maven projects and although there will be more configuration for a Maven project using this approach, it means all Jenkins jobs will have a consistent </w:t>
      </w:r>
      <w:proofErr w:type="spellStart"/>
      <w:r>
        <w:t>SonarQube</w:t>
      </w:r>
      <w:proofErr w:type="spellEnd"/>
      <w:r>
        <w:t xml:space="preserve"> configuration. </w:t>
      </w:r>
      <w:proofErr w:type="spellStart"/>
      <w:r>
        <w:t>SonarQube</w:t>
      </w:r>
      <w:proofErr w:type="spellEnd"/>
      <w:r>
        <w:t xml:space="preserve"> can also display results of static analysis on Angular 2 (Typescript) code and test coverage reports (LCOV) for </w:t>
      </w:r>
      <w:proofErr w:type="spellStart"/>
      <w:r>
        <w:t>Javascript</w:t>
      </w:r>
      <w:proofErr w:type="spellEnd"/>
      <w:r>
        <w:t xml:space="preserve"> code. A guide for configuring a Front Jenkins job with respect to </w:t>
      </w:r>
      <w:proofErr w:type="spellStart"/>
      <w:r>
        <w:t>SonarQube</w:t>
      </w:r>
      <w:proofErr w:type="spellEnd"/>
      <w:r>
        <w:t xml:space="preserve"> can be found in Appendix D. By using the second option it means Backend and Frontend projects are configured in the same way with respect to </w:t>
      </w:r>
      <w:proofErr w:type="spellStart"/>
      <w:r>
        <w:t>SonarQube</w:t>
      </w:r>
      <w:proofErr w:type="spellEnd"/>
      <w:r>
        <w:t xml:space="preserve"> in Jenkins.</w:t>
      </w:r>
    </w:p>
    <w:p w14:paraId="132447CD" w14:textId="0F114476" w:rsidR="00E852B7" w:rsidRDefault="00E852B7" w:rsidP="00E545CF">
      <w:r>
        <w:t xml:space="preserve">For </w:t>
      </w:r>
      <w:proofErr w:type="spellStart"/>
      <w:r>
        <w:t>SonarQube</w:t>
      </w:r>
      <w:proofErr w:type="spellEnd"/>
      <w:r>
        <w:t xml:space="preserve"> to recognise Typescript files, ensure that the Sonar TS Plugin (</w:t>
      </w:r>
      <w:hyperlink r:id="rId20" w:history="1">
        <w:r w:rsidRPr="00B256B0">
          <w:rPr>
            <w:rStyle w:val="Hyperlink"/>
          </w:rPr>
          <w:t>https://github.com/Pablissimo/SonarTsPlugin</w:t>
        </w:r>
      </w:hyperlink>
      <w:r>
        <w:t xml:space="preserve">) is installed in </w:t>
      </w:r>
      <w:proofErr w:type="spellStart"/>
      <w:r>
        <w:t>SonarQube</w:t>
      </w:r>
      <w:proofErr w:type="spellEnd"/>
      <w:r>
        <w:t>. This can be done as follows:</w:t>
      </w:r>
    </w:p>
    <w:p w14:paraId="353F0D83" w14:textId="77777777" w:rsidR="00E852B7" w:rsidRDefault="00E852B7" w:rsidP="00E852B7">
      <w:pPr>
        <w:pStyle w:val="ListParagraph"/>
        <w:numPr>
          <w:ilvl w:val="0"/>
          <w:numId w:val="22"/>
        </w:numPr>
      </w:pPr>
      <w:r>
        <w:t>D</w:t>
      </w:r>
      <w:r w:rsidRPr="00E852B7">
        <w:t xml:space="preserve">ownload latest version of Sonar TS Plugin from </w:t>
      </w:r>
      <w:hyperlink r:id="rId21" w:history="1">
        <w:r w:rsidRPr="00B256B0">
          <w:rPr>
            <w:rStyle w:val="Hyperlink"/>
          </w:rPr>
          <w:t>https://github.com/Pablissimo/SonarTsPlugin</w:t>
        </w:r>
      </w:hyperlink>
      <w:r>
        <w:t xml:space="preserve"> </w:t>
      </w:r>
      <w:r w:rsidRPr="00E852B7">
        <w:t xml:space="preserve"> (we used v1.0.0)</w:t>
      </w:r>
    </w:p>
    <w:p w14:paraId="04781E4E" w14:textId="1CD91E18" w:rsidR="004C75E4" w:rsidRPr="00E852B7" w:rsidRDefault="00E852B7" w:rsidP="00E852B7">
      <w:pPr>
        <w:pStyle w:val="ListParagraph"/>
        <w:numPr>
          <w:ilvl w:val="0"/>
          <w:numId w:val="22"/>
        </w:numPr>
      </w:pPr>
      <w:r w:rsidRPr="00E852B7">
        <w:t xml:space="preserve">Install into </w:t>
      </w:r>
      <w:proofErr w:type="spellStart"/>
      <w:r w:rsidRPr="00E852B7">
        <w:t>SonarQube</w:t>
      </w:r>
      <w:proofErr w:type="spellEnd"/>
      <w:r w:rsidRPr="00E852B7">
        <w:t xml:space="preserve"> by placing the downloaded JAR file in </w:t>
      </w:r>
      <w:r w:rsidRPr="00E852B7">
        <w:rPr>
          <w:rFonts w:ascii="Courier New" w:hAnsi="Courier New" w:cs="Courier New"/>
        </w:rPr>
        <w:t>%SONAR_QUBE%\extensions\plugins</w:t>
      </w:r>
      <w:r w:rsidRPr="00E852B7">
        <w:t xml:space="preserve"> di</w:t>
      </w:r>
      <w:r>
        <w:t xml:space="preserve">rectory and restarting </w:t>
      </w:r>
      <w:proofErr w:type="spellStart"/>
      <w:r>
        <w:t>SonarQube</w:t>
      </w:r>
      <w:proofErr w:type="spellEnd"/>
      <w:r w:rsidR="004C75E4">
        <w:br w:type="page"/>
      </w:r>
    </w:p>
    <w:p w14:paraId="77F47CAD" w14:textId="04FA8A05" w:rsidR="00186EBF" w:rsidRDefault="00186EBF" w:rsidP="0049186E">
      <w:pPr>
        <w:pStyle w:val="Appendix"/>
      </w:pPr>
      <w:r w:rsidRPr="0049186E">
        <w:lastRenderedPageBreak/>
        <w:t xml:space="preserve">APPENDIX </w:t>
      </w:r>
      <w:r w:rsidR="00902432">
        <w:t>A</w:t>
      </w:r>
      <w:r w:rsidR="002928AD">
        <w:t xml:space="preserve">: </w:t>
      </w:r>
      <w:r w:rsidR="0021422B">
        <w:t>Jenkins Pipeline Script</w:t>
      </w:r>
    </w:p>
    <w:p w14:paraId="1316D683" w14:textId="77777777" w:rsidR="0021422B" w:rsidRPr="004C75E4" w:rsidRDefault="0021422B" w:rsidP="0021422B">
      <w:pPr>
        <w:spacing w:after="0"/>
        <w:rPr>
          <w:rFonts w:ascii="Courier New" w:hAnsi="Courier New" w:cs="Courier New"/>
        </w:rPr>
      </w:pPr>
      <w:proofErr w:type="gramStart"/>
      <w:r w:rsidRPr="004C75E4">
        <w:rPr>
          <w:rFonts w:ascii="Courier New" w:hAnsi="Courier New" w:cs="Courier New"/>
        </w:rPr>
        <w:t>try</w:t>
      </w:r>
      <w:proofErr w:type="gramEnd"/>
      <w:r w:rsidRPr="004C75E4">
        <w:rPr>
          <w:rFonts w:ascii="Courier New" w:hAnsi="Courier New" w:cs="Courier New"/>
        </w:rPr>
        <w:t xml:space="preserve"> {</w:t>
      </w:r>
    </w:p>
    <w:p w14:paraId="6E3011B7"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proofErr w:type="gramStart"/>
      <w:r w:rsidRPr="004C75E4">
        <w:rPr>
          <w:rFonts w:ascii="Courier New" w:hAnsi="Courier New" w:cs="Courier New"/>
        </w:rPr>
        <w:t>node</w:t>
      </w:r>
      <w:proofErr w:type="gramEnd"/>
      <w:r w:rsidRPr="004C75E4">
        <w:rPr>
          <w:rFonts w:ascii="Courier New" w:hAnsi="Courier New" w:cs="Courier New"/>
        </w:rPr>
        <w:t xml:space="preserve"> {</w:t>
      </w:r>
    </w:p>
    <w:p w14:paraId="4524872D"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stage(</w:t>
      </w:r>
      <w:proofErr w:type="gramEnd"/>
      <w:r w:rsidRPr="004C75E4">
        <w:rPr>
          <w:rFonts w:ascii="Courier New" w:hAnsi="Courier New" w:cs="Courier New"/>
        </w:rPr>
        <w:t>'Configure Tools') {</w:t>
      </w:r>
    </w:p>
    <w:p w14:paraId="2562A031"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t xml:space="preserve">// </w:t>
      </w:r>
      <w:proofErr w:type="gramStart"/>
      <w:r w:rsidRPr="004C75E4">
        <w:rPr>
          <w:rFonts w:ascii="Courier New" w:hAnsi="Courier New" w:cs="Courier New"/>
        </w:rPr>
        <w:t>Add</w:t>
      </w:r>
      <w:proofErr w:type="gramEnd"/>
      <w:r w:rsidRPr="004C75E4">
        <w:rPr>
          <w:rFonts w:ascii="Courier New" w:hAnsi="Courier New" w:cs="Courier New"/>
        </w:rPr>
        <w:t xml:space="preserve"> Node (including NPM) to the path</w:t>
      </w:r>
    </w:p>
    <w:p w14:paraId="53A83F48"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spellStart"/>
      <w:proofErr w:type="gramStart"/>
      <w:r w:rsidRPr="004C75E4">
        <w:rPr>
          <w:rFonts w:ascii="Courier New" w:hAnsi="Courier New" w:cs="Courier New"/>
        </w:rPr>
        <w:t>def</w:t>
      </w:r>
      <w:proofErr w:type="spellEnd"/>
      <w:proofErr w:type="gramEnd"/>
      <w:r w:rsidRPr="004C75E4">
        <w:rPr>
          <w:rFonts w:ascii="Courier New" w:hAnsi="Courier New" w:cs="Courier New"/>
        </w:rPr>
        <w:t xml:space="preserve"> </w:t>
      </w:r>
      <w:proofErr w:type="spellStart"/>
      <w:r w:rsidRPr="004C75E4">
        <w:rPr>
          <w:rFonts w:ascii="Courier New" w:hAnsi="Courier New" w:cs="Courier New"/>
        </w:rPr>
        <w:t>nodeHome</w:t>
      </w:r>
      <w:proofErr w:type="spellEnd"/>
      <w:r w:rsidRPr="004C75E4">
        <w:rPr>
          <w:rFonts w:ascii="Courier New" w:hAnsi="Courier New" w:cs="Courier New"/>
        </w:rPr>
        <w:t xml:space="preserve"> = tool 'Node-v6.9.4LTS'</w:t>
      </w:r>
    </w:p>
    <w:p w14:paraId="789091EF"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spellStart"/>
      <w:r w:rsidRPr="004C75E4">
        <w:rPr>
          <w:rFonts w:ascii="Courier New" w:hAnsi="Courier New" w:cs="Courier New"/>
        </w:rPr>
        <w:t>env.PATH</w:t>
      </w:r>
      <w:proofErr w:type="spellEnd"/>
      <w:r w:rsidRPr="004C75E4">
        <w:rPr>
          <w:rFonts w:ascii="Courier New" w:hAnsi="Courier New" w:cs="Courier New"/>
        </w:rPr>
        <w:t xml:space="preserve"> = "${</w:t>
      </w:r>
      <w:proofErr w:type="spellStart"/>
      <w:r w:rsidRPr="004C75E4">
        <w:rPr>
          <w:rFonts w:ascii="Courier New" w:hAnsi="Courier New" w:cs="Courier New"/>
        </w:rPr>
        <w:t>env.PATH</w:t>
      </w:r>
      <w:proofErr w:type="spellEnd"/>
      <w:proofErr w:type="gramStart"/>
      <w:r w:rsidRPr="004C75E4">
        <w:rPr>
          <w:rFonts w:ascii="Courier New" w:hAnsi="Courier New" w:cs="Courier New"/>
        </w:rPr>
        <w:t>};</w:t>
      </w:r>
      <w:proofErr w:type="gramEnd"/>
      <w:r w:rsidRPr="004C75E4">
        <w:rPr>
          <w:rFonts w:ascii="Courier New" w:hAnsi="Courier New" w:cs="Courier New"/>
        </w:rPr>
        <w:t>${</w:t>
      </w:r>
      <w:proofErr w:type="spellStart"/>
      <w:r w:rsidRPr="004C75E4">
        <w:rPr>
          <w:rFonts w:ascii="Courier New" w:hAnsi="Courier New" w:cs="Courier New"/>
        </w:rPr>
        <w:t>nodeHome</w:t>
      </w:r>
      <w:proofErr w:type="spellEnd"/>
      <w:r w:rsidRPr="004C75E4">
        <w:rPr>
          <w:rFonts w:ascii="Courier New" w:hAnsi="Courier New" w:cs="Courier New"/>
        </w:rPr>
        <w:t>}/bin"</w:t>
      </w:r>
    </w:p>
    <w:p w14:paraId="5D3B636D"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t>}</w:t>
      </w:r>
    </w:p>
    <w:p w14:paraId="4A623220"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stage(</w:t>
      </w:r>
      <w:proofErr w:type="gramEnd"/>
      <w:r w:rsidRPr="004C75E4">
        <w:rPr>
          <w:rFonts w:ascii="Courier New" w:hAnsi="Courier New" w:cs="Courier New"/>
        </w:rPr>
        <w:t>'Checkout Source Code') {</w:t>
      </w:r>
    </w:p>
    <w:p w14:paraId="3429D430"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t>// Checkout source code from Git</w:t>
      </w:r>
    </w:p>
    <w:p w14:paraId="43BDF1C1"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checkout([</w:t>
      </w:r>
      <w:proofErr w:type="gramEnd"/>
    </w:p>
    <w:p w14:paraId="68F05B6B"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t>$class: '</w:t>
      </w:r>
      <w:proofErr w:type="spellStart"/>
      <w:r w:rsidRPr="004C75E4">
        <w:rPr>
          <w:rFonts w:ascii="Courier New" w:hAnsi="Courier New" w:cs="Courier New"/>
        </w:rPr>
        <w:t>GitSCM</w:t>
      </w:r>
      <w:proofErr w:type="spellEnd"/>
      <w:r w:rsidRPr="004C75E4">
        <w:rPr>
          <w:rFonts w:ascii="Courier New" w:hAnsi="Courier New" w:cs="Courier New"/>
        </w:rPr>
        <w:t>',</w:t>
      </w:r>
    </w:p>
    <w:p w14:paraId="67EFFDB2"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branches</w:t>
      </w:r>
      <w:proofErr w:type="gramEnd"/>
      <w:r w:rsidRPr="004C75E4">
        <w:rPr>
          <w:rFonts w:ascii="Courier New" w:hAnsi="Courier New" w:cs="Courier New"/>
        </w:rPr>
        <w:t>: [[name: '*/master']], // master branch</w:t>
      </w:r>
    </w:p>
    <w:p w14:paraId="7CE49018"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spellStart"/>
      <w:proofErr w:type="gramStart"/>
      <w:r w:rsidRPr="004C75E4">
        <w:rPr>
          <w:rFonts w:ascii="Courier New" w:hAnsi="Courier New" w:cs="Courier New"/>
        </w:rPr>
        <w:t>doGenerateSubmoduleConfigurations</w:t>
      </w:r>
      <w:proofErr w:type="spellEnd"/>
      <w:proofErr w:type="gramEnd"/>
      <w:r w:rsidRPr="004C75E4">
        <w:rPr>
          <w:rFonts w:ascii="Courier New" w:hAnsi="Courier New" w:cs="Courier New"/>
        </w:rPr>
        <w:t>: false,</w:t>
      </w:r>
    </w:p>
    <w:p w14:paraId="6778E147"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extensions</w:t>
      </w:r>
      <w:proofErr w:type="gramEnd"/>
      <w:r w:rsidRPr="004C75E4">
        <w:rPr>
          <w:rFonts w:ascii="Courier New" w:hAnsi="Courier New" w:cs="Courier New"/>
        </w:rPr>
        <w:t>: [],</w:t>
      </w:r>
    </w:p>
    <w:p w14:paraId="236744AD"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spellStart"/>
      <w:proofErr w:type="gramStart"/>
      <w:r w:rsidRPr="004C75E4">
        <w:rPr>
          <w:rFonts w:ascii="Courier New" w:hAnsi="Courier New" w:cs="Courier New"/>
        </w:rPr>
        <w:t>submoduleCfg</w:t>
      </w:r>
      <w:proofErr w:type="spellEnd"/>
      <w:proofErr w:type="gramEnd"/>
      <w:r w:rsidRPr="004C75E4">
        <w:rPr>
          <w:rFonts w:ascii="Courier New" w:hAnsi="Courier New" w:cs="Courier New"/>
        </w:rPr>
        <w:t>: [],</w:t>
      </w:r>
    </w:p>
    <w:p w14:paraId="4BC25931"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spellStart"/>
      <w:proofErr w:type="gramStart"/>
      <w:r w:rsidRPr="004C75E4">
        <w:rPr>
          <w:rFonts w:ascii="Courier New" w:hAnsi="Courier New" w:cs="Courier New"/>
        </w:rPr>
        <w:t>userRemoteConfigs</w:t>
      </w:r>
      <w:proofErr w:type="spellEnd"/>
      <w:proofErr w:type="gramEnd"/>
      <w:r w:rsidRPr="004C75E4">
        <w:rPr>
          <w:rFonts w:ascii="Courier New" w:hAnsi="Courier New" w:cs="Courier New"/>
        </w:rPr>
        <w:t>: [[</w:t>
      </w:r>
      <w:proofErr w:type="spellStart"/>
      <w:r w:rsidRPr="004C75E4">
        <w:rPr>
          <w:rFonts w:ascii="Courier New" w:hAnsi="Courier New" w:cs="Courier New"/>
        </w:rPr>
        <w:t>credentialsId</w:t>
      </w:r>
      <w:proofErr w:type="spellEnd"/>
      <w:r w:rsidRPr="004C75E4">
        <w:rPr>
          <w:rFonts w:ascii="Courier New" w:hAnsi="Courier New" w:cs="Courier New"/>
        </w:rPr>
        <w:t>: '</w:t>
      </w:r>
      <w:proofErr w:type="spellStart"/>
      <w:r w:rsidRPr="004C75E4">
        <w:rPr>
          <w:rFonts w:ascii="Courier New" w:hAnsi="Courier New" w:cs="Courier New"/>
        </w:rPr>
        <w:t>Bitbucket</w:t>
      </w:r>
      <w:proofErr w:type="spellEnd"/>
      <w:r w:rsidRPr="004C75E4">
        <w:rPr>
          <w:rFonts w:ascii="Courier New" w:hAnsi="Courier New" w:cs="Courier New"/>
        </w:rPr>
        <w:t>', url: 'http://jenkins@v187w08r2vxnc:7990/</w:t>
      </w:r>
      <w:proofErr w:type="spellStart"/>
      <w:r w:rsidRPr="004C75E4">
        <w:rPr>
          <w:rFonts w:ascii="Courier New" w:hAnsi="Courier New" w:cs="Courier New"/>
        </w:rPr>
        <w:t>scm</w:t>
      </w:r>
      <w:proofErr w:type="spellEnd"/>
      <w:r w:rsidRPr="004C75E4">
        <w:rPr>
          <w:rFonts w:ascii="Courier New" w:hAnsi="Courier New" w:cs="Courier New"/>
        </w:rPr>
        <w:t>/prod/</w:t>
      </w:r>
      <w:proofErr w:type="spellStart"/>
      <w:r w:rsidRPr="004C75E4">
        <w:rPr>
          <w:rFonts w:ascii="Courier New" w:hAnsi="Courier New" w:cs="Courier New"/>
        </w:rPr>
        <w:t>vitic.git</w:t>
      </w:r>
      <w:proofErr w:type="spellEnd"/>
      <w:r w:rsidRPr="004C75E4">
        <w:rPr>
          <w:rFonts w:ascii="Courier New" w:hAnsi="Courier New" w:cs="Courier New"/>
        </w:rPr>
        <w:t xml:space="preserve">']] // </w:t>
      </w:r>
      <w:proofErr w:type="spellStart"/>
      <w:r w:rsidRPr="004C75E4">
        <w:rPr>
          <w:rFonts w:ascii="Courier New" w:hAnsi="Courier New" w:cs="Courier New"/>
        </w:rPr>
        <w:t>vitic</w:t>
      </w:r>
      <w:proofErr w:type="spellEnd"/>
      <w:r w:rsidRPr="004C75E4">
        <w:rPr>
          <w:rFonts w:ascii="Courier New" w:hAnsi="Courier New" w:cs="Courier New"/>
        </w:rPr>
        <w:t xml:space="preserve"> repository</w:t>
      </w:r>
    </w:p>
    <w:p w14:paraId="79E49D6A"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t>])</w:t>
      </w:r>
    </w:p>
    <w:p w14:paraId="5277EBEF"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t>}</w:t>
      </w:r>
    </w:p>
    <w:p w14:paraId="5DA3168D"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stage(</w:t>
      </w:r>
      <w:proofErr w:type="gramEnd"/>
      <w:r w:rsidRPr="004C75E4">
        <w:rPr>
          <w:rFonts w:ascii="Courier New" w:hAnsi="Courier New" w:cs="Courier New"/>
        </w:rPr>
        <w:t>'Backend Build') {</w:t>
      </w:r>
    </w:p>
    <w:p w14:paraId="54A4FA2F"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t>// Run the maven build</w:t>
      </w:r>
    </w:p>
    <w:p w14:paraId="581ECA8B"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bat</w:t>
      </w:r>
      <w:proofErr w:type="gramEnd"/>
      <w:r w:rsidRPr="004C75E4">
        <w:rPr>
          <w:rFonts w:ascii="Courier New" w:hAnsi="Courier New" w:cs="Courier New"/>
        </w:rPr>
        <w:t xml:space="preserve"> '''</w:t>
      </w:r>
    </w:p>
    <w:p w14:paraId="304D1ECC" w14:textId="19277EAF"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cd</w:t>
      </w:r>
      <w:proofErr w:type="gramEnd"/>
      <w:r w:rsidRPr="004C75E4">
        <w:rPr>
          <w:rFonts w:ascii="Courier New" w:hAnsi="Courier New" w:cs="Courier New"/>
        </w:rPr>
        <w:t xml:space="preserve"> </w:t>
      </w:r>
      <w:proofErr w:type="spellStart"/>
      <w:r w:rsidR="00A55620" w:rsidRPr="004C75E4">
        <w:rPr>
          <w:rFonts w:ascii="Courier New" w:hAnsi="Courier New" w:cs="Courier New"/>
        </w:rPr>
        <w:t>org.lhasalimited.vitic</w:t>
      </w:r>
      <w:proofErr w:type="spellEnd"/>
      <w:r w:rsidR="00A55620">
        <w:rPr>
          <w:rFonts w:ascii="Courier New" w:hAnsi="Courier New" w:cs="Courier New"/>
        </w:rPr>
        <w:t>/</w:t>
      </w:r>
      <w:proofErr w:type="spellStart"/>
      <w:r w:rsidRPr="004C75E4">
        <w:rPr>
          <w:rFonts w:ascii="Courier New" w:hAnsi="Courier New" w:cs="Courier New"/>
        </w:rPr>
        <w:t>org.lhasalimited.vitic.backend.web</w:t>
      </w:r>
      <w:proofErr w:type="spellEnd"/>
    </w:p>
    <w:p w14:paraId="19A34BF5"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spellStart"/>
      <w:proofErr w:type="gramStart"/>
      <w:r w:rsidRPr="004C75E4">
        <w:rPr>
          <w:rFonts w:ascii="Courier New" w:hAnsi="Courier New" w:cs="Courier New"/>
        </w:rPr>
        <w:t>mvn</w:t>
      </w:r>
      <w:proofErr w:type="spellEnd"/>
      <w:proofErr w:type="gramEnd"/>
      <w:r w:rsidRPr="004C75E4">
        <w:rPr>
          <w:rFonts w:ascii="Courier New" w:hAnsi="Courier New" w:cs="Courier New"/>
        </w:rPr>
        <w:t xml:space="preserve"> clean install</w:t>
      </w:r>
    </w:p>
    <w:p w14:paraId="28A5B34C"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t>'''</w:t>
      </w:r>
    </w:p>
    <w:p w14:paraId="77DC3469"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t>}</w:t>
      </w:r>
    </w:p>
    <w:p w14:paraId="55D39D20"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stage(</w:t>
      </w:r>
      <w:proofErr w:type="gramEnd"/>
      <w:r w:rsidRPr="004C75E4">
        <w:rPr>
          <w:rFonts w:ascii="Courier New" w:hAnsi="Courier New" w:cs="Courier New"/>
        </w:rPr>
        <w:t>'Frontend Build') {</w:t>
      </w:r>
    </w:p>
    <w:p w14:paraId="323FAD91"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t>// Run the frontend tests</w:t>
      </w:r>
    </w:p>
    <w:p w14:paraId="4FF25E74"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bat</w:t>
      </w:r>
      <w:proofErr w:type="gramEnd"/>
      <w:r w:rsidRPr="004C75E4">
        <w:rPr>
          <w:rFonts w:ascii="Courier New" w:hAnsi="Courier New" w:cs="Courier New"/>
        </w:rPr>
        <w:t xml:space="preserve"> '''</w:t>
      </w:r>
    </w:p>
    <w:p w14:paraId="201E6C9F"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echo</w:t>
      </w:r>
      <w:proofErr w:type="gramEnd"/>
      <w:r w:rsidRPr="004C75E4">
        <w:rPr>
          <w:rFonts w:ascii="Courier New" w:hAnsi="Courier New" w:cs="Courier New"/>
        </w:rPr>
        <w:t xml:space="preserve"> "going to start the </w:t>
      </w:r>
      <w:proofErr w:type="spellStart"/>
      <w:r w:rsidRPr="004C75E4">
        <w:rPr>
          <w:rFonts w:ascii="Courier New" w:hAnsi="Courier New" w:cs="Courier New"/>
        </w:rPr>
        <w:t>npm</w:t>
      </w:r>
      <w:proofErr w:type="spellEnd"/>
      <w:r w:rsidRPr="004C75E4">
        <w:rPr>
          <w:rFonts w:ascii="Courier New" w:hAnsi="Courier New" w:cs="Courier New"/>
        </w:rPr>
        <w:t xml:space="preserve"> tests"</w:t>
      </w:r>
    </w:p>
    <w:p w14:paraId="4A39D97E"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echo</w:t>
      </w:r>
      <w:proofErr w:type="gramEnd"/>
      <w:r w:rsidRPr="004C75E4">
        <w:rPr>
          <w:rFonts w:ascii="Courier New" w:hAnsi="Courier New" w:cs="Courier New"/>
        </w:rPr>
        <w:t xml:space="preserve"> "version of node is:"</w:t>
      </w:r>
    </w:p>
    <w:p w14:paraId="2859866D"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node</w:t>
      </w:r>
      <w:proofErr w:type="gramEnd"/>
      <w:r w:rsidRPr="004C75E4">
        <w:rPr>
          <w:rFonts w:ascii="Courier New" w:hAnsi="Courier New" w:cs="Courier New"/>
        </w:rPr>
        <w:t xml:space="preserve"> -v</w:t>
      </w:r>
    </w:p>
    <w:p w14:paraId="0D86BA4C"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echo</w:t>
      </w:r>
      <w:proofErr w:type="gramEnd"/>
      <w:r w:rsidRPr="004C75E4">
        <w:rPr>
          <w:rFonts w:ascii="Courier New" w:hAnsi="Courier New" w:cs="Courier New"/>
        </w:rPr>
        <w:t xml:space="preserve"> "version of </w:t>
      </w:r>
      <w:proofErr w:type="spellStart"/>
      <w:r w:rsidRPr="004C75E4">
        <w:rPr>
          <w:rFonts w:ascii="Courier New" w:hAnsi="Courier New" w:cs="Courier New"/>
        </w:rPr>
        <w:t>npm</w:t>
      </w:r>
      <w:proofErr w:type="spellEnd"/>
      <w:r w:rsidRPr="004C75E4">
        <w:rPr>
          <w:rFonts w:ascii="Courier New" w:hAnsi="Courier New" w:cs="Courier New"/>
        </w:rPr>
        <w:t xml:space="preserve"> is:"</w:t>
      </w:r>
    </w:p>
    <w:p w14:paraId="04A5C004"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call</w:t>
      </w:r>
      <w:proofErr w:type="gramEnd"/>
      <w:r w:rsidRPr="004C75E4">
        <w:rPr>
          <w:rFonts w:ascii="Courier New" w:hAnsi="Courier New" w:cs="Courier New"/>
        </w:rPr>
        <w:t xml:space="preserve"> </w:t>
      </w:r>
      <w:proofErr w:type="spellStart"/>
      <w:r w:rsidRPr="004C75E4">
        <w:rPr>
          <w:rFonts w:ascii="Courier New" w:hAnsi="Courier New" w:cs="Courier New"/>
        </w:rPr>
        <w:t>npm</w:t>
      </w:r>
      <w:proofErr w:type="spellEnd"/>
      <w:r w:rsidRPr="004C75E4">
        <w:rPr>
          <w:rFonts w:ascii="Courier New" w:hAnsi="Courier New" w:cs="Courier New"/>
        </w:rPr>
        <w:t xml:space="preserve"> -v</w:t>
      </w:r>
    </w:p>
    <w:p w14:paraId="65C41B17"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echo</w:t>
      </w:r>
      <w:proofErr w:type="gramEnd"/>
      <w:r w:rsidRPr="004C75E4">
        <w:rPr>
          <w:rFonts w:ascii="Courier New" w:hAnsi="Courier New" w:cs="Courier New"/>
        </w:rPr>
        <w:t xml:space="preserve"> "changing directory to the web frontend directory to do the build from there"</w:t>
      </w:r>
    </w:p>
    <w:p w14:paraId="2F501FB1" w14:textId="5C935928"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cd</w:t>
      </w:r>
      <w:proofErr w:type="gramEnd"/>
      <w:r w:rsidRPr="004C75E4">
        <w:rPr>
          <w:rFonts w:ascii="Courier New" w:hAnsi="Courier New" w:cs="Courier New"/>
        </w:rPr>
        <w:t xml:space="preserve"> </w:t>
      </w:r>
      <w:proofErr w:type="spellStart"/>
      <w:r w:rsidR="00A55620" w:rsidRPr="004C75E4">
        <w:rPr>
          <w:rFonts w:ascii="Courier New" w:hAnsi="Courier New" w:cs="Courier New"/>
        </w:rPr>
        <w:t>org.lhasalimited.vitic</w:t>
      </w:r>
      <w:proofErr w:type="spellEnd"/>
      <w:r w:rsidR="00A55620">
        <w:rPr>
          <w:rFonts w:ascii="Courier New" w:hAnsi="Courier New" w:cs="Courier New"/>
        </w:rPr>
        <w:t>/</w:t>
      </w:r>
      <w:proofErr w:type="spellStart"/>
      <w:r w:rsidRPr="004C75E4">
        <w:rPr>
          <w:rFonts w:ascii="Courier New" w:hAnsi="Courier New" w:cs="Courier New"/>
        </w:rPr>
        <w:t>org.lhasalimited.vitic.frontend.web</w:t>
      </w:r>
      <w:proofErr w:type="spellEnd"/>
    </w:p>
    <w:p w14:paraId="2FDC9714"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echo</w:t>
      </w:r>
      <w:proofErr w:type="gramEnd"/>
      <w:r w:rsidRPr="004C75E4">
        <w:rPr>
          <w:rFonts w:ascii="Courier New" w:hAnsi="Courier New" w:cs="Courier New"/>
        </w:rPr>
        <w:t xml:space="preserve"> "installing node modules"</w:t>
      </w:r>
    </w:p>
    <w:p w14:paraId="3C9CA292"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call</w:t>
      </w:r>
      <w:proofErr w:type="gramEnd"/>
      <w:r w:rsidRPr="004C75E4">
        <w:rPr>
          <w:rFonts w:ascii="Courier New" w:hAnsi="Courier New" w:cs="Courier New"/>
        </w:rPr>
        <w:t xml:space="preserve"> </w:t>
      </w:r>
      <w:proofErr w:type="spellStart"/>
      <w:r w:rsidRPr="004C75E4">
        <w:rPr>
          <w:rFonts w:ascii="Courier New" w:hAnsi="Courier New" w:cs="Courier New"/>
        </w:rPr>
        <w:t>npm</w:t>
      </w:r>
      <w:proofErr w:type="spellEnd"/>
      <w:r w:rsidRPr="004C75E4">
        <w:rPr>
          <w:rFonts w:ascii="Courier New" w:hAnsi="Courier New" w:cs="Courier New"/>
        </w:rPr>
        <w:t xml:space="preserve"> </w:t>
      </w:r>
      <w:proofErr w:type="spellStart"/>
      <w:r w:rsidRPr="004C75E4">
        <w:rPr>
          <w:rFonts w:ascii="Courier New" w:hAnsi="Courier New" w:cs="Courier New"/>
        </w:rPr>
        <w:t>i</w:t>
      </w:r>
      <w:proofErr w:type="spellEnd"/>
    </w:p>
    <w:p w14:paraId="60159FBE"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echo</w:t>
      </w:r>
      <w:proofErr w:type="gramEnd"/>
      <w:r w:rsidRPr="004C75E4">
        <w:rPr>
          <w:rFonts w:ascii="Courier New" w:hAnsi="Courier New" w:cs="Courier New"/>
        </w:rPr>
        <w:t xml:space="preserve"> "running node tests"</w:t>
      </w:r>
    </w:p>
    <w:p w14:paraId="389E1AA9"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call</w:t>
      </w:r>
      <w:proofErr w:type="gramEnd"/>
      <w:r w:rsidRPr="004C75E4">
        <w:rPr>
          <w:rFonts w:ascii="Courier New" w:hAnsi="Courier New" w:cs="Courier New"/>
        </w:rPr>
        <w:t xml:space="preserve"> </w:t>
      </w:r>
      <w:proofErr w:type="spellStart"/>
      <w:r w:rsidRPr="004C75E4">
        <w:rPr>
          <w:rFonts w:ascii="Courier New" w:hAnsi="Courier New" w:cs="Courier New"/>
        </w:rPr>
        <w:t>npm</w:t>
      </w:r>
      <w:proofErr w:type="spellEnd"/>
      <w:r w:rsidRPr="004C75E4">
        <w:rPr>
          <w:rFonts w:ascii="Courier New" w:hAnsi="Courier New" w:cs="Courier New"/>
        </w:rPr>
        <w:t xml:space="preserve"> run test-</w:t>
      </w:r>
      <w:proofErr w:type="spellStart"/>
      <w:r w:rsidRPr="004C75E4">
        <w:rPr>
          <w:rFonts w:ascii="Courier New" w:hAnsi="Courier New" w:cs="Courier New"/>
        </w:rPr>
        <w:t>jenkins</w:t>
      </w:r>
      <w:proofErr w:type="spellEnd"/>
    </w:p>
    <w:p w14:paraId="247188AF"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t>'''</w:t>
      </w:r>
    </w:p>
    <w:p w14:paraId="32955966"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t>}</w:t>
      </w:r>
    </w:p>
    <w:p w14:paraId="26935DE5" w14:textId="77777777" w:rsidR="0021422B" w:rsidRPr="004C75E4" w:rsidRDefault="0021422B" w:rsidP="0021422B">
      <w:pPr>
        <w:spacing w:after="0"/>
        <w:rPr>
          <w:rFonts w:ascii="Courier New" w:hAnsi="Courier New" w:cs="Courier New"/>
        </w:rPr>
      </w:pPr>
      <w:r w:rsidRPr="004C75E4">
        <w:rPr>
          <w:rFonts w:ascii="Courier New" w:hAnsi="Courier New" w:cs="Courier New"/>
        </w:rPr>
        <w:tab/>
        <w:t>}</w:t>
      </w:r>
    </w:p>
    <w:p w14:paraId="7E85EABC" w14:textId="77777777" w:rsidR="0021422B" w:rsidRPr="004C75E4" w:rsidRDefault="0021422B" w:rsidP="0021422B">
      <w:pPr>
        <w:spacing w:after="0"/>
        <w:rPr>
          <w:rFonts w:ascii="Courier New" w:hAnsi="Courier New" w:cs="Courier New"/>
        </w:rPr>
      </w:pPr>
      <w:r w:rsidRPr="004C75E4">
        <w:rPr>
          <w:rFonts w:ascii="Courier New" w:hAnsi="Courier New" w:cs="Courier New"/>
        </w:rPr>
        <w:t>} catch (error) {</w:t>
      </w:r>
    </w:p>
    <w:p w14:paraId="728B389D" w14:textId="77777777" w:rsidR="0021422B" w:rsidRPr="004C75E4" w:rsidRDefault="0021422B" w:rsidP="0021422B">
      <w:pPr>
        <w:spacing w:after="0"/>
        <w:rPr>
          <w:rFonts w:ascii="Courier New" w:hAnsi="Courier New" w:cs="Courier New"/>
        </w:rPr>
      </w:pPr>
      <w:r w:rsidRPr="004C75E4">
        <w:rPr>
          <w:rFonts w:ascii="Courier New" w:hAnsi="Courier New" w:cs="Courier New"/>
        </w:rPr>
        <w:lastRenderedPageBreak/>
        <w:tab/>
      </w:r>
      <w:proofErr w:type="spellStart"/>
      <w:proofErr w:type="gramStart"/>
      <w:r w:rsidRPr="004C75E4">
        <w:rPr>
          <w:rFonts w:ascii="Courier New" w:hAnsi="Courier New" w:cs="Courier New"/>
        </w:rPr>
        <w:t>def</w:t>
      </w:r>
      <w:proofErr w:type="spellEnd"/>
      <w:proofErr w:type="gramEnd"/>
      <w:r w:rsidRPr="004C75E4">
        <w:rPr>
          <w:rFonts w:ascii="Courier New" w:hAnsi="Courier New" w:cs="Courier New"/>
        </w:rPr>
        <w:t xml:space="preserve"> </w:t>
      </w:r>
      <w:proofErr w:type="spellStart"/>
      <w:r w:rsidRPr="004C75E4">
        <w:rPr>
          <w:rFonts w:ascii="Courier New" w:hAnsi="Courier New" w:cs="Courier New"/>
        </w:rPr>
        <w:t>emailTo</w:t>
      </w:r>
      <w:proofErr w:type="spellEnd"/>
      <w:r w:rsidRPr="004C75E4">
        <w:rPr>
          <w:rFonts w:ascii="Courier New" w:hAnsi="Courier New" w:cs="Courier New"/>
        </w:rPr>
        <w:t xml:space="preserve"> = 'paul.sehgal@lhasalimited.org ian.addison@lhasalimited.org richard.stevenson@lhasalimited.org fiona.mcDonald@lhasalimited.org mohammed.sultan@lhasalimited.org'</w:t>
      </w:r>
    </w:p>
    <w:p w14:paraId="6207C4DC"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mail</w:t>
      </w:r>
      <w:proofErr w:type="gramEnd"/>
      <w:r w:rsidRPr="004C75E4">
        <w:rPr>
          <w:rFonts w:ascii="Courier New" w:hAnsi="Courier New" w:cs="Courier New"/>
        </w:rPr>
        <w:t xml:space="preserve"> body: "</w:t>
      </w:r>
      <w:proofErr w:type="spellStart"/>
      <w:r w:rsidRPr="004C75E4">
        <w:rPr>
          <w:rFonts w:ascii="Courier New" w:hAnsi="Courier New" w:cs="Courier New"/>
        </w:rPr>
        <w:t>Vitic</w:t>
      </w:r>
      <w:proofErr w:type="spellEnd"/>
      <w:r w:rsidRPr="004C75E4">
        <w:rPr>
          <w:rFonts w:ascii="Courier New" w:hAnsi="Courier New" w:cs="Courier New"/>
        </w:rPr>
        <w:t xml:space="preserve"> pipeline job failed, please see $JOB_URL" ,</w:t>
      </w:r>
    </w:p>
    <w:p w14:paraId="5F18266E"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from</w:t>
      </w:r>
      <w:proofErr w:type="gramEnd"/>
      <w:r w:rsidRPr="004C75E4">
        <w:rPr>
          <w:rFonts w:ascii="Courier New" w:hAnsi="Courier New" w:cs="Courier New"/>
        </w:rPr>
        <w:t>: 'jenkins@lhasalimited.org',</w:t>
      </w:r>
    </w:p>
    <w:p w14:paraId="3C872320"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subject</w:t>
      </w:r>
      <w:proofErr w:type="gramEnd"/>
      <w:r w:rsidRPr="004C75E4">
        <w:rPr>
          <w:rFonts w:ascii="Courier New" w:hAnsi="Courier New" w:cs="Courier New"/>
        </w:rPr>
        <w:t>: '</w:t>
      </w:r>
      <w:proofErr w:type="spellStart"/>
      <w:r w:rsidRPr="004C75E4">
        <w:rPr>
          <w:rFonts w:ascii="Courier New" w:hAnsi="Courier New" w:cs="Courier New"/>
        </w:rPr>
        <w:t>Vitic</w:t>
      </w:r>
      <w:proofErr w:type="spellEnd"/>
      <w:r w:rsidRPr="004C75E4">
        <w:rPr>
          <w:rFonts w:ascii="Courier New" w:hAnsi="Courier New" w:cs="Courier New"/>
        </w:rPr>
        <w:t xml:space="preserve"> Pipeline Job Failed',</w:t>
      </w:r>
    </w:p>
    <w:p w14:paraId="275B624F"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r w:rsidRPr="004C75E4">
        <w:rPr>
          <w:rFonts w:ascii="Courier New" w:hAnsi="Courier New" w:cs="Courier New"/>
        </w:rPr>
        <w:tab/>
      </w:r>
      <w:r w:rsidRPr="004C75E4">
        <w:rPr>
          <w:rFonts w:ascii="Courier New" w:hAnsi="Courier New" w:cs="Courier New"/>
        </w:rPr>
        <w:tab/>
      </w:r>
      <w:proofErr w:type="gramStart"/>
      <w:r w:rsidRPr="004C75E4">
        <w:rPr>
          <w:rFonts w:ascii="Courier New" w:hAnsi="Courier New" w:cs="Courier New"/>
        </w:rPr>
        <w:t>to</w:t>
      </w:r>
      <w:proofErr w:type="gramEnd"/>
      <w:r w:rsidRPr="004C75E4">
        <w:rPr>
          <w:rFonts w:ascii="Courier New" w:hAnsi="Courier New" w:cs="Courier New"/>
        </w:rPr>
        <w:t xml:space="preserve">: </w:t>
      </w:r>
      <w:proofErr w:type="spellStart"/>
      <w:r w:rsidRPr="004C75E4">
        <w:rPr>
          <w:rFonts w:ascii="Courier New" w:hAnsi="Courier New" w:cs="Courier New"/>
        </w:rPr>
        <w:t>emailTo</w:t>
      </w:r>
      <w:proofErr w:type="spellEnd"/>
    </w:p>
    <w:p w14:paraId="77D748D0" w14:textId="77777777" w:rsidR="0021422B" w:rsidRPr="004C75E4" w:rsidRDefault="0021422B" w:rsidP="0021422B">
      <w:pPr>
        <w:spacing w:after="0"/>
        <w:rPr>
          <w:rFonts w:ascii="Courier New" w:hAnsi="Courier New" w:cs="Courier New"/>
        </w:rPr>
      </w:pPr>
      <w:r w:rsidRPr="004C75E4">
        <w:rPr>
          <w:rFonts w:ascii="Courier New" w:hAnsi="Courier New" w:cs="Courier New"/>
        </w:rPr>
        <w:tab/>
      </w:r>
      <w:proofErr w:type="gramStart"/>
      <w:r w:rsidRPr="004C75E4">
        <w:rPr>
          <w:rFonts w:ascii="Courier New" w:hAnsi="Courier New" w:cs="Courier New"/>
        </w:rPr>
        <w:t>throw</w:t>
      </w:r>
      <w:proofErr w:type="gramEnd"/>
      <w:r w:rsidRPr="004C75E4">
        <w:rPr>
          <w:rFonts w:ascii="Courier New" w:hAnsi="Courier New" w:cs="Courier New"/>
        </w:rPr>
        <w:t xml:space="preserve"> error</w:t>
      </w:r>
    </w:p>
    <w:p w14:paraId="191144C8" w14:textId="77777777" w:rsidR="0021422B" w:rsidRPr="004C75E4" w:rsidRDefault="0021422B" w:rsidP="0021422B">
      <w:pPr>
        <w:spacing w:after="0"/>
        <w:rPr>
          <w:rFonts w:ascii="Courier New" w:hAnsi="Courier New" w:cs="Courier New"/>
        </w:rPr>
      </w:pPr>
      <w:r w:rsidRPr="004C75E4">
        <w:rPr>
          <w:rFonts w:ascii="Courier New" w:hAnsi="Courier New" w:cs="Courier New"/>
        </w:rPr>
        <w:t>}</w:t>
      </w:r>
    </w:p>
    <w:p w14:paraId="32A8C01A" w14:textId="77777777" w:rsidR="0021422B" w:rsidRDefault="0021422B" w:rsidP="002928AD">
      <w:pPr>
        <w:rPr>
          <w:rFonts w:cstheme="minorHAnsi"/>
          <w:b/>
          <w:u w:val="single"/>
        </w:rPr>
      </w:pPr>
    </w:p>
    <w:p w14:paraId="46209ED9" w14:textId="77777777" w:rsidR="0021422B" w:rsidRDefault="0021422B">
      <w:pPr>
        <w:keepLines w:val="0"/>
        <w:spacing w:after="0" w:line="240" w:lineRule="auto"/>
        <w:jc w:val="left"/>
        <w:outlineLvl w:val="9"/>
        <w:rPr>
          <w:b/>
          <w:bCs w:val="0"/>
          <w:color w:val="365F91" w:themeColor="accent1" w:themeShade="BF"/>
          <w:sz w:val="28"/>
          <w:lang w:eastAsia="en-US"/>
        </w:rPr>
      </w:pPr>
      <w:r>
        <w:br w:type="page"/>
      </w:r>
    </w:p>
    <w:p w14:paraId="62908D7B" w14:textId="16853468" w:rsidR="00902432" w:rsidRDefault="00902432">
      <w:pPr>
        <w:pStyle w:val="Appendix"/>
      </w:pPr>
      <w:r>
        <w:lastRenderedPageBreak/>
        <w:t>APPENDIX B</w:t>
      </w:r>
      <w:r w:rsidR="002928AD">
        <w:t xml:space="preserve">: </w:t>
      </w:r>
      <w:proofErr w:type="spellStart"/>
      <w:r w:rsidR="00700637">
        <w:t>SonarQube</w:t>
      </w:r>
      <w:proofErr w:type="spellEnd"/>
      <w:r w:rsidR="00700637">
        <w:t xml:space="preserve"> Installation Notes</w:t>
      </w:r>
    </w:p>
    <w:p w14:paraId="662B0DBB" w14:textId="77777777" w:rsidR="00700637" w:rsidRPr="00224ECF" w:rsidRDefault="00700637" w:rsidP="00700637">
      <w:pPr>
        <w:rPr>
          <w:rFonts w:cstheme="minorHAnsi"/>
          <w:b/>
          <w:u w:val="single"/>
        </w:rPr>
      </w:pPr>
      <w:proofErr w:type="spellStart"/>
      <w:r w:rsidRPr="00224ECF">
        <w:rPr>
          <w:rFonts w:cstheme="minorHAnsi"/>
          <w:b/>
          <w:u w:val="single"/>
        </w:rPr>
        <w:t>SonarQube</w:t>
      </w:r>
      <w:proofErr w:type="spellEnd"/>
      <w:r w:rsidRPr="00224ECF">
        <w:rPr>
          <w:rFonts w:cstheme="minorHAnsi"/>
          <w:b/>
          <w:u w:val="single"/>
        </w:rPr>
        <w:t xml:space="preserve"> Configuration</w:t>
      </w:r>
    </w:p>
    <w:p w14:paraId="1CBAA8BC" w14:textId="77777777" w:rsidR="00700637" w:rsidRDefault="00700637" w:rsidP="00700637">
      <w:pPr>
        <w:pStyle w:val="ListParagraph"/>
        <w:keepLines w:val="0"/>
        <w:numPr>
          <w:ilvl w:val="0"/>
          <w:numId w:val="6"/>
        </w:numPr>
        <w:spacing w:before="0" w:after="0" w:line="259" w:lineRule="auto"/>
        <w:jc w:val="left"/>
        <w:outlineLvl w:val="9"/>
      </w:pPr>
      <w:r>
        <w:t xml:space="preserve">Download </w:t>
      </w:r>
      <w:proofErr w:type="spellStart"/>
      <w:r>
        <w:t>SonarQube</w:t>
      </w:r>
      <w:proofErr w:type="spellEnd"/>
      <w:r>
        <w:t xml:space="preserve"> 6.2 from </w:t>
      </w:r>
      <w:hyperlink r:id="rId22" w:history="1">
        <w:r w:rsidRPr="000835C1">
          <w:rPr>
            <w:rStyle w:val="Hyperlink"/>
          </w:rPr>
          <w:t>https://www.sonarqube.org/downloads/</w:t>
        </w:r>
      </w:hyperlink>
    </w:p>
    <w:p w14:paraId="3FE7FA0E" w14:textId="77777777" w:rsidR="00700637" w:rsidRDefault="00700637" w:rsidP="00700637">
      <w:pPr>
        <w:pStyle w:val="ListParagraph"/>
        <w:keepLines w:val="0"/>
        <w:numPr>
          <w:ilvl w:val="0"/>
          <w:numId w:val="6"/>
        </w:numPr>
        <w:spacing w:before="0" w:after="0" w:line="259" w:lineRule="auto"/>
        <w:jc w:val="left"/>
        <w:outlineLvl w:val="9"/>
      </w:pPr>
      <w:r>
        <w:t>Unzip to c:\ on v187w08r2vxnc</w:t>
      </w:r>
    </w:p>
    <w:p w14:paraId="4170C90C" w14:textId="77777777" w:rsidR="00700637" w:rsidRDefault="00700637" w:rsidP="00700637">
      <w:pPr>
        <w:pStyle w:val="ListParagraph"/>
        <w:keepLines w:val="0"/>
        <w:numPr>
          <w:ilvl w:val="0"/>
          <w:numId w:val="6"/>
        </w:numPr>
        <w:spacing w:before="0" w:after="0" w:line="259" w:lineRule="auto"/>
        <w:jc w:val="left"/>
        <w:outlineLvl w:val="9"/>
      </w:pPr>
      <w:r>
        <w:t xml:space="preserve">Open </w:t>
      </w:r>
      <w:proofErr w:type="spellStart"/>
      <w:r>
        <w:t>sonar.properties</w:t>
      </w:r>
      <w:proofErr w:type="spellEnd"/>
      <w:r>
        <w:t xml:space="preserve"> in </w:t>
      </w:r>
      <w:r w:rsidRPr="0037620B">
        <w:t>C:\sonarqube-6.2\conf</w:t>
      </w:r>
      <w:r>
        <w:t xml:space="preserve"> and set:</w:t>
      </w:r>
    </w:p>
    <w:p w14:paraId="1EDDA2A9" w14:textId="77777777" w:rsidR="00700637" w:rsidRDefault="00700637" w:rsidP="00700637">
      <w:pPr>
        <w:pStyle w:val="ListParagraph"/>
        <w:keepLines w:val="0"/>
        <w:numPr>
          <w:ilvl w:val="1"/>
          <w:numId w:val="7"/>
        </w:numPr>
        <w:spacing w:before="0" w:after="0" w:line="259" w:lineRule="auto"/>
        <w:jc w:val="left"/>
        <w:outlineLvl w:val="9"/>
      </w:pPr>
      <w:proofErr w:type="spellStart"/>
      <w:r>
        <w:t>sonar.jdbc.username</w:t>
      </w:r>
      <w:proofErr w:type="spellEnd"/>
      <w:r>
        <w:t>=</w:t>
      </w:r>
      <w:proofErr w:type="spellStart"/>
      <w:r>
        <w:t>sonarqube</w:t>
      </w:r>
      <w:proofErr w:type="spellEnd"/>
    </w:p>
    <w:p w14:paraId="37B5E3F1" w14:textId="77777777" w:rsidR="00700637" w:rsidRDefault="00700637" w:rsidP="00700637">
      <w:pPr>
        <w:pStyle w:val="ListParagraph"/>
        <w:keepLines w:val="0"/>
        <w:numPr>
          <w:ilvl w:val="1"/>
          <w:numId w:val="7"/>
        </w:numPr>
        <w:spacing w:before="0" w:after="0" w:line="259" w:lineRule="auto"/>
        <w:jc w:val="left"/>
        <w:outlineLvl w:val="9"/>
      </w:pPr>
      <w:proofErr w:type="spellStart"/>
      <w:r>
        <w:t>sonar.jdbc.password</w:t>
      </w:r>
      <w:proofErr w:type="spellEnd"/>
      <w:r>
        <w:t>=</w:t>
      </w:r>
      <w:proofErr w:type="spellStart"/>
      <w:r>
        <w:t>sonarqube</w:t>
      </w:r>
      <w:proofErr w:type="spellEnd"/>
    </w:p>
    <w:p w14:paraId="57F67761" w14:textId="77777777" w:rsidR="00700637" w:rsidRPr="0095733C" w:rsidRDefault="00700637" w:rsidP="00700637">
      <w:pPr>
        <w:spacing w:after="0"/>
        <w:ind w:left="360"/>
        <w:rPr>
          <w:i/>
        </w:rPr>
      </w:pPr>
      <w:r w:rsidRPr="0095733C">
        <w:rPr>
          <w:i/>
        </w:rPr>
        <w:t xml:space="preserve">Note: </w:t>
      </w:r>
      <w:r>
        <w:rPr>
          <w:i/>
        </w:rPr>
        <w:t xml:space="preserve">by not specifying sonar.jdbc.url, </w:t>
      </w:r>
      <w:proofErr w:type="spellStart"/>
      <w:r>
        <w:rPr>
          <w:i/>
        </w:rPr>
        <w:t>SonarQube</w:t>
      </w:r>
      <w:proofErr w:type="spellEnd"/>
      <w:r>
        <w:rPr>
          <w:i/>
        </w:rPr>
        <w:t xml:space="preserve"> will use the embedded database</w:t>
      </w:r>
    </w:p>
    <w:p w14:paraId="254EB47C" w14:textId="77777777" w:rsidR="00700637" w:rsidRDefault="00700637" w:rsidP="00700637">
      <w:pPr>
        <w:pStyle w:val="ListParagraph"/>
        <w:keepLines w:val="0"/>
        <w:numPr>
          <w:ilvl w:val="0"/>
          <w:numId w:val="6"/>
        </w:numPr>
        <w:spacing w:before="0" w:after="0" w:line="259" w:lineRule="auto"/>
        <w:jc w:val="left"/>
        <w:outlineLvl w:val="9"/>
      </w:pPr>
      <w:r>
        <w:t xml:space="preserve">Open a command prompt and navigate to </w:t>
      </w:r>
      <w:r w:rsidRPr="0037620B">
        <w:t>C:\sonarqube-6.2\bin\windows-x86-64</w:t>
      </w:r>
    </w:p>
    <w:p w14:paraId="576EB045" w14:textId="77777777" w:rsidR="00700637" w:rsidRDefault="00700637" w:rsidP="00700637">
      <w:pPr>
        <w:pStyle w:val="ListParagraph"/>
        <w:keepLines w:val="0"/>
        <w:numPr>
          <w:ilvl w:val="0"/>
          <w:numId w:val="6"/>
        </w:numPr>
        <w:spacing w:before="0" w:after="0" w:line="259" w:lineRule="auto"/>
        <w:jc w:val="left"/>
        <w:outlineLvl w:val="9"/>
      </w:pPr>
      <w:r>
        <w:t>Run InstallNTService.bat</w:t>
      </w:r>
    </w:p>
    <w:p w14:paraId="4C6D1BE3" w14:textId="77777777" w:rsidR="00700637" w:rsidRDefault="00700637" w:rsidP="00700637">
      <w:pPr>
        <w:pStyle w:val="ListParagraph"/>
        <w:keepLines w:val="0"/>
        <w:numPr>
          <w:ilvl w:val="0"/>
          <w:numId w:val="6"/>
        </w:numPr>
        <w:spacing w:before="0" w:after="0" w:line="259" w:lineRule="auto"/>
        <w:jc w:val="left"/>
        <w:outlineLvl w:val="9"/>
      </w:pPr>
      <w:r>
        <w:t xml:space="preserve">Open Windows services and start the </w:t>
      </w:r>
      <w:proofErr w:type="spellStart"/>
      <w:r>
        <w:t>SonarQube</w:t>
      </w:r>
      <w:proofErr w:type="spellEnd"/>
      <w:r>
        <w:t xml:space="preserve"> service</w:t>
      </w:r>
    </w:p>
    <w:p w14:paraId="10D39E9F" w14:textId="77777777" w:rsidR="00700637" w:rsidRDefault="00700637" w:rsidP="00700637">
      <w:proofErr w:type="spellStart"/>
      <w:r>
        <w:t>SonarQube</w:t>
      </w:r>
      <w:proofErr w:type="spellEnd"/>
      <w:r>
        <w:t xml:space="preserve"> will be available at http://</w:t>
      </w:r>
      <w:r w:rsidRPr="0037620B">
        <w:t xml:space="preserve"> </w:t>
      </w:r>
      <w:r>
        <w:t>v187w08r2vxnc:9000</w:t>
      </w:r>
    </w:p>
    <w:p w14:paraId="2178F45C" w14:textId="77777777" w:rsidR="00700637" w:rsidRPr="008C18BB" w:rsidRDefault="00700637" w:rsidP="00700637">
      <w:pPr>
        <w:spacing w:after="0"/>
        <w:rPr>
          <w:b/>
          <w:u w:val="single"/>
        </w:rPr>
      </w:pPr>
      <w:r w:rsidRPr="008C18BB">
        <w:rPr>
          <w:b/>
          <w:u w:val="single"/>
        </w:rPr>
        <w:t>Jenkins Configuration</w:t>
      </w:r>
    </w:p>
    <w:p w14:paraId="3843228C" w14:textId="77777777" w:rsidR="00700637" w:rsidRDefault="00700637" w:rsidP="00700637">
      <w:pPr>
        <w:pStyle w:val="ListParagraph"/>
        <w:keepLines w:val="0"/>
        <w:numPr>
          <w:ilvl w:val="0"/>
          <w:numId w:val="8"/>
        </w:numPr>
        <w:spacing w:before="0" w:after="0" w:line="259" w:lineRule="auto"/>
        <w:jc w:val="left"/>
        <w:outlineLvl w:val="9"/>
      </w:pPr>
      <w:r>
        <w:t xml:space="preserve">Go to </w:t>
      </w:r>
      <w:r w:rsidRPr="0095733C">
        <w:rPr>
          <w:b/>
        </w:rPr>
        <w:t>Manage Jenkins</w:t>
      </w:r>
      <w:r>
        <w:t xml:space="preserve"> &gt; </w:t>
      </w:r>
      <w:r w:rsidRPr="0095733C">
        <w:rPr>
          <w:b/>
        </w:rPr>
        <w:t>Manage Plugins</w:t>
      </w:r>
      <w:r>
        <w:t xml:space="preserve"> and install the </w:t>
      </w:r>
      <w:proofErr w:type="spellStart"/>
      <w:r>
        <w:t>SonarQube</w:t>
      </w:r>
      <w:proofErr w:type="spellEnd"/>
      <w:r>
        <w:t xml:space="preserve"> plugin</w:t>
      </w:r>
    </w:p>
    <w:p w14:paraId="02912663" w14:textId="77777777" w:rsidR="00700637" w:rsidRDefault="00700637" w:rsidP="00700637">
      <w:pPr>
        <w:pStyle w:val="ListParagraph"/>
        <w:keepLines w:val="0"/>
        <w:numPr>
          <w:ilvl w:val="0"/>
          <w:numId w:val="8"/>
        </w:numPr>
        <w:spacing w:before="0" w:after="0" w:line="259" w:lineRule="auto"/>
        <w:jc w:val="left"/>
        <w:outlineLvl w:val="9"/>
      </w:pPr>
      <w:r>
        <w:t xml:space="preserve">Go to </w:t>
      </w:r>
      <w:r w:rsidRPr="0095733C">
        <w:rPr>
          <w:b/>
        </w:rPr>
        <w:t>Manage Jenkins</w:t>
      </w:r>
      <w:r>
        <w:t xml:space="preserve"> &gt; </w:t>
      </w:r>
      <w:r w:rsidRPr="0095733C">
        <w:rPr>
          <w:b/>
        </w:rPr>
        <w:t>Configure System</w:t>
      </w:r>
      <w:r>
        <w:t xml:space="preserve"> and add a </w:t>
      </w:r>
      <w:proofErr w:type="spellStart"/>
      <w:r>
        <w:t>SonarQube</w:t>
      </w:r>
      <w:proofErr w:type="spellEnd"/>
      <w:r>
        <w:t xml:space="preserve"> server as follows:</w:t>
      </w:r>
    </w:p>
    <w:p w14:paraId="157A490F" w14:textId="77777777" w:rsidR="00700637" w:rsidRDefault="00700637" w:rsidP="00700637">
      <w:pPr>
        <w:spacing w:after="0"/>
      </w:pPr>
      <w:r>
        <w:rPr>
          <w:noProof/>
        </w:rPr>
        <w:drawing>
          <wp:anchor distT="0" distB="0" distL="114300" distR="114300" simplePos="0" relativeHeight="251674624" behindDoc="0" locked="0" layoutInCell="1" allowOverlap="1" wp14:anchorId="3E3A8A2C" wp14:editId="66D39E89">
            <wp:simplePos x="0" y="0"/>
            <wp:positionH relativeFrom="column">
              <wp:posOffset>3976</wp:posOffset>
            </wp:positionH>
            <wp:positionV relativeFrom="paragraph">
              <wp:posOffset>-1422676</wp:posOffset>
            </wp:positionV>
            <wp:extent cx="5731510" cy="156845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568450"/>
                    </a:xfrm>
                    <a:prstGeom prst="rect">
                      <a:avLst/>
                    </a:prstGeom>
                  </pic:spPr>
                </pic:pic>
              </a:graphicData>
            </a:graphic>
            <wp14:sizeRelH relativeFrom="page">
              <wp14:pctWidth>0</wp14:pctWidth>
            </wp14:sizeRelH>
            <wp14:sizeRelV relativeFrom="page">
              <wp14:pctHeight>0</wp14:pctHeight>
            </wp14:sizeRelV>
          </wp:anchor>
        </w:drawing>
      </w:r>
    </w:p>
    <w:p w14:paraId="0F51748F" w14:textId="77777777" w:rsidR="00700637" w:rsidRPr="0095733C" w:rsidRDefault="00700637" w:rsidP="00700637">
      <w:pPr>
        <w:spacing w:after="0"/>
        <w:rPr>
          <w:i/>
        </w:rPr>
      </w:pPr>
      <w:r w:rsidRPr="0095733C">
        <w:rPr>
          <w:i/>
        </w:rPr>
        <w:t>Note: the Server URL is left blank as it defaults to localhost</w:t>
      </w:r>
      <w:proofErr w:type="gramStart"/>
      <w:r w:rsidRPr="0095733C">
        <w:rPr>
          <w:i/>
        </w:rPr>
        <w:t>:9000</w:t>
      </w:r>
      <w:proofErr w:type="gramEnd"/>
      <w:r w:rsidRPr="0095733C">
        <w:rPr>
          <w:i/>
        </w:rPr>
        <w:t xml:space="preserve"> (which is where </w:t>
      </w:r>
      <w:proofErr w:type="spellStart"/>
      <w:r w:rsidRPr="0095733C">
        <w:rPr>
          <w:i/>
        </w:rPr>
        <w:t>SonarQube</w:t>
      </w:r>
      <w:proofErr w:type="spellEnd"/>
      <w:r w:rsidRPr="0095733C">
        <w:rPr>
          <w:i/>
        </w:rPr>
        <w:t xml:space="preserve"> is installed)</w:t>
      </w:r>
    </w:p>
    <w:p w14:paraId="080EEAB2" w14:textId="35A272E3" w:rsidR="00902432" w:rsidRDefault="00700637">
      <w:pPr>
        <w:keepLines w:val="0"/>
        <w:spacing w:after="0" w:line="240" w:lineRule="auto"/>
        <w:jc w:val="left"/>
        <w:outlineLvl w:val="9"/>
        <w:rPr>
          <w:b/>
          <w:bCs w:val="0"/>
          <w:color w:val="365F91" w:themeColor="accent1" w:themeShade="BF"/>
          <w:sz w:val="28"/>
          <w:lang w:eastAsia="en-US"/>
        </w:rPr>
      </w:pPr>
      <w:r>
        <w:br w:type="page"/>
      </w:r>
    </w:p>
    <w:p w14:paraId="1FDFF470" w14:textId="09B16311" w:rsidR="00902432" w:rsidRDefault="00902432">
      <w:pPr>
        <w:pStyle w:val="Appendix"/>
      </w:pPr>
      <w:r>
        <w:lastRenderedPageBreak/>
        <w:t>APPENDIX C</w:t>
      </w:r>
      <w:r w:rsidR="002928AD">
        <w:t xml:space="preserve">: </w:t>
      </w:r>
      <w:r w:rsidR="00F0086C">
        <w:t xml:space="preserve">Backend </w:t>
      </w:r>
      <w:r w:rsidR="00700637">
        <w:t>Jenkins Job Configuration</w:t>
      </w:r>
    </w:p>
    <w:p w14:paraId="3DF974FA" w14:textId="77777777" w:rsidR="00700637" w:rsidRDefault="00700637" w:rsidP="00700637">
      <w:pPr>
        <w:pStyle w:val="ListParagraph"/>
        <w:keepLines w:val="0"/>
        <w:numPr>
          <w:ilvl w:val="0"/>
          <w:numId w:val="10"/>
        </w:numPr>
        <w:spacing w:before="0" w:after="0" w:line="259" w:lineRule="auto"/>
        <w:jc w:val="left"/>
        <w:outlineLvl w:val="9"/>
      </w:pPr>
      <w:r>
        <w:t>In the projects POM file, add the following plugin under &lt;build&gt;&lt;plugins&gt;:</w:t>
      </w:r>
    </w:p>
    <w:p w14:paraId="26096DC5"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&lt;</w:t>
      </w:r>
      <w:proofErr w:type="gramStart"/>
      <w:r w:rsidRPr="00466DDE">
        <w:rPr>
          <w:rFonts w:ascii="Courier New" w:hAnsi="Courier New" w:cs="Courier New"/>
          <w:szCs w:val="20"/>
        </w:rPr>
        <w:t>plugin</w:t>
      </w:r>
      <w:proofErr w:type="gramEnd"/>
      <w:r w:rsidRPr="00466DDE">
        <w:rPr>
          <w:rFonts w:ascii="Courier New" w:hAnsi="Courier New" w:cs="Courier New"/>
          <w:szCs w:val="20"/>
        </w:rPr>
        <w:t>&gt;</w:t>
      </w:r>
    </w:p>
    <w:p w14:paraId="52C4D4F7"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t>&lt;</w:t>
      </w:r>
      <w:proofErr w:type="spellStart"/>
      <w:proofErr w:type="gramStart"/>
      <w:r w:rsidRPr="00466DDE">
        <w:rPr>
          <w:rFonts w:ascii="Courier New" w:hAnsi="Courier New" w:cs="Courier New"/>
          <w:szCs w:val="20"/>
        </w:rPr>
        <w:t>groupId</w:t>
      </w:r>
      <w:proofErr w:type="spellEnd"/>
      <w:r w:rsidRPr="00466DDE">
        <w:rPr>
          <w:rFonts w:ascii="Courier New" w:hAnsi="Courier New" w:cs="Courier New"/>
          <w:szCs w:val="20"/>
        </w:rPr>
        <w:t>&gt;</w:t>
      </w:r>
      <w:proofErr w:type="spellStart"/>
      <w:proofErr w:type="gramEnd"/>
      <w:r w:rsidRPr="00466DDE">
        <w:rPr>
          <w:rFonts w:ascii="Courier New" w:hAnsi="Courier New" w:cs="Courier New"/>
          <w:szCs w:val="20"/>
        </w:rPr>
        <w:t>org.jacoco</w:t>
      </w:r>
      <w:proofErr w:type="spellEnd"/>
      <w:r w:rsidRPr="00466DDE">
        <w:rPr>
          <w:rFonts w:ascii="Courier New" w:hAnsi="Courier New" w:cs="Courier New"/>
          <w:szCs w:val="20"/>
        </w:rPr>
        <w:t>&lt;/</w:t>
      </w:r>
      <w:proofErr w:type="spellStart"/>
      <w:r w:rsidRPr="00466DDE">
        <w:rPr>
          <w:rFonts w:ascii="Courier New" w:hAnsi="Courier New" w:cs="Courier New"/>
          <w:szCs w:val="20"/>
        </w:rPr>
        <w:t>groupId</w:t>
      </w:r>
      <w:proofErr w:type="spellEnd"/>
      <w:r w:rsidRPr="00466DDE">
        <w:rPr>
          <w:rFonts w:ascii="Courier New" w:hAnsi="Courier New" w:cs="Courier New"/>
          <w:szCs w:val="20"/>
        </w:rPr>
        <w:t>&gt;</w:t>
      </w:r>
    </w:p>
    <w:p w14:paraId="642ADC9F"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t>&lt;</w:t>
      </w:r>
      <w:proofErr w:type="spellStart"/>
      <w:proofErr w:type="gramStart"/>
      <w:r w:rsidRPr="00466DDE">
        <w:rPr>
          <w:rFonts w:ascii="Courier New" w:hAnsi="Courier New" w:cs="Courier New"/>
          <w:szCs w:val="20"/>
        </w:rPr>
        <w:t>artifactId</w:t>
      </w:r>
      <w:proofErr w:type="spellEnd"/>
      <w:r w:rsidRPr="00466DDE">
        <w:rPr>
          <w:rFonts w:ascii="Courier New" w:hAnsi="Courier New" w:cs="Courier New"/>
          <w:szCs w:val="20"/>
        </w:rPr>
        <w:t>&gt;</w:t>
      </w:r>
      <w:proofErr w:type="spellStart"/>
      <w:proofErr w:type="gramEnd"/>
      <w:r w:rsidRPr="00466DDE">
        <w:rPr>
          <w:rFonts w:ascii="Courier New" w:hAnsi="Courier New" w:cs="Courier New"/>
          <w:szCs w:val="20"/>
        </w:rPr>
        <w:t>jacoco</w:t>
      </w:r>
      <w:proofErr w:type="spellEnd"/>
      <w:r w:rsidRPr="00466DDE">
        <w:rPr>
          <w:rFonts w:ascii="Courier New" w:hAnsi="Courier New" w:cs="Courier New"/>
          <w:szCs w:val="20"/>
        </w:rPr>
        <w:t>-maven-plugin&lt;/</w:t>
      </w:r>
      <w:proofErr w:type="spellStart"/>
      <w:r w:rsidRPr="00466DDE">
        <w:rPr>
          <w:rFonts w:ascii="Courier New" w:hAnsi="Courier New" w:cs="Courier New"/>
          <w:szCs w:val="20"/>
        </w:rPr>
        <w:t>artifactId</w:t>
      </w:r>
      <w:proofErr w:type="spellEnd"/>
      <w:r w:rsidRPr="00466DDE">
        <w:rPr>
          <w:rFonts w:ascii="Courier New" w:hAnsi="Courier New" w:cs="Courier New"/>
          <w:szCs w:val="20"/>
        </w:rPr>
        <w:t>&gt;</w:t>
      </w:r>
    </w:p>
    <w:p w14:paraId="5B5EB83F"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t>&lt;version&gt;0.7.8&lt;/version&gt;</w:t>
      </w:r>
    </w:p>
    <w:p w14:paraId="5BCF25B9"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t>&lt;</w:t>
      </w:r>
      <w:proofErr w:type="gramStart"/>
      <w:r w:rsidRPr="00466DDE">
        <w:rPr>
          <w:rFonts w:ascii="Courier New" w:hAnsi="Courier New" w:cs="Courier New"/>
          <w:szCs w:val="20"/>
        </w:rPr>
        <w:t>executions</w:t>
      </w:r>
      <w:proofErr w:type="gramEnd"/>
      <w:r w:rsidRPr="00466DDE">
        <w:rPr>
          <w:rFonts w:ascii="Courier New" w:hAnsi="Courier New" w:cs="Courier New"/>
          <w:szCs w:val="20"/>
        </w:rPr>
        <w:t>&gt;</w:t>
      </w:r>
    </w:p>
    <w:p w14:paraId="34E70612"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execution</w:t>
      </w:r>
      <w:proofErr w:type="gramEnd"/>
      <w:r w:rsidRPr="00466DDE">
        <w:rPr>
          <w:rFonts w:ascii="Courier New" w:hAnsi="Courier New" w:cs="Courier New"/>
          <w:szCs w:val="20"/>
        </w:rPr>
        <w:t>&gt;</w:t>
      </w:r>
    </w:p>
    <w:p w14:paraId="1DE0AE8B"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id&gt;</w:t>
      </w:r>
      <w:proofErr w:type="gramEnd"/>
      <w:r w:rsidRPr="00466DDE">
        <w:rPr>
          <w:rFonts w:ascii="Courier New" w:hAnsi="Courier New" w:cs="Courier New"/>
          <w:szCs w:val="20"/>
        </w:rPr>
        <w:t>default-prepare-agent&lt;/id&gt;</w:t>
      </w:r>
    </w:p>
    <w:p w14:paraId="4F94C158"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goals</w:t>
      </w:r>
      <w:proofErr w:type="gramEnd"/>
      <w:r w:rsidRPr="00466DDE">
        <w:rPr>
          <w:rFonts w:ascii="Courier New" w:hAnsi="Courier New" w:cs="Courier New"/>
          <w:szCs w:val="20"/>
        </w:rPr>
        <w:t>&gt;</w:t>
      </w:r>
    </w:p>
    <w:p w14:paraId="18CA2550"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goal&gt;</w:t>
      </w:r>
      <w:proofErr w:type="gramEnd"/>
      <w:r w:rsidRPr="00466DDE">
        <w:rPr>
          <w:rFonts w:ascii="Courier New" w:hAnsi="Courier New" w:cs="Courier New"/>
          <w:szCs w:val="20"/>
        </w:rPr>
        <w:t>prepare-agent&lt;/goal&gt;</w:t>
      </w:r>
    </w:p>
    <w:p w14:paraId="1E062776"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&lt;/goals&gt;</w:t>
      </w:r>
    </w:p>
    <w:p w14:paraId="6D249296"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t>&lt;/execution&gt;</w:t>
      </w:r>
    </w:p>
    <w:p w14:paraId="2F187197"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execution</w:t>
      </w:r>
      <w:proofErr w:type="gramEnd"/>
      <w:r w:rsidRPr="00466DDE">
        <w:rPr>
          <w:rFonts w:ascii="Courier New" w:hAnsi="Courier New" w:cs="Courier New"/>
          <w:szCs w:val="20"/>
        </w:rPr>
        <w:t>&gt;</w:t>
      </w:r>
    </w:p>
    <w:p w14:paraId="57CA7350"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id&gt;</w:t>
      </w:r>
      <w:proofErr w:type="gramEnd"/>
      <w:r w:rsidRPr="00466DDE">
        <w:rPr>
          <w:rFonts w:ascii="Courier New" w:hAnsi="Courier New" w:cs="Courier New"/>
          <w:szCs w:val="20"/>
        </w:rPr>
        <w:t>default-report&lt;/id&gt;</w:t>
      </w:r>
    </w:p>
    <w:p w14:paraId="0CB6AC84"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phase&gt;</w:t>
      </w:r>
      <w:proofErr w:type="gramEnd"/>
      <w:r w:rsidRPr="00466DDE">
        <w:rPr>
          <w:rFonts w:ascii="Courier New" w:hAnsi="Courier New" w:cs="Courier New"/>
          <w:szCs w:val="20"/>
        </w:rPr>
        <w:t>prepare-package&lt;/phase&gt;</w:t>
      </w:r>
    </w:p>
    <w:p w14:paraId="5704FF5F"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goals</w:t>
      </w:r>
      <w:proofErr w:type="gramEnd"/>
      <w:r w:rsidRPr="00466DDE">
        <w:rPr>
          <w:rFonts w:ascii="Courier New" w:hAnsi="Courier New" w:cs="Courier New"/>
          <w:szCs w:val="20"/>
        </w:rPr>
        <w:t>&gt;</w:t>
      </w:r>
    </w:p>
    <w:p w14:paraId="75C5BAEC"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goal&gt;</w:t>
      </w:r>
      <w:proofErr w:type="gramEnd"/>
      <w:r w:rsidRPr="00466DDE">
        <w:rPr>
          <w:rFonts w:ascii="Courier New" w:hAnsi="Courier New" w:cs="Courier New"/>
          <w:szCs w:val="20"/>
        </w:rPr>
        <w:t>report&lt;/goal&gt;</w:t>
      </w:r>
    </w:p>
    <w:p w14:paraId="3DA0E0A7"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&lt;/goals&gt;</w:t>
      </w:r>
    </w:p>
    <w:p w14:paraId="5FD73651"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t>&lt;/execution&gt;</w:t>
      </w:r>
    </w:p>
    <w:p w14:paraId="5E4B9E7C"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execution</w:t>
      </w:r>
      <w:proofErr w:type="gramEnd"/>
      <w:r w:rsidRPr="00466DDE">
        <w:rPr>
          <w:rFonts w:ascii="Courier New" w:hAnsi="Courier New" w:cs="Courier New"/>
          <w:szCs w:val="20"/>
        </w:rPr>
        <w:t>&gt;</w:t>
      </w:r>
    </w:p>
    <w:p w14:paraId="160BEBD1"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id&gt;</w:t>
      </w:r>
      <w:proofErr w:type="gramEnd"/>
      <w:r w:rsidRPr="00466DDE">
        <w:rPr>
          <w:rFonts w:ascii="Courier New" w:hAnsi="Courier New" w:cs="Courier New"/>
          <w:szCs w:val="20"/>
        </w:rPr>
        <w:t>default-check&lt;/id&gt;</w:t>
      </w:r>
    </w:p>
    <w:p w14:paraId="62627290"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goals</w:t>
      </w:r>
      <w:proofErr w:type="gramEnd"/>
      <w:r w:rsidRPr="00466DDE">
        <w:rPr>
          <w:rFonts w:ascii="Courier New" w:hAnsi="Courier New" w:cs="Courier New"/>
          <w:szCs w:val="20"/>
        </w:rPr>
        <w:t>&gt;</w:t>
      </w:r>
    </w:p>
    <w:p w14:paraId="75D1DCA5"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goal&gt;</w:t>
      </w:r>
      <w:proofErr w:type="gramEnd"/>
      <w:r w:rsidRPr="00466DDE">
        <w:rPr>
          <w:rFonts w:ascii="Courier New" w:hAnsi="Courier New" w:cs="Courier New"/>
          <w:szCs w:val="20"/>
        </w:rPr>
        <w:t>check&lt;/goal&gt;</w:t>
      </w:r>
    </w:p>
    <w:p w14:paraId="0F0A9A15"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&lt;/goals&gt;</w:t>
      </w:r>
    </w:p>
    <w:p w14:paraId="24C5E016"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configuration</w:t>
      </w:r>
      <w:proofErr w:type="gramEnd"/>
      <w:r w:rsidRPr="00466DDE">
        <w:rPr>
          <w:rFonts w:ascii="Courier New" w:hAnsi="Courier New" w:cs="Courier New"/>
          <w:szCs w:val="20"/>
        </w:rPr>
        <w:t>&gt;</w:t>
      </w:r>
    </w:p>
    <w:p w14:paraId="56327845"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w:t>
      </w:r>
      <w:proofErr w:type="gramStart"/>
      <w:r w:rsidRPr="00466DDE">
        <w:rPr>
          <w:rFonts w:ascii="Courier New" w:hAnsi="Courier New" w:cs="Courier New"/>
          <w:szCs w:val="20"/>
        </w:rPr>
        <w:t>rules</w:t>
      </w:r>
      <w:proofErr w:type="gramEnd"/>
      <w:r w:rsidRPr="00466DDE">
        <w:rPr>
          <w:rFonts w:ascii="Courier New" w:hAnsi="Courier New" w:cs="Courier New"/>
          <w:szCs w:val="20"/>
        </w:rPr>
        <w:t>&gt;&lt;/rules&gt;</w:t>
      </w:r>
    </w:p>
    <w:p w14:paraId="693CC575"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r>
      <w:r w:rsidRPr="00466DDE">
        <w:rPr>
          <w:rFonts w:ascii="Courier New" w:hAnsi="Courier New" w:cs="Courier New"/>
          <w:szCs w:val="20"/>
        </w:rPr>
        <w:tab/>
        <w:t>&lt;/configuration&gt;</w:t>
      </w:r>
    </w:p>
    <w:p w14:paraId="5B7003E7"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r>
      <w:r w:rsidRPr="00466DDE">
        <w:rPr>
          <w:rFonts w:ascii="Courier New" w:hAnsi="Courier New" w:cs="Courier New"/>
          <w:szCs w:val="20"/>
        </w:rPr>
        <w:tab/>
        <w:t>&lt;/execution&gt;</w:t>
      </w:r>
    </w:p>
    <w:p w14:paraId="73528C0F"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ab/>
        <w:t>&lt;/executions&gt;</w:t>
      </w:r>
    </w:p>
    <w:p w14:paraId="40D3FECE" w14:textId="77777777" w:rsidR="00700637" w:rsidRPr="00466DDE" w:rsidRDefault="00700637" w:rsidP="00700637">
      <w:pPr>
        <w:spacing w:after="0"/>
        <w:ind w:left="360"/>
        <w:rPr>
          <w:rFonts w:ascii="Courier New" w:hAnsi="Courier New" w:cs="Courier New"/>
          <w:szCs w:val="20"/>
        </w:rPr>
      </w:pPr>
      <w:r w:rsidRPr="00466DDE">
        <w:rPr>
          <w:rFonts w:ascii="Courier New" w:hAnsi="Courier New" w:cs="Courier New"/>
          <w:szCs w:val="20"/>
        </w:rPr>
        <w:t>&lt;/plugin&gt;</w:t>
      </w:r>
    </w:p>
    <w:p w14:paraId="1FE2F948" w14:textId="77777777" w:rsidR="00700637" w:rsidRPr="00466DDE" w:rsidRDefault="00700637" w:rsidP="00700637">
      <w:pPr>
        <w:spacing w:after="0"/>
        <w:rPr>
          <w:rFonts w:ascii="Courier New" w:hAnsi="Courier New" w:cs="Courier New"/>
          <w:szCs w:val="20"/>
        </w:rPr>
      </w:pPr>
    </w:p>
    <w:p w14:paraId="2ECB9F27" w14:textId="77777777" w:rsidR="006A2991" w:rsidRDefault="00700637" w:rsidP="003F5276">
      <w:pPr>
        <w:pStyle w:val="ListParagraph"/>
        <w:keepLines w:val="0"/>
        <w:numPr>
          <w:ilvl w:val="0"/>
          <w:numId w:val="10"/>
        </w:numPr>
        <w:spacing w:before="0" w:after="0" w:line="259" w:lineRule="auto"/>
        <w:jc w:val="left"/>
        <w:outlineLvl w:val="9"/>
      </w:pPr>
      <w:r>
        <w:t xml:space="preserve">When creating the Jenkins build, under </w:t>
      </w:r>
      <w:r w:rsidRPr="006A2991">
        <w:rPr>
          <w:b/>
        </w:rPr>
        <w:t>Build Environment</w:t>
      </w:r>
      <w:r>
        <w:t xml:space="preserve">, ensure </w:t>
      </w:r>
      <w:r w:rsidRPr="006A2991">
        <w:rPr>
          <w:b/>
        </w:rPr>
        <w:t xml:space="preserve">Prepare </w:t>
      </w:r>
      <w:proofErr w:type="spellStart"/>
      <w:r w:rsidRPr="006A2991">
        <w:rPr>
          <w:b/>
        </w:rPr>
        <w:t>SonarQube</w:t>
      </w:r>
      <w:proofErr w:type="spellEnd"/>
      <w:r w:rsidRPr="006A2991">
        <w:rPr>
          <w:b/>
        </w:rPr>
        <w:t xml:space="preserve"> Scanner environment</w:t>
      </w:r>
      <w:r>
        <w:t xml:space="preserve"> is checked</w:t>
      </w:r>
    </w:p>
    <w:p w14:paraId="01B0606F" w14:textId="54A570E3" w:rsidR="006A2991" w:rsidRDefault="006A2991" w:rsidP="003F5276">
      <w:pPr>
        <w:pStyle w:val="ListParagraph"/>
        <w:keepLines w:val="0"/>
        <w:numPr>
          <w:ilvl w:val="0"/>
          <w:numId w:val="10"/>
        </w:numPr>
        <w:spacing w:before="0" w:after="0" w:line="259" w:lineRule="auto"/>
        <w:jc w:val="left"/>
        <w:outlineLvl w:val="9"/>
      </w:pPr>
      <w:r>
        <w:t xml:space="preserve">Add a </w:t>
      </w:r>
      <w:r w:rsidRPr="006A2991">
        <w:rPr>
          <w:b/>
        </w:rPr>
        <w:t>build step</w:t>
      </w:r>
      <w:r>
        <w:t xml:space="preserve"> of type </w:t>
      </w:r>
      <w:r w:rsidRPr="006A2991">
        <w:rPr>
          <w:b/>
        </w:rPr>
        <w:t xml:space="preserve">Execute </w:t>
      </w:r>
      <w:proofErr w:type="spellStart"/>
      <w:r w:rsidRPr="006A2991">
        <w:rPr>
          <w:b/>
        </w:rPr>
        <w:t>SonarQube</w:t>
      </w:r>
      <w:proofErr w:type="spellEnd"/>
      <w:r w:rsidRPr="006A2991">
        <w:rPr>
          <w:b/>
        </w:rPr>
        <w:t xml:space="preserve"> Scanner</w:t>
      </w:r>
    </w:p>
    <w:p w14:paraId="6670252A" w14:textId="49E6F854" w:rsidR="006A2991" w:rsidRDefault="006A2991" w:rsidP="003F5276">
      <w:pPr>
        <w:pStyle w:val="ListParagraph"/>
        <w:keepLines w:val="0"/>
        <w:numPr>
          <w:ilvl w:val="0"/>
          <w:numId w:val="10"/>
        </w:numPr>
        <w:spacing w:before="0" w:after="0" w:line="259" w:lineRule="auto"/>
        <w:jc w:val="left"/>
        <w:outlineLvl w:val="9"/>
      </w:pPr>
      <w:r>
        <w:t xml:space="preserve">In the </w:t>
      </w:r>
      <w:r>
        <w:rPr>
          <w:b/>
        </w:rPr>
        <w:t>Analysis Properties</w:t>
      </w:r>
      <w:r>
        <w:t xml:space="preserve"> field enter the following</w:t>
      </w:r>
      <w:r w:rsidR="003F5276">
        <w:t xml:space="preserve"> (using </w:t>
      </w:r>
      <w:r w:rsidR="003F5276" w:rsidRPr="003F5276">
        <w:rPr>
          <w:rFonts w:ascii="Courier New" w:hAnsi="Courier New" w:cs="Courier New"/>
        </w:rPr>
        <w:t>$GIT_BRANCH</w:t>
      </w:r>
      <w:r w:rsidR="003F5276">
        <w:t xml:space="preserve"> ensures there will be a project in </w:t>
      </w:r>
      <w:proofErr w:type="spellStart"/>
      <w:r w:rsidR="003F5276">
        <w:t>SonarQube</w:t>
      </w:r>
      <w:proofErr w:type="spellEnd"/>
      <w:r w:rsidR="003F5276">
        <w:t xml:space="preserve"> relating to the branch being built by the Jenkins job)</w:t>
      </w:r>
      <w:r>
        <w:t xml:space="preserve">: </w:t>
      </w:r>
    </w:p>
    <w:p w14:paraId="774EA7DB" w14:textId="77777777" w:rsidR="006A2991" w:rsidRPr="00155295" w:rsidRDefault="006A2991" w:rsidP="006A2991">
      <w:pPr>
        <w:pStyle w:val="ListParagraph"/>
        <w:keepLines w:val="0"/>
        <w:numPr>
          <w:ilvl w:val="1"/>
          <w:numId w:val="17"/>
        </w:numPr>
        <w:spacing w:before="0" w:after="0" w:line="259" w:lineRule="auto"/>
        <w:jc w:val="left"/>
        <w:outlineLvl w:val="9"/>
        <w:rPr>
          <w:rFonts w:ascii="Courier New" w:hAnsi="Courier New" w:cs="Courier New"/>
          <w:sz w:val="18"/>
          <w:szCs w:val="18"/>
        </w:rPr>
      </w:pPr>
      <w:proofErr w:type="spellStart"/>
      <w:r w:rsidRPr="00155295">
        <w:rPr>
          <w:rFonts w:ascii="Courier New" w:hAnsi="Courier New" w:cs="Courier New"/>
          <w:sz w:val="18"/>
          <w:szCs w:val="18"/>
        </w:rPr>
        <w:t>sonar.projectKey</w:t>
      </w:r>
      <w:proofErr w:type="spellEnd"/>
      <w:r w:rsidRPr="00155295">
        <w:rPr>
          <w:rFonts w:ascii="Courier New" w:hAnsi="Courier New" w:cs="Courier New"/>
          <w:sz w:val="18"/>
          <w:szCs w:val="18"/>
        </w:rPr>
        <w:t>=</w:t>
      </w:r>
      <w:proofErr w:type="spellStart"/>
      <w:r w:rsidRPr="00155295">
        <w:rPr>
          <w:rFonts w:ascii="Courier New" w:hAnsi="Courier New" w:cs="Courier New"/>
          <w:sz w:val="18"/>
          <w:szCs w:val="18"/>
        </w:rPr>
        <w:t>org.lhasalimited.vitic.backend</w:t>
      </w:r>
      <w:proofErr w:type="spellEnd"/>
    </w:p>
    <w:p w14:paraId="1F8A671C" w14:textId="77777777" w:rsidR="006A2991" w:rsidRPr="00155295" w:rsidRDefault="006A2991" w:rsidP="006A2991">
      <w:pPr>
        <w:pStyle w:val="ListParagraph"/>
        <w:keepLines w:val="0"/>
        <w:numPr>
          <w:ilvl w:val="1"/>
          <w:numId w:val="17"/>
        </w:numPr>
        <w:spacing w:before="0" w:after="0" w:line="259" w:lineRule="auto"/>
        <w:jc w:val="left"/>
        <w:outlineLvl w:val="9"/>
        <w:rPr>
          <w:rFonts w:ascii="Courier New" w:hAnsi="Courier New" w:cs="Courier New"/>
          <w:sz w:val="18"/>
          <w:szCs w:val="18"/>
        </w:rPr>
      </w:pPr>
      <w:proofErr w:type="spellStart"/>
      <w:r w:rsidRPr="00155295">
        <w:rPr>
          <w:rFonts w:ascii="Courier New" w:hAnsi="Courier New" w:cs="Courier New"/>
          <w:sz w:val="18"/>
          <w:szCs w:val="18"/>
        </w:rPr>
        <w:t>sonar.projectName</w:t>
      </w:r>
      <w:proofErr w:type="spellEnd"/>
      <w:r w:rsidRPr="00155295">
        <w:rPr>
          <w:rFonts w:ascii="Courier New" w:hAnsi="Courier New" w:cs="Courier New"/>
          <w:sz w:val="18"/>
          <w:szCs w:val="18"/>
        </w:rPr>
        <w:t>=</w:t>
      </w:r>
      <w:proofErr w:type="spellStart"/>
      <w:r w:rsidRPr="00155295">
        <w:rPr>
          <w:rFonts w:ascii="Courier New" w:hAnsi="Courier New" w:cs="Courier New"/>
          <w:sz w:val="18"/>
          <w:szCs w:val="18"/>
        </w:rPr>
        <w:t>Vitic</w:t>
      </w:r>
      <w:proofErr w:type="spellEnd"/>
      <w:r w:rsidRPr="00155295">
        <w:rPr>
          <w:rFonts w:ascii="Courier New" w:hAnsi="Courier New" w:cs="Courier New"/>
          <w:sz w:val="18"/>
          <w:szCs w:val="18"/>
        </w:rPr>
        <w:t xml:space="preserve"> Backend</w:t>
      </w:r>
    </w:p>
    <w:p w14:paraId="1BA25C0A" w14:textId="77777777" w:rsidR="006A2991" w:rsidRPr="00155295" w:rsidRDefault="006A2991" w:rsidP="006A2991">
      <w:pPr>
        <w:pStyle w:val="ListParagraph"/>
        <w:keepLines w:val="0"/>
        <w:numPr>
          <w:ilvl w:val="1"/>
          <w:numId w:val="17"/>
        </w:numPr>
        <w:spacing w:before="0" w:after="0" w:line="259" w:lineRule="auto"/>
        <w:jc w:val="left"/>
        <w:outlineLvl w:val="9"/>
        <w:rPr>
          <w:rFonts w:ascii="Courier New" w:hAnsi="Courier New" w:cs="Courier New"/>
          <w:sz w:val="18"/>
          <w:szCs w:val="18"/>
        </w:rPr>
      </w:pPr>
      <w:proofErr w:type="spellStart"/>
      <w:r w:rsidRPr="00155295">
        <w:rPr>
          <w:rFonts w:ascii="Courier New" w:hAnsi="Courier New" w:cs="Courier New"/>
          <w:sz w:val="18"/>
          <w:szCs w:val="18"/>
        </w:rPr>
        <w:t>sonar.branch</w:t>
      </w:r>
      <w:proofErr w:type="spellEnd"/>
      <w:r w:rsidRPr="00155295">
        <w:rPr>
          <w:rFonts w:ascii="Courier New" w:hAnsi="Courier New" w:cs="Courier New"/>
          <w:sz w:val="18"/>
          <w:szCs w:val="18"/>
        </w:rPr>
        <w:t>=$GIT_BRANCH</w:t>
      </w:r>
    </w:p>
    <w:p w14:paraId="3EB1AE52" w14:textId="0AEAF1DE" w:rsidR="006A2991" w:rsidRPr="00155295" w:rsidRDefault="006A2991" w:rsidP="006A2991">
      <w:pPr>
        <w:pStyle w:val="ListParagraph"/>
        <w:keepLines w:val="0"/>
        <w:numPr>
          <w:ilvl w:val="1"/>
          <w:numId w:val="17"/>
        </w:numPr>
        <w:spacing w:before="0" w:after="0" w:line="259" w:lineRule="auto"/>
        <w:jc w:val="left"/>
        <w:outlineLvl w:val="9"/>
        <w:rPr>
          <w:rFonts w:ascii="Courier New" w:hAnsi="Courier New" w:cs="Courier New"/>
          <w:sz w:val="18"/>
          <w:szCs w:val="18"/>
        </w:rPr>
      </w:pPr>
      <w:proofErr w:type="spellStart"/>
      <w:r w:rsidRPr="00155295">
        <w:rPr>
          <w:rFonts w:ascii="Courier New" w:hAnsi="Courier New" w:cs="Courier New"/>
          <w:sz w:val="18"/>
          <w:szCs w:val="18"/>
        </w:rPr>
        <w:t>sonar.sources</w:t>
      </w:r>
      <w:proofErr w:type="spellEnd"/>
      <w:r w:rsidRPr="00155295">
        <w:rPr>
          <w:rFonts w:ascii="Courier New" w:hAnsi="Courier New" w:cs="Courier New"/>
          <w:sz w:val="18"/>
          <w:szCs w:val="18"/>
        </w:rPr>
        <w:t>=</w:t>
      </w:r>
      <w:r w:rsidR="00522FE8" w:rsidRPr="00522FE8">
        <w:rPr>
          <w:rFonts w:ascii="Courier New" w:hAnsi="Courier New" w:cs="Courier New"/>
          <w:sz w:val="18"/>
          <w:szCs w:val="18"/>
        </w:rPr>
        <w:t xml:space="preserve"> </w:t>
      </w:r>
      <w:r w:rsidR="00522FE8" w:rsidRPr="00155295">
        <w:rPr>
          <w:rFonts w:ascii="Courier New" w:hAnsi="Courier New" w:cs="Courier New"/>
          <w:sz w:val="18"/>
          <w:szCs w:val="18"/>
        </w:rPr>
        <w:t>org.lhasalimited.vitic</w:t>
      </w:r>
      <w:r w:rsidR="00522FE8">
        <w:rPr>
          <w:rFonts w:ascii="Courier New" w:hAnsi="Courier New" w:cs="Courier New"/>
          <w:sz w:val="18"/>
          <w:szCs w:val="18"/>
        </w:rPr>
        <w:t>/</w:t>
      </w:r>
      <w:r w:rsidRPr="00155295">
        <w:rPr>
          <w:rFonts w:ascii="Courier New" w:hAnsi="Courier New" w:cs="Courier New"/>
          <w:sz w:val="18"/>
          <w:szCs w:val="18"/>
        </w:rPr>
        <w:t>org.lhasalimited.vitic.backend.web/src/main/java</w:t>
      </w:r>
    </w:p>
    <w:p w14:paraId="41794C97" w14:textId="20B65779" w:rsidR="006A2991" w:rsidRPr="00155295" w:rsidRDefault="006A2991" w:rsidP="006A2991">
      <w:pPr>
        <w:pStyle w:val="ListParagraph"/>
        <w:keepLines w:val="0"/>
        <w:numPr>
          <w:ilvl w:val="1"/>
          <w:numId w:val="17"/>
        </w:numPr>
        <w:spacing w:before="0" w:after="0" w:line="259" w:lineRule="auto"/>
        <w:jc w:val="left"/>
        <w:outlineLvl w:val="9"/>
        <w:rPr>
          <w:rFonts w:ascii="Courier New" w:hAnsi="Courier New" w:cs="Courier New"/>
          <w:sz w:val="18"/>
          <w:szCs w:val="18"/>
        </w:rPr>
      </w:pPr>
      <w:proofErr w:type="spellStart"/>
      <w:r w:rsidRPr="00155295">
        <w:rPr>
          <w:rFonts w:ascii="Courier New" w:hAnsi="Courier New" w:cs="Courier New"/>
          <w:sz w:val="18"/>
          <w:szCs w:val="18"/>
        </w:rPr>
        <w:t>sonar.tests</w:t>
      </w:r>
      <w:proofErr w:type="spellEnd"/>
      <w:r w:rsidRPr="00155295">
        <w:rPr>
          <w:rFonts w:ascii="Courier New" w:hAnsi="Courier New" w:cs="Courier New"/>
          <w:sz w:val="18"/>
          <w:szCs w:val="18"/>
        </w:rPr>
        <w:t>=</w:t>
      </w:r>
      <w:r w:rsidR="00522FE8" w:rsidRPr="00522FE8">
        <w:rPr>
          <w:rFonts w:ascii="Courier New" w:hAnsi="Courier New" w:cs="Courier New"/>
          <w:sz w:val="18"/>
          <w:szCs w:val="18"/>
        </w:rPr>
        <w:t xml:space="preserve"> </w:t>
      </w:r>
      <w:r w:rsidR="00522FE8" w:rsidRPr="00155295">
        <w:rPr>
          <w:rFonts w:ascii="Courier New" w:hAnsi="Courier New" w:cs="Courier New"/>
          <w:sz w:val="18"/>
          <w:szCs w:val="18"/>
        </w:rPr>
        <w:t>org.lhasalimited.vitic</w:t>
      </w:r>
      <w:r w:rsidR="00522FE8">
        <w:rPr>
          <w:rFonts w:ascii="Courier New" w:hAnsi="Courier New" w:cs="Courier New"/>
          <w:sz w:val="18"/>
          <w:szCs w:val="18"/>
        </w:rPr>
        <w:t>/</w:t>
      </w:r>
      <w:r w:rsidRPr="00155295">
        <w:rPr>
          <w:rFonts w:ascii="Courier New" w:hAnsi="Courier New" w:cs="Courier New"/>
          <w:sz w:val="18"/>
          <w:szCs w:val="18"/>
        </w:rPr>
        <w:t>org.lhasalimited.vitic.backend.web/src/test/java</w:t>
      </w:r>
    </w:p>
    <w:p w14:paraId="657C1DA9" w14:textId="30F94544" w:rsidR="006A2991" w:rsidRPr="00155295" w:rsidRDefault="006A2991" w:rsidP="006A2991">
      <w:pPr>
        <w:pStyle w:val="ListParagraph"/>
        <w:keepLines w:val="0"/>
        <w:numPr>
          <w:ilvl w:val="1"/>
          <w:numId w:val="17"/>
        </w:numPr>
        <w:spacing w:before="0" w:after="0" w:line="259" w:lineRule="auto"/>
        <w:jc w:val="left"/>
        <w:outlineLvl w:val="9"/>
        <w:rPr>
          <w:rFonts w:ascii="Courier New" w:hAnsi="Courier New" w:cs="Courier New"/>
          <w:sz w:val="18"/>
          <w:szCs w:val="18"/>
        </w:rPr>
      </w:pPr>
      <w:proofErr w:type="spellStart"/>
      <w:r w:rsidRPr="00155295">
        <w:rPr>
          <w:rFonts w:ascii="Courier New" w:hAnsi="Courier New" w:cs="Courier New"/>
          <w:sz w:val="18"/>
          <w:szCs w:val="18"/>
        </w:rPr>
        <w:t>sonar.jacoco.reportPath</w:t>
      </w:r>
      <w:proofErr w:type="spellEnd"/>
      <w:r w:rsidRPr="00155295">
        <w:rPr>
          <w:rFonts w:ascii="Courier New" w:hAnsi="Courier New" w:cs="Courier New"/>
          <w:sz w:val="18"/>
          <w:szCs w:val="18"/>
        </w:rPr>
        <w:t>=</w:t>
      </w:r>
      <w:r w:rsidR="00522FE8" w:rsidRPr="00522FE8">
        <w:rPr>
          <w:rFonts w:ascii="Courier New" w:hAnsi="Courier New" w:cs="Courier New"/>
          <w:sz w:val="18"/>
          <w:szCs w:val="18"/>
        </w:rPr>
        <w:t xml:space="preserve"> </w:t>
      </w:r>
      <w:r w:rsidR="00522FE8" w:rsidRPr="00155295">
        <w:rPr>
          <w:rFonts w:ascii="Courier New" w:hAnsi="Courier New" w:cs="Courier New"/>
          <w:sz w:val="18"/>
          <w:szCs w:val="18"/>
        </w:rPr>
        <w:t>org.lhasalimited.vitic</w:t>
      </w:r>
      <w:r w:rsidR="00522FE8">
        <w:rPr>
          <w:rFonts w:ascii="Courier New" w:hAnsi="Courier New" w:cs="Courier New"/>
          <w:sz w:val="18"/>
          <w:szCs w:val="18"/>
        </w:rPr>
        <w:t>/</w:t>
      </w:r>
      <w:r w:rsidRPr="00155295">
        <w:rPr>
          <w:rFonts w:ascii="Courier New" w:hAnsi="Courier New" w:cs="Courier New"/>
          <w:sz w:val="18"/>
          <w:szCs w:val="18"/>
        </w:rPr>
        <w:t>org.lhasalimited.vitic.backend.web/target/jacoco.exec</w:t>
      </w:r>
    </w:p>
    <w:p w14:paraId="658AD04E" w14:textId="14E303F9" w:rsidR="006A2991" w:rsidRPr="00155295" w:rsidRDefault="006A2991" w:rsidP="006A2991">
      <w:pPr>
        <w:pStyle w:val="ListParagraph"/>
        <w:keepLines w:val="0"/>
        <w:numPr>
          <w:ilvl w:val="1"/>
          <w:numId w:val="17"/>
        </w:numPr>
        <w:spacing w:before="0" w:after="0" w:line="259" w:lineRule="auto"/>
        <w:jc w:val="left"/>
        <w:outlineLvl w:val="9"/>
        <w:rPr>
          <w:rFonts w:ascii="Courier New" w:hAnsi="Courier New" w:cs="Courier New"/>
          <w:sz w:val="18"/>
          <w:szCs w:val="18"/>
        </w:rPr>
      </w:pPr>
      <w:proofErr w:type="spellStart"/>
      <w:r w:rsidRPr="00155295">
        <w:rPr>
          <w:rFonts w:ascii="Courier New" w:hAnsi="Courier New" w:cs="Courier New"/>
          <w:sz w:val="18"/>
          <w:szCs w:val="18"/>
        </w:rPr>
        <w:t>sonar.java.binaries</w:t>
      </w:r>
      <w:proofErr w:type="spellEnd"/>
      <w:r w:rsidRPr="00155295">
        <w:rPr>
          <w:rFonts w:ascii="Courier New" w:hAnsi="Courier New" w:cs="Courier New"/>
          <w:sz w:val="18"/>
          <w:szCs w:val="18"/>
        </w:rPr>
        <w:t>=</w:t>
      </w:r>
      <w:r w:rsidR="00522FE8" w:rsidRPr="00522FE8">
        <w:rPr>
          <w:rFonts w:ascii="Courier New" w:hAnsi="Courier New" w:cs="Courier New"/>
          <w:sz w:val="18"/>
          <w:szCs w:val="18"/>
        </w:rPr>
        <w:t xml:space="preserve"> </w:t>
      </w:r>
      <w:r w:rsidR="00522FE8" w:rsidRPr="00155295">
        <w:rPr>
          <w:rFonts w:ascii="Courier New" w:hAnsi="Courier New" w:cs="Courier New"/>
          <w:sz w:val="18"/>
          <w:szCs w:val="18"/>
        </w:rPr>
        <w:t>org.lhasalimited.vitic</w:t>
      </w:r>
      <w:r w:rsidR="00522FE8">
        <w:rPr>
          <w:rFonts w:ascii="Courier New" w:hAnsi="Courier New" w:cs="Courier New"/>
          <w:sz w:val="18"/>
          <w:szCs w:val="18"/>
        </w:rPr>
        <w:t>/</w:t>
      </w:r>
      <w:r w:rsidRPr="00155295">
        <w:rPr>
          <w:rFonts w:ascii="Courier New" w:hAnsi="Courier New" w:cs="Courier New"/>
          <w:sz w:val="18"/>
          <w:szCs w:val="18"/>
        </w:rPr>
        <w:t>org.lhasalimited.vitic.backend.web/target/classes</w:t>
      </w:r>
    </w:p>
    <w:p w14:paraId="19664077" w14:textId="7FA2F812" w:rsidR="006A2991" w:rsidRDefault="006A2991" w:rsidP="006A2991">
      <w:pPr>
        <w:pStyle w:val="ListParagraph"/>
        <w:keepLines w:val="0"/>
        <w:numPr>
          <w:ilvl w:val="1"/>
          <w:numId w:val="17"/>
        </w:numPr>
        <w:spacing w:before="0" w:after="0" w:line="259" w:lineRule="auto"/>
        <w:jc w:val="left"/>
        <w:outlineLvl w:val="9"/>
      </w:pPr>
      <w:proofErr w:type="spellStart"/>
      <w:r w:rsidRPr="00155295">
        <w:rPr>
          <w:rFonts w:ascii="Courier New" w:hAnsi="Courier New" w:cs="Courier New"/>
          <w:sz w:val="18"/>
          <w:szCs w:val="18"/>
        </w:rPr>
        <w:lastRenderedPageBreak/>
        <w:t>sonar.junit.reportsPath</w:t>
      </w:r>
      <w:proofErr w:type="spellEnd"/>
      <w:r w:rsidRPr="00155295">
        <w:rPr>
          <w:rFonts w:ascii="Courier New" w:hAnsi="Courier New" w:cs="Courier New"/>
          <w:sz w:val="18"/>
          <w:szCs w:val="18"/>
        </w:rPr>
        <w:t>=</w:t>
      </w:r>
      <w:r w:rsidR="00522FE8" w:rsidRPr="00522FE8">
        <w:rPr>
          <w:rFonts w:ascii="Courier New" w:hAnsi="Courier New" w:cs="Courier New"/>
          <w:sz w:val="18"/>
          <w:szCs w:val="18"/>
        </w:rPr>
        <w:t xml:space="preserve"> </w:t>
      </w:r>
      <w:r w:rsidR="00522FE8" w:rsidRPr="00155295">
        <w:rPr>
          <w:rFonts w:ascii="Courier New" w:hAnsi="Courier New" w:cs="Courier New"/>
          <w:sz w:val="18"/>
          <w:szCs w:val="18"/>
        </w:rPr>
        <w:t>org.lhasalimited.vitic</w:t>
      </w:r>
      <w:r w:rsidR="00522FE8">
        <w:rPr>
          <w:rFonts w:ascii="Courier New" w:hAnsi="Courier New" w:cs="Courier New"/>
          <w:sz w:val="18"/>
          <w:szCs w:val="18"/>
        </w:rPr>
        <w:t>/</w:t>
      </w:r>
      <w:r w:rsidRPr="00155295">
        <w:rPr>
          <w:rFonts w:ascii="Courier New" w:hAnsi="Courier New" w:cs="Courier New"/>
          <w:sz w:val="18"/>
          <w:szCs w:val="18"/>
        </w:rPr>
        <w:t>org.lhasalimited.vitic.backend.web/target/surefire-reports</w:t>
      </w:r>
    </w:p>
    <w:p w14:paraId="0401425F" w14:textId="77777777" w:rsidR="00700637" w:rsidRDefault="00700637" w:rsidP="00700637">
      <w:pPr>
        <w:pStyle w:val="ListParagraph"/>
        <w:keepLines w:val="0"/>
        <w:numPr>
          <w:ilvl w:val="0"/>
          <w:numId w:val="10"/>
        </w:numPr>
        <w:spacing w:before="0" w:after="0" w:line="259" w:lineRule="auto"/>
        <w:jc w:val="left"/>
        <w:outlineLvl w:val="9"/>
      </w:pPr>
      <w:r>
        <w:t>Run the build. The project should be visible in Sonar along with test coverage statistics</w:t>
      </w:r>
    </w:p>
    <w:p w14:paraId="40FBE89A" w14:textId="77777777" w:rsidR="0021422B" w:rsidRDefault="0021422B" w:rsidP="0021422B">
      <w:pPr>
        <w:keepLines w:val="0"/>
        <w:spacing w:after="0" w:line="240" w:lineRule="auto"/>
        <w:jc w:val="left"/>
        <w:outlineLvl w:val="9"/>
        <w:rPr>
          <w:b/>
          <w:bCs w:val="0"/>
          <w:color w:val="365F91" w:themeColor="accent1" w:themeShade="BF"/>
          <w:sz w:val="28"/>
          <w:lang w:eastAsia="en-US"/>
        </w:rPr>
      </w:pPr>
      <w:r>
        <w:br w:type="page"/>
      </w:r>
    </w:p>
    <w:p w14:paraId="05AFD237" w14:textId="75323048" w:rsidR="00F0086C" w:rsidRDefault="00F0086C" w:rsidP="00F0086C">
      <w:pPr>
        <w:pStyle w:val="Appendix"/>
      </w:pPr>
      <w:bookmarkStart w:id="6" w:name="_Ref350180037"/>
      <w:r>
        <w:lastRenderedPageBreak/>
        <w:t>APPENDIX D: Frontend Jenkins Job Configuration</w:t>
      </w:r>
    </w:p>
    <w:p w14:paraId="56DA3FAB" w14:textId="4D3D5F39" w:rsidR="00D40BA2" w:rsidRDefault="00D40BA2" w:rsidP="00BB21B5">
      <w:pPr>
        <w:pStyle w:val="ListParagraph"/>
        <w:numPr>
          <w:ilvl w:val="0"/>
          <w:numId w:val="23"/>
        </w:numPr>
      </w:pPr>
      <w:r>
        <w:t xml:space="preserve">In </w:t>
      </w:r>
      <w:proofErr w:type="spellStart"/>
      <w:r>
        <w:t>conf</w:t>
      </w:r>
      <w:proofErr w:type="spellEnd"/>
      <w:r>
        <w:t>/</w:t>
      </w:r>
      <w:proofErr w:type="spellStart"/>
      <w:r>
        <w:t>karma.config</w:t>
      </w:r>
      <w:proofErr w:type="spellEnd"/>
      <w:r>
        <w:t xml:space="preserve"> </w:t>
      </w:r>
      <w:r w:rsidR="00C42DE8">
        <w:t xml:space="preserve">ensure the </w:t>
      </w:r>
      <w:proofErr w:type="spellStart"/>
      <w:r w:rsidRPr="00C42DE8">
        <w:rPr>
          <w:rFonts w:ascii="Courier New" w:hAnsi="Courier New" w:cs="Courier New"/>
        </w:rPr>
        <w:t>coverageReporter</w:t>
      </w:r>
      <w:proofErr w:type="spellEnd"/>
      <w:r>
        <w:t xml:space="preserve"> </w:t>
      </w:r>
      <w:r w:rsidR="00C42DE8">
        <w:t>is configured as follows (the important part is to ensure the LCOV file is generated)</w:t>
      </w:r>
      <w:r>
        <w:t>:</w:t>
      </w:r>
    </w:p>
    <w:p w14:paraId="5D4763A3" w14:textId="141C0679" w:rsidR="00D40BA2" w:rsidRDefault="00D40BA2" w:rsidP="00C42DE8">
      <w:pPr>
        <w:pStyle w:val="HTMLPreformatted"/>
        <w:shd w:val="clear" w:color="auto" w:fill="FFFFFF"/>
        <w:ind w:left="720"/>
      </w:pPr>
      <w:proofErr w:type="spellStart"/>
      <w:proofErr w:type="gramStart"/>
      <w:r w:rsidRPr="00A010CE">
        <w:rPr>
          <w:color w:val="000000"/>
          <w:sz w:val="18"/>
          <w:szCs w:val="18"/>
          <w:shd w:val="clear" w:color="auto" w:fill="E4E4FF"/>
        </w:rPr>
        <w:t>coverageReporter</w:t>
      </w:r>
      <w:proofErr w:type="spellEnd"/>
      <w:proofErr w:type="gramEnd"/>
      <w:r>
        <w:rPr>
          <w:color w:val="000000"/>
          <w:sz w:val="18"/>
          <w:szCs w:val="18"/>
        </w:rPr>
        <w:t>: {</w:t>
      </w:r>
      <w:r>
        <w:rPr>
          <w:color w:val="000000"/>
          <w:sz w:val="18"/>
          <w:szCs w:val="18"/>
        </w:rPr>
        <w:br/>
        <w:t xml:space="preserve">    </w:t>
      </w:r>
      <w:r>
        <w:rPr>
          <w:b/>
          <w:bCs/>
          <w:color w:val="660E7A"/>
          <w:sz w:val="18"/>
          <w:szCs w:val="18"/>
        </w:rPr>
        <w:t>type</w:t>
      </w:r>
      <w:r>
        <w:rPr>
          <w:color w:val="000000"/>
          <w:sz w:val="18"/>
          <w:szCs w:val="18"/>
        </w:rPr>
        <w:t xml:space="preserve">: </w:t>
      </w:r>
      <w:r>
        <w:rPr>
          <w:b/>
          <w:bCs/>
          <w:color w:val="008000"/>
          <w:sz w:val="18"/>
          <w:szCs w:val="18"/>
        </w:rPr>
        <w:t>'in-memory'</w:t>
      </w:r>
      <w:r>
        <w:rPr>
          <w:color w:val="000000"/>
          <w:sz w:val="18"/>
          <w:szCs w:val="18"/>
        </w:rPr>
        <w:t>,</w:t>
      </w:r>
      <w:r>
        <w:rPr>
          <w:color w:val="000000"/>
          <w:sz w:val="18"/>
          <w:szCs w:val="18"/>
        </w:rPr>
        <w:br/>
        <w:t xml:space="preserve">    </w:t>
      </w:r>
      <w:r>
        <w:rPr>
          <w:b/>
          <w:bCs/>
          <w:color w:val="660E7A"/>
          <w:sz w:val="18"/>
          <w:szCs w:val="18"/>
        </w:rPr>
        <w:t>reporters</w:t>
      </w:r>
      <w:r>
        <w:rPr>
          <w:color w:val="000000"/>
          <w:sz w:val="18"/>
          <w:szCs w:val="18"/>
        </w:rPr>
        <w:t>: [</w:t>
      </w:r>
      <w:r>
        <w:rPr>
          <w:color w:val="000000"/>
          <w:sz w:val="18"/>
          <w:szCs w:val="18"/>
        </w:rPr>
        <w:br/>
        <w:t xml:space="preserve">        { </w:t>
      </w:r>
      <w:r>
        <w:rPr>
          <w:b/>
          <w:bCs/>
          <w:color w:val="660E7A"/>
          <w:sz w:val="18"/>
          <w:szCs w:val="18"/>
        </w:rPr>
        <w:t>type</w:t>
      </w:r>
      <w:r>
        <w:rPr>
          <w:color w:val="000000"/>
          <w:sz w:val="18"/>
          <w:szCs w:val="18"/>
        </w:rPr>
        <w:t xml:space="preserve">: </w:t>
      </w:r>
      <w:r>
        <w:rPr>
          <w:b/>
          <w:bCs/>
          <w:color w:val="008000"/>
          <w:sz w:val="18"/>
          <w:szCs w:val="18"/>
        </w:rPr>
        <w:t xml:space="preserve">'in-memory' </w:t>
      </w:r>
      <w:r>
        <w:rPr>
          <w:color w:val="000000"/>
          <w:sz w:val="18"/>
          <w:szCs w:val="18"/>
        </w:rPr>
        <w:t>},</w:t>
      </w:r>
      <w:bookmarkStart w:id="7" w:name="_GoBack"/>
      <w:bookmarkEnd w:id="7"/>
      <w:r>
        <w:rPr>
          <w:color w:val="000000"/>
          <w:sz w:val="18"/>
          <w:szCs w:val="18"/>
        </w:rPr>
        <w:br/>
        <w:t xml:space="preserve">        { </w:t>
      </w:r>
      <w:r>
        <w:rPr>
          <w:b/>
          <w:bCs/>
          <w:color w:val="660E7A"/>
          <w:sz w:val="18"/>
          <w:szCs w:val="18"/>
        </w:rPr>
        <w:t>type</w:t>
      </w:r>
      <w:r>
        <w:rPr>
          <w:color w:val="000000"/>
          <w:sz w:val="18"/>
          <w:szCs w:val="18"/>
        </w:rPr>
        <w:t xml:space="preserve">: </w:t>
      </w:r>
      <w:r>
        <w:rPr>
          <w:b/>
          <w:bCs/>
          <w:color w:val="008000"/>
          <w:sz w:val="18"/>
          <w:szCs w:val="18"/>
        </w:rPr>
        <w:t>'</w:t>
      </w:r>
      <w:proofErr w:type="spellStart"/>
      <w:r>
        <w:rPr>
          <w:b/>
          <w:bCs/>
          <w:color w:val="008000"/>
          <w:sz w:val="18"/>
          <w:szCs w:val="18"/>
        </w:rPr>
        <w:t>lcovonly</w:t>
      </w:r>
      <w:proofErr w:type="spellEnd"/>
      <w:r>
        <w:rPr>
          <w:b/>
          <w:bCs/>
          <w:color w:val="008000"/>
          <w:sz w:val="18"/>
          <w:szCs w:val="18"/>
        </w:rPr>
        <w:t>'</w:t>
      </w:r>
      <w:r>
        <w:rPr>
          <w:color w:val="000000"/>
          <w:sz w:val="18"/>
          <w:szCs w:val="18"/>
        </w:rPr>
        <w:t xml:space="preserve">, </w:t>
      </w:r>
      <w:proofErr w:type="spellStart"/>
      <w:r>
        <w:rPr>
          <w:b/>
          <w:bCs/>
          <w:color w:val="660E7A"/>
          <w:sz w:val="18"/>
          <w:szCs w:val="18"/>
        </w:rPr>
        <w:t>dir</w:t>
      </w:r>
      <w:proofErr w:type="spellEnd"/>
      <w:r>
        <w:rPr>
          <w:color w:val="000000"/>
          <w:sz w:val="18"/>
          <w:szCs w:val="18"/>
        </w:rPr>
        <w:t xml:space="preserve">: </w:t>
      </w:r>
      <w:r>
        <w:rPr>
          <w:b/>
          <w:bCs/>
          <w:color w:val="008000"/>
          <w:sz w:val="18"/>
          <w:szCs w:val="18"/>
        </w:rPr>
        <w:t>'coverage'</w:t>
      </w:r>
      <w:r>
        <w:rPr>
          <w:color w:val="000000"/>
          <w:sz w:val="18"/>
          <w:szCs w:val="18"/>
        </w:rPr>
        <w:t xml:space="preserve">, </w:t>
      </w:r>
      <w:r>
        <w:rPr>
          <w:b/>
          <w:bCs/>
          <w:color w:val="660E7A"/>
          <w:sz w:val="18"/>
          <w:szCs w:val="18"/>
        </w:rPr>
        <w:t>subdir</w:t>
      </w:r>
      <w:r>
        <w:rPr>
          <w:color w:val="000000"/>
          <w:sz w:val="18"/>
          <w:szCs w:val="18"/>
        </w:rPr>
        <w:t xml:space="preserve">: </w:t>
      </w:r>
      <w:r>
        <w:rPr>
          <w:b/>
          <w:bCs/>
          <w:color w:val="008000"/>
          <w:sz w:val="18"/>
          <w:szCs w:val="18"/>
        </w:rPr>
        <w:t xml:space="preserve">'.' </w:t>
      </w:r>
      <w:r>
        <w:rPr>
          <w:color w:val="000000"/>
          <w:sz w:val="18"/>
          <w:szCs w:val="18"/>
        </w:rPr>
        <w:t>},</w:t>
      </w:r>
      <w:r>
        <w:rPr>
          <w:color w:val="000000"/>
          <w:sz w:val="18"/>
          <w:szCs w:val="18"/>
        </w:rPr>
        <w:br/>
        <w:t xml:space="preserve">    ]</w:t>
      </w:r>
      <w:r>
        <w:rPr>
          <w:color w:val="000000"/>
          <w:sz w:val="18"/>
          <w:szCs w:val="18"/>
        </w:rPr>
        <w:br/>
        <w:t>},</w:t>
      </w:r>
      <w:r>
        <w:t xml:space="preserve"> </w:t>
      </w:r>
    </w:p>
    <w:p w14:paraId="054D9E8A" w14:textId="77777777" w:rsidR="00D40BA2" w:rsidRDefault="00D40BA2" w:rsidP="00BB21B5">
      <w:pPr>
        <w:pStyle w:val="ListParagraph"/>
        <w:keepLines w:val="0"/>
        <w:numPr>
          <w:ilvl w:val="0"/>
          <w:numId w:val="23"/>
        </w:numPr>
        <w:spacing w:before="0" w:after="0" w:line="259" w:lineRule="auto"/>
        <w:jc w:val="left"/>
        <w:outlineLvl w:val="9"/>
      </w:pPr>
      <w:r>
        <w:t xml:space="preserve">When creating the Jenkins build, under </w:t>
      </w:r>
      <w:r w:rsidRPr="006A2991">
        <w:rPr>
          <w:b/>
        </w:rPr>
        <w:t>Build Environment</w:t>
      </w:r>
      <w:r>
        <w:t xml:space="preserve">, ensure </w:t>
      </w:r>
      <w:r w:rsidRPr="006A2991">
        <w:rPr>
          <w:b/>
        </w:rPr>
        <w:t xml:space="preserve">Prepare </w:t>
      </w:r>
      <w:proofErr w:type="spellStart"/>
      <w:r w:rsidRPr="006A2991">
        <w:rPr>
          <w:b/>
        </w:rPr>
        <w:t>SonarQube</w:t>
      </w:r>
      <w:proofErr w:type="spellEnd"/>
      <w:r w:rsidRPr="006A2991">
        <w:rPr>
          <w:b/>
        </w:rPr>
        <w:t xml:space="preserve"> Scanner environment</w:t>
      </w:r>
      <w:r>
        <w:t xml:space="preserve"> is checked</w:t>
      </w:r>
    </w:p>
    <w:p w14:paraId="0DC7CF2E" w14:textId="77777777" w:rsidR="00D40BA2" w:rsidRDefault="00D40BA2" w:rsidP="00BB21B5">
      <w:pPr>
        <w:pStyle w:val="ListParagraph"/>
        <w:keepLines w:val="0"/>
        <w:numPr>
          <w:ilvl w:val="0"/>
          <w:numId w:val="23"/>
        </w:numPr>
        <w:spacing w:before="0" w:after="0" w:line="259" w:lineRule="auto"/>
        <w:jc w:val="left"/>
        <w:outlineLvl w:val="9"/>
      </w:pPr>
      <w:r>
        <w:t xml:space="preserve">Add a </w:t>
      </w:r>
      <w:r w:rsidRPr="006A2991">
        <w:rPr>
          <w:b/>
        </w:rPr>
        <w:t>build step</w:t>
      </w:r>
      <w:r>
        <w:t xml:space="preserve"> of type </w:t>
      </w:r>
      <w:r w:rsidRPr="006A2991">
        <w:rPr>
          <w:b/>
        </w:rPr>
        <w:t xml:space="preserve">Execute </w:t>
      </w:r>
      <w:proofErr w:type="spellStart"/>
      <w:r w:rsidRPr="006A2991">
        <w:rPr>
          <w:b/>
        </w:rPr>
        <w:t>SonarQube</w:t>
      </w:r>
      <w:proofErr w:type="spellEnd"/>
      <w:r w:rsidRPr="006A2991">
        <w:rPr>
          <w:b/>
        </w:rPr>
        <w:t xml:space="preserve"> Scanner</w:t>
      </w:r>
    </w:p>
    <w:p w14:paraId="4563D048" w14:textId="10BC6C79" w:rsidR="00D40BA2" w:rsidRDefault="00D40BA2" w:rsidP="00BB21B5">
      <w:pPr>
        <w:pStyle w:val="ListParagraph"/>
        <w:keepLines w:val="0"/>
        <w:numPr>
          <w:ilvl w:val="0"/>
          <w:numId w:val="23"/>
        </w:numPr>
        <w:spacing w:before="0" w:after="0" w:line="259" w:lineRule="auto"/>
        <w:jc w:val="left"/>
        <w:outlineLvl w:val="9"/>
      </w:pPr>
      <w:r>
        <w:t xml:space="preserve">In the </w:t>
      </w:r>
      <w:r>
        <w:rPr>
          <w:b/>
        </w:rPr>
        <w:t>Analysis Properties</w:t>
      </w:r>
      <w:r>
        <w:t xml:space="preserve"> field enter the following</w:t>
      </w:r>
      <w:r w:rsidR="00C42DE8">
        <w:t xml:space="preserve"> (using </w:t>
      </w:r>
      <w:r w:rsidR="00C42DE8" w:rsidRPr="003F5276">
        <w:rPr>
          <w:rFonts w:ascii="Courier New" w:hAnsi="Courier New" w:cs="Courier New"/>
        </w:rPr>
        <w:t>$GIT_BRANCH</w:t>
      </w:r>
      <w:r w:rsidR="00C42DE8">
        <w:t xml:space="preserve"> ensures there will be a project in </w:t>
      </w:r>
      <w:proofErr w:type="spellStart"/>
      <w:r w:rsidR="00C42DE8">
        <w:t>SonarQube</w:t>
      </w:r>
      <w:proofErr w:type="spellEnd"/>
      <w:r w:rsidR="00C42DE8">
        <w:t xml:space="preserve"> relating to the branch being built by the Jenkins job)</w:t>
      </w:r>
      <w:r>
        <w:t xml:space="preserve">: </w:t>
      </w:r>
    </w:p>
    <w:p w14:paraId="2D587A23" w14:textId="52A8C800" w:rsidR="00D40BA2" w:rsidRPr="00D40BA2" w:rsidRDefault="00D40BA2" w:rsidP="00D40BA2">
      <w:pPr>
        <w:pStyle w:val="ListParagraph"/>
        <w:numPr>
          <w:ilvl w:val="0"/>
          <w:numId w:val="21"/>
        </w:numPr>
        <w:spacing w:after="0"/>
        <w:rPr>
          <w:rFonts w:ascii="Courier New" w:hAnsi="Courier New" w:cs="Courier New"/>
        </w:rPr>
      </w:pPr>
      <w:proofErr w:type="spellStart"/>
      <w:r w:rsidRPr="00D40BA2">
        <w:rPr>
          <w:rFonts w:ascii="Courier New" w:hAnsi="Courier New" w:cs="Courier New"/>
        </w:rPr>
        <w:t>sonar.projectKey</w:t>
      </w:r>
      <w:proofErr w:type="spellEnd"/>
      <w:r w:rsidRPr="00D40BA2">
        <w:rPr>
          <w:rFonts w:ascii="Courier New" w:hAnsi="Courier New" w:cs="Courier New"/>
        </w:rPr>
        <w:t>=</w:t>
      </w:r>
      <w:proofErr w:type="spellStart"/>
      <w:r w:rsidRPr="00D40BA2">
        <w:rPr>
          <w:rFonts w:ascii="Courier New" w:hAnsi="Courier New" w:cs="Courier New"/>
        </w:rPr>
        <w:t>org.lhasali</w:t>
      </w:r>
      <w:r w:rsidR="00C42DE8">
        <w:rPr>
          <w:rFonts w:ascii="Courier New" w:hAnsi="Courier New" w:cs="Courier New"/>
        </w:rPr>
        <w:t>mited.vitic.frontend</w:t>
      </w:r>
      <w:proofErr w:type="spellEnd"/>
    </w:p>
    <w:p w14:paraId="36524CF5" w14:textId="788DCF10" w:rsidR="00D40BA2" w:rsidRPr="00D40BA2" w:rsidRDefault="00D40BA2" w:rsidP="00D40BA2">
      <w:pPr>
        <w:pStyle w:val="ListParagraph"/>
        <w:numPr>
          <w:ilvl w:val="0"/>
          <w:numId w:val="21"/>
        </w:numPr>
        <w:spacing w:after="0"/>
        <w:rPr>
          <w:rFonts w:ascii="Courier New" w:hAnsi="Courier New" w:cs="Courier New"/>
        </w:rPr>
      </w:pPr>
      <w:proofErr w:type="spellStart"/>
      <w:r w:rsidRPr="00D40BA2">
        <w:rPr>
          <w:rFonts w:ascii="Courier New" w:hAnsi="Courier New" w:cs="Courier New"/>
        </w:rPr>
        <w:t>sonar.projectName</w:t>
      </w:r>
      <w:proofErr w:type="spellEnd"/>
      <w:r w:rsidRPr="00D40BA2">
        <w:rPr>
          <w:rFonts w:ascii="Courier New" w:hAnsi="Courier New" w:cs="Courier New"/>
        </w:rPr>
        <w:t>=</w:t>
      </w:r>
      <w:proofErr w:type="spellStart"/>
      <w:r w:rsidRPr="00D40BA2">
        <w:rPr>
          <w:rFonts w:ascii="Courier New" w:hAnsi="Courier New" w:cs="Courier New"/>
        </w:rPr>
        <w:t>Vitic</w:t>
      </w:r>
      <w:proofErr w:type="spellEnd"/>
      <w:r w:rsidRPr="00D40BA2">
        <w:rPr>
          <w:rFonts w:ascii="Courier New" w:hAnsi="Courier New" w:cs="Courier New"/>
        </w:rPr>
        <w:t xml:space="preserve"> Front</w:t>
      </w:r>
      <w:r>
        <w:rPr>
          <w:rFonts w:ascii="Courier New" w:hAnsi="Courier New" w:cs="Courier New"/>
        </w:rPr>
        <w:t>end</w:t>
      </w:r>
    </w:p>
    <w:p w14:paraId="0E5F2E58" w14:textId="77777777" w:rsidR="00D40BA2" w:rsidRPr="00D40BA2" w:rsidRDefault="00D40BA2" w:rsidP="00D40BA2">
      <w:pPr>
        <w:pStyle w:val="ListParagraph"/>
        <w:numPr>
          <w:ilvl w:val="0"/>
          <w:numId w:val="21"/>
        </w:numPr>
        <w:spacing w:after="0"/>
        <w:rPr>
          <w:rFonts w:ascii="Courier New" w:hAnsi="Courier New" w:cs="Courier New"/>
        </w:rPr>
      </w:pPr>
      <w:proofErr w:type="spellStart"/>
      <w:r w:rsidRPr="00D40BA2">
        <w:rPr>
          <w:rFonts w:ascii="Courier New" w:hAnsi="Courier New" w:cs="Courier New"/>
        </w:rPr>
        <w:t>sonar.branch</w:t>
      </w:r>
      <w:proofErr w:type="spellEnd"/>
      <w:r w:rsidRPr="00D40BA2">
        <w:rPr>
          <w:rFonts w:ascii="Courier New" w:hAnsi="Courier New" w:cs="Courier New"/>
        </w:rPr>
        <w:t>=$GIT_BRANCH</w:t>
      </w:r>
    </w:p>
    <w:p w14:paraId="7481A98D" w14:textId="77777777" w:rsidR="00D40BA2" w:rsidRPr="00D40BA2" w:rsidRDefault="00D40BA2" w:rsidP="00D40BA2">
      <w:pPr>
        <w:pStyle w:val="ListParagraph"/>
        <w:numPr>
          <w:ilvl w:val="0"/>
          <w:numId w:val="21"/>
        </w:numPr>
        <w:spacing w:after="0"/>
        <w:rPr>
          <w:rFonts w:ascii="Courier New" w:hAnsi="Courier New" w:cs="Courier New"/>
        </w:rPr>
      </w:pPr>
      <w:r w:rsidRPr="00D40BA2">
        <w:rPr>
          <w:rFonts w:ascii="Courier New" w:hAnsi="Courier New" w:cs="Courier New"/>
        </w:rPr>
        <w:t>sonar.sources=org.lhasalimited.vitic/org.lhasalimited.vitic.frontend.web/src/app</w:t>
      </w:r>
    </w:p>
    <w:p w14:paraId="2D528048" w14:textId="77777777" w:rsidR="00D40BA2" w:rsidRPr="00D40BA2" w:rsidRDefault="00D40BA2" w:rsidP="00D40BA2">
      <w:pPr>
        <w:pStyle w:val="ListParagraph"/>
        <w:numPr>
          <w:ilvl w:val="0"/>
          <w:numId w:val="21"/>
        </w:numPr>
        <w:spacing w:after="0"/>
        <w:rPr>
          <w:rFonts w:ascii="Courier New" w:hAnsi="Courier New" w:cs="Courier New"/>
        </w:rPr>
      </w:pPr>
      <w:proofErr w:type="spellStart"/>
      <w:r w:rsidRPr="00D40BA2">
        <w:rPr>
          <w:rFonts w:ascii="Courier New" w:hAnsi="Courier New" w:cs="Courier New"/>
        </w:rPr>
        <w:t>sonar.exclusions</w:t>
      </w:r>
      <w:proofErr w:type="spellEnd"/>
      <w:r w:rsidRPr="00D40BA2">
        <w:rPr>
          <w:rFonts w:ascii="Courier New" w:hAnsi="Courier New" w:cs="Courier New"/>
        </w:rPr>
        <w:t>=**/</w:t>
      </w:r>
      <w:proofErr w:type="spellStart"/>
      <w:r w:rsidRPr="00D40BA2">
        <w:rPr>
          <w:rFonts w:ascii="Courier New" w:hAnsi="Courier New" w:cs="Courier New"/>
        </w:rPr>
        <w:t>node_modules</w:t>
      </w:r>
      <w:proofErr w:type="spellEnd"/>
      <w:r w:rsidRPr="00D40BA2">
        <w:rPr>
          <w:rFonts w:ascii="Courier New" w:hAnsi="Courier New" w:cs="Courier New"/>
        </w:rPr>
        <w:t>/**,**/*.</w:t>
      </w:r>
      <w:proofErr w:type="spellStart"/>
      <w:r w:rsidRPr="00D40BA2">
        <w:rPr>
          <w:rFonts w:ascii="Courier New" w:hAnsi="Courier New" w:cs="Courier New"/>
        </w:rPr>
        <w:t>spec.ts</w:t>
      </w:r>
      <w:proofErr w:type="spellEnd"/>
    </w:p>
    <w:p w14:paraId="51101FF3" w14:textId="77777777" w:rsidR="00D40BA2" w:rsidRPr="00D40BA2" w:rsidRDefault="00D40BA2" w:rsidP="00D40BA2">
      <w:pPr>
        <w:pStyle w:val="ListParagraph"/>
        <w:numPr>
          <w:ilvl w:val="0"/>
          <w:numId w:val="21"/>
        </w:numPr>
        <w:spacing w:after="0"/>
        <w:rPr>
          <w:rFonts w:ascii="Courier New" w:hAnsi="Courier New" w:cs="Courier New"/>
        </w:rPr>
      </w:pPr>
      <w:r w:rsidRPr="00D40BA2">
        <w:rPr>
          <w:rFonts w:ascii="Courier New" w:hAnsi="Courier New" w:cs="Courier New"/>
        </w:rPr>
        <w:t>sonar.tests=org.lhasalimited.vitic/org.lhasalimited.vitic.frontend.web/src/app</w:t>
      </w:r>
    </w:p>
    <w:p w14:paraId="72A6864A" w14:textId="77777777" w:rsidR="00D40BA2" w:rsidRPr="00D40BA2" w:rsidRDefault="00D40BA2" w:rsidP="00D40BA2">
      <w:pPr>
        <w:pStyle w:val="ListParagraph"/>
        <w:numPr>
          <w:ilvl w:val="0"/>
          <w:numId w:val="21"/>
        </w:numPr>
        <w:spacing w:after="0"/>
        <w:rPr>
          <w:rFonts w:ascii="Courier New" w:hAnsi="Courier New" w:cs="Courier New"/>
        </w:rPr>
      </w:pPr>
      <w:proofErr w:type="spellStart"/>
      <w:r w:rsidRPr="00D40BA2">
        <w:rPr>
          <w:rFonts w:ascii="Courier New" w:hAnsi="Courier New" w:cs="Courier New"/>
        </w:rPr>
        <w:t>sonar.test.inclusions</w:t>
      </w:r>
      <w:proofErr w:type="spellEnd"/>
      <w:r w:rsidRPr="00D40BA2">
        <w:rPr>
          <w:rFonts w:ascii="Courier New" w:hAnsi="Courier New" w:cs="Courier New"/>
        </w:rPr>
        <w:t>=**/*.</w:t>
      </w:r>
      <w:proofErr w:type="spellStart"/>
      <w:r w:rsidRPr="00D40BA2">
        <w:rPr>
          <w:rFonts w:ascii="Courier New" w:hAnsi="Courier New" w:cs="Courier New"/>
        </w:rPr>
        <w:t>spec.ts</w:t>
      </w:r>
      <w:proofErr w:type="spellEnd"/>
    </w:p>
    <w:p w14:paraId="797ABCFD" w14:textId="77777777" w:rsidR="00D40BA2" w:rsidRPr="00D40BA2" w:rsidRDefault="00D40BA2" w:rsidP="00D40BA2">
      <w:pPr>
        <w:pStyle w:val="ListParagraph"/>
        <w:numPr>
          <w:ilvl w:val="0"/>
          <w:numId w:val="21"/>
        </w:numPr>
        <w:spacing w:after="0"/>
        <w:rPr>
          <w:rFonts w:ascii="Courier New" w:hAnsi="Courier New" w:cs="Courier New"/>
        </w:rPr>
      </w:pPr>
      <w:r w:rsidRPr="00D40BA2">
        <w:rPr>
          <w:rFonts w:ascii="Courier New" w:hAnsi="Courier New" w:cs="Courier New"/>
        </w:rPr>
        <w:t>sonar.ts.tslint.path=org.lhasalimited.vitic/org.lhasalimited.vitic.frontend.web/node_modules/tslint/bin/tslint</w:t>
      </w:r>
    </w:p>
    <w:p w14:paraId="74B13CB4" w14:textId="77777777" w:rsidR="00D40BA2" w:rsidRPr="00D40BA2" w:rsidRDefault="00D40BA2" w:rsidP="00D40BA2">
      <w:pPr>
        <w:pStyle w:val="ListParagraph"/>
        <w:numPr>
          <w:ilvl w:val="0"/>
          <w:numId w:val="21"/>
        </w:numPr>
        <w:spacing w:after="0"/>
        <w:rPr>
          <w:rFonts w:ascii="Courier New" w:hAnsi="Courier New" w:cs="Courier New"/>
        </w:rPr>
      </w:pPr>
      <w:r w:rsidRPr="00D40BA2">
        <w:rPr>
          <w:rFonts w:ascii="Courier New" w:hAnsi="Courier New" w:cs="Courier New"/>
        </w:rPr>
        <w:t>sonar.ts.tslint.configPath=org.lhasalimited.vitic/org.lhasalimited.vitic.frontend.web/tslint.json</w:t>
      </w:r>
    </w:p>
    <w:p w14:paraId="4E72BCE7" w14:textId="77777777" w:rsidR="00D40BA2" w:rsidRDefault="00D40BA2" w:rsidP="00D40BA2">
      <w:pPr>
        <w:pStyle w:val="ListParagraph"/>
        <w:numPr>
          <w:ilvl w:val="0"/>
          <w:numId w:val="21"/>
        </w:numPr>
        <w:spacing w:after="0"/>
        <w:rPr>
          <w:rFonts w:ascii="Courier New" w:hAnsi="Courier New" w:cs="Courier New"/>
        </w:rPr>
      </w:pPr>
      <w:r w:rsidRPr="00D40BA2">
        <w:rPr>
          <w:rFonts w:ascii="Courier New" w:hAnsi="Courier New" w:cs="Courier New"/>
        </w:rPr>
        <w:t>sonar.ts.coverage.lcovReportPath=org.lhasalimited.vitic/org.lhasalimited.vitic.frontend.web/coverage/lcov.info</w:t>
      </w:r>
    </w:p>
    <w:p w14:paraId="63AC7E69" w14:textId="7BADD39C" w:rsidR="00C42DE8" w:rsidRDefault="00C42DE8" w:rsidP="00D40BA2">
      <w:pPr>
        <w:pStyle w:val="ListParagraph"/>
        <w:numPr>
          <w:ilvl w:val="0"/>
          <w:numId w:val="21"/>
        </w:numPr>
        <w:spacing w:after="0"/>
        <w:rPr>
          <w:rFonts w:ascii="Courier New" w:hAnsi="Courier New" w:cs="Courier New"/>
        </w:rPr>
      </w:pPr>
      <w:r>
        <w:rPr>
          <w:rFonts w:ascii="Courier New" w:hAnsi="Courier New" w:cs="Courier New"/>
        </w:rPr>
        <w:t>sonar</w:t>
      </w:r>
      <w:r w:rsidRPr="00D40BA2">
        <w:rPr>
          <w:rFonts w:ascii="Courier New" w:hAnsi="Courier New" w:cs="Courier New"/>
        </w:rPr>
        <w:t>.coverage.exclusions=**/index.ts,**/app.module.ts,**/environment.ts</w:t>
      </w:r>
    </w:p>
    <w:p w14:paraId="15FC64D9" w14:textId="534D5794" w:rsidR="00C42DE8" w:rsidRPr="00C42DE8" w:rsidRDefault="00C42DE8" w:rsidP="00C42DE8">
      <w:pPr>
        <w:spacing w:after="0"/>
        <w:ind w:left="360"/>
        <w:rPr>
          <w:rFonts w:ascii="Courier New" w:hAnsi="Courier New" w:cs="Courier New"/>
        </w:rPr>
      </w:pPr>
      <w:r w:rsidRPr="00C42DE8">
        <w:rPr>
          <w:rFonts w:cs="Courier New"/>
        </w:rPr>
        <w:t xml:space="preserve">5. Run the build. </w:t>
      </w:r>
      <w:r w:rsidRPr="00C42DE8">
        <w:t>The project should be visible in Sonar along with test coverage statistics</w:t>
      </w:r>
      <w:r w:rsidR="00464D0B">
        <w:t>:</w:t>
      </w:r>
    </w:p>
    <w:p w14:paraId="06CF2C96" w14:textId="5925A647" w:rsidR="00F0086C" w:rsidRPr="00C42DE8" w:rsidRDefault="00843EEE" w:rsidP="00C42DE8">
      <w:pPr>
        <w:spacing w:after="0"/>
        <w:rPr>
          <w:color w:val="003E7E"/>
          <w:sz w:val="28"/>
        </w:rPr>
      </w:pPr>
      <w:r>
        <w:rPr>
          <w:noProof/>
        </w:rPr>
        <w:drawing>
          <wp:anchor distT="0" distB="0" distL="114300" distR="114300" simplePos="0" relativeHeight="251682816" behindDoc="0" locked="0" layoutInCell="1" allowOverlap="1" wp14:anchorId="33DFAE20" wp14:editId="13B4D363">
            <wp:simplePos x="0" y="0"/>
            <wp:positionH relativeFrom="margin">
              <wp:posOffset>1275080</wp:posOffset>
            </wp:positionH>
            <wp:positionV relativeFrom="paragraph">
              <wp:posOffset>146050</wp:posOffset>
            </wp:positionV>
            <wp:extent cx="4091940" cy="2676525"/>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1940" cy="2676525"/>
                    </a:xfrm>
                    <a:prstGeom prst="rect">
                      <a:avLst/>
                    </a:prstGeom>
                  </pic:spPr>
                </pic:pic>
              </a:graphicData>
            </a:graphic>
            <wp14:sizeRelH relativeFrom="page">
              <wp14:pctWidth>0</wp14:pctWidth>
            </wp14:sizeRelH>
            <wp14:sizeRelV relativeFrom="page">
              <wp14:pctHeight>0</wp14:pctHeight>
            </wp14:sizeRelV>
          </wp:anchor>
        </w:drawing>
      </w:r>
      <w:r w:rsidR="00F0086C">
        <w:br w:type="page"/>
      </w:r>
      <w:r w:rsidR="00464D0B">
        <w:lastRenderedPageBreak/>
        <w:t xml:space="preserve">When the Jenkins Frontend job runs it will publish the </w:t>
      </w:r>
      <w:proofErr w:type="spellStart"/>
      <w:r w:rsidR="00464D0B">
        <w:t>tslint</w:t>
      </w:r>
      <w:proofErr w:type="spellEnd"/>
      <w:r w:rsidR="00464D0B">
        <w:t xml:space="preserve"> configuration to </w:t>
      </w:r>
      <w:proofErr w:type="spellStart"/>
      <w:r w:rsidR="00464D0B">
        <w:t>SonarQube</w:t>
      </w:r>
      <w:proofErr w:type="spellEnd"/>
      <w:r w:rsidR="00464D0B">
        <w:t xml:space="preserve"> so </w:t>
      </w:r>
      <w:proofErr w:type="spellStart"/>
      <w:r w:rsidR="00464D0B">
        <w:t>SonarQube</w:t>
      </w:r>
      <w:proofErr w:type="spellEnd"/>
      <w:r w:rsidR="00464D0B">
        <w:t xml:space="preserve"> can perform the analysis and display the results in the project. It will also publish the LCOV (test coverage) output file to </w:t>
      </w:r>
      <w:proofErr w:type="spellStart"/>
      <w:r w:rsidR="00464D0B">
        <w:t>SonarQube</w:t>
      </w:r>
      <w:proofErr w:type="spellEnd"/>
      <w:r w:rsidR="00464D0B">
        <w:t xml:space="preserve"> so test coverage reports can be displayed. Please note that as </w:t>
      </w:r>
      <w:proofErr w:type="spellStart"/>
      <w:r w:rsidR="00464D0B" w:rsidRPr="00BF78CC">
        <w:rPr>
          <w:rFonts w:ascii="Courier New" w:hAnsi="Courier New" w:cs="Courier New"/>
        </w:rPr>
        <w:t>npm</w:t>
      </w:r>
      <w:proofErr w:type="spellEnd"/>
      <w:r w:rsidR="00464D0B" w:rsidRPr="00BF78CC">
        <w:rPr>
          <w:rFonts w:ascii="Courier New" w:hAnsi="Courier New" w:cs="Courier New"/>
        </w:rPr>
        <w:t xml:space="preserve"> test</w:t>
      </w:r>
      <w:r w:rsidR="00464D0B">
        <w:t xml:space="preserve"> invokes </w:t>
      </w:r>
      <w:proofErr w:type="spellStart"/>
      <w:r w:rsidR="00464D0B">
        <w:t>tslint</w:t>
      </w:r>
      <w:proofErr w:type="spellEnd"/>
      <w:r w:rsidR="00464D0B">
        <w:t xml:space="preserve"> (this is ran as part of the Jenkins Frontend build) we should never see the scenario where </w:t>
      </w:r>
      <w:proofErr w:type="spellStart"/>
      <w:r w:rsidR="00464D0B">
        <w:t>linting</w:t>
      </w:r>
      <w:proofErr w:type="spellEnd"/>
      <w:r w:rsidR="00464D0B">
        <w:t xml:space="preserve"> does not pass as this would fail the Jenkins build before the </w:t>
      </w:r>
      <w:proofErr w:type="spellStart"/>
      <w:r w:rsidR="00464D0B">
        <w:t>SonarQube</w:t>
      </w:r>
      <w:proofErr w:type="spellEnd"/>
      <w:r w:rsidR="00464D0B">
        <w:t xml:space="preserve"> Scanner is invoked.</w:t>
      </w:r>
    </w:p>
    <w:p w14:paraId="4FF51EF4" w14:textId="437FCB1D" w:rsidR="00464D0B" w:rsidRDefault="00464D0B">
      <w:pPr>
        <w:keepLines w:val="0"/>
        <w:spacing w:after="0" w:line="240" w:lineRule="auto"/>
        <w:jc w:val="left"/>
        <w:outlineLvl w:val="9"/>
        <w:rPr>
          <w:b/>
          <w:bCs w:val="0"/>
          <w:color w:val="003E7E"/>
          <w:sz w:val="28"/>
        </w:rPr>
      </w:pPr>
      <w:r>
        <w:br w:type="page"/>
      </w:r>
    </w:p>
    <w:p w14:paraId="0079CE48" w14:textId="77777777" w:rsidR="00E15A60" w:rsidRDefault="00FD3D00" w:rsidP="006E5876">
      <w:pPr>
        <w:pStyle w:val="NoTOCHeading1"/>
      </w:pPr>
      <w:r>
        <w:lastRenderedPageBreak/>
        <w:t>Amendment Record</w:t>
      </w:r>
      <w:bookmarkEnd w:id="6"/>
    </w:p>
    <w:tbl>
      <w:tblPr>
        <w:tblStyle w:val="TableGrid"/>
        <w:tblW w:w="0" w:type="auto"/>
        <w:tblLook w:val="04A0" w:firstRow="1" w:lastRow="0" w:firstColumn="1" w:lastColumn="0" w:noHBand="0" w:noVBand="1"/>
      </w:tblPr>
      <w:tblGrid>
        <w:gridCol w:w="1625"/>
        <w:gridCol w:w="1131"/>
        <w:gridCol w:w="4941"/>
        <w:gridCol w:w="2759"/>
      </w:tblGrid>
      <w:tr w:rsidR="00FD3D00" w14:paraId="7FA06C3D" w14:textId="77777777" w:rsidTr="00614B8B">
        <w:tc>
          <w:tcPr>
            <w:tcW w:w="1625" w:type="dxa"/>
          </w:tcPr>
          <w:p w14:paraId="5BEB62EA" w14:textId="77777777" w:rsidR="00FD3D00" w:rsidRDefault="00FD3D00" w:rsidP="00FD3D00">
            <w:pPr>
              <w:pStyle w:val="TableHeading"/>
            </w:pPr>
            <w:r>
              <w:t>Date</w:t>
            </w:r>
          </w:p>
        </w:tc>
        <w:tc>
          <w:tcPr>
            <w:tcW w:w="1131" w:type="dxa"/>
          </w:tcPr>
          <w:p w14:paraId="703EA524" w14:textId="77777777" w:rsidR="00FD3D00" w:rsidRDefault="00FD3D00" w:rsidP="00FD3D00">
            <w:pPr>
              <w:pStyle w:val="TableHeading"/>
            </w:pPr>
            <w:r>
              <w:t>Version</w:t>
            </w:r>
          </w:p>
        </w:tc>
        <w:tc>
          <w:tcPr>
            <w:tcW w:w="4941" w:type="dxa"/>
          </w:tcPr>
          <w:p w14:paraId="2E523E3B" w14:textId="77777777" w:rsidR="00FD3D00" w:rsidRDefault="00FD3D00" w:rsidP="00FD3D00">
            <w:pPr>
              <w:pStyle w:val="TableHeading"/>
            </w:pPr>
            <w:r>
              <w:t>Amendment Details</w:t>
            </w:r>
          </w:p>
        </w:tc>
        <w:tc>
          <w:tcPr>
            <w:tcW w:w="2759" w:type="dxa"/>
          </w:tcPr>
          <w:p w14:paraId="242A237E" w14:textId="77777777" w:rsidR="00FD3D00" w:rsidRDefault="007F7261" w:rsidP="007F7261">
            <w:pPr>
              <w:pStyle w:val="TableHeading"/>
            </w:pPr>
            <w:r>
              <w:t>Changed/</w:t>
            </w:r>
            <w:r w:rsidR="00FD3D00">
              <w:t>Appro</w:t>
            </w:r>
            <w:r>
              <w:t>ved by</w:t>
            </w:r>
          </w:p>
        </w:tc>
      </w:tr>
      <w:tr w:rsidR="00FD3D00" w14:paraId="161F7583" w14:textId="77777777" w:rsidTr="00614B8B">
        <w:tc>
          <w:tcPr>
            <w:tcW w:w="1625" w:type="dxa"/>
          </w:tcPr>
          <w:p w14:paraId="48656DB3" w14:textId="208C6F41" w:rsidR="00FD3D00" w:rsidRDefault="00CA5619" w:rsidP="00CA5619">
            <w:pPr>
              <w:pStyle w:val="TableCell"/>
              <w:jc w:val="center"/>
            </w:pPr>
            <w:r>
              <w:t>30</w:t>
            </w:r>
            <w:r w:rsidR="00FB003C">
              <w:t>-</w:t>
            </w:r>
            <w:r>
              <w:t>Jan</w:t>
            </w:r>
            <w:r w:rsidR="00FB003C">
              <w:t>-</w:t>
            </w:r>
            <w:r>
              <w:t>2017</w:t>
            </w:r>
          </w:p>
        </w:tc>
        <w:tc>
          <w:tcPr>
            <w:tcW w:w="1131" w:type="dxa"/>
          </w:tcPr>
          <w:p w14:paraId="762E4A82" w14:textId="531DAA77" w:rsidR="00FD3D00" w:rsidRDefault="00CA5619" w:rsidP="00CA5619">
            <w:pPr>
              <w:pStyle w:val="TableCell"/>
              <w:jc w:val="center"/>
            </w:pPr>
            <w:r>
              <w:t>0</w:t>
            </w:r>
            <w:r w:rsidR="00FA38A9">
              <w:t>.</w:t>
            </w:r>
            <w:r>
              <w:t>1</w:t>
            </w:r>
          </w:p>
        </w:tc>
        <w:tc>
          <w:tcPr>
            <w:tcW w:w="4941" w:type="dxa"/>
          </w:tcPr>
          <w:p w14:paraId="68ED5F4D" w14:textId="34216B14" w:rsidR="00FD3D00" w:rsidRDefault="00CA5619" w:rsidP="00FD3D00">
            <w:pPr>
              <w:pStyle w:val="TableCell"/>
            </w:pPr>
            <w:r>
              <w:t>Initial version</w:t>
            </w:r>
          </w:p>
        </w:tc>
        <w:tc>
          <w:tcPr>
            <w:tcW w:w="2759" w:type="dxa"/>
          </w:tcPr>
          <w:p w14:paraId="756DF366" w14:textId="01159B90" w:rsidR="00FD3D00" w:rsidRDefault="00CA5619" w:rsidP="00FD3D00">
            <w:pPr>
              <w:pStyle w:val="TableCell"/>
            </w:pPr>
            <w:r>
              <w:t>IA</w:t>
            </w:r>
          </w:p>
        </w:tc>
      </w:tr>
      <w:tr w:rsidR="00614B8B" w14:paraId="088D64CF" w14:textId="77777777" w:rsidTr="00614B8B">
        <w:tc>
          <w:tcPr>
            <w:tcW w:w="1625" w:type="dxa"/>
          </w:tcPr>
          <w:p w14:paraId="1B706F58" w14:textId="25D2A227" w:rsidR="00614B8B" w:rsidRDefault="00614B8B" w:rsidP="00614B8B">
            <w:pPr>
              <w:pStyle w:val="TableCell"/>
              <w:jc w:val="center"/>
            </w:pPr>
            <w:r>
              <w:t>03-Feb-2017</w:t>
            </w:r>
          </w:p>
        </w:tc>
        <w:tc>
          <w:tcPr>
            <w:tcW w:w="1131" w:type="dxa"/>
          </w:tcPr>
          <w:p w14:paraId="436C4B80" w14:textId="44F20BEE" w:rsidR="00614B8B" w:rsidRDefault="00614B8B" w:rsidP="00B358D3">
            <w:pPr>
              <w:pStyle w:val="TableCell"/>
              <w:jc w:val="center"/>
            </w:pPr>
            <w:r>
              <w:t>0.2</w:t>
            </w:r>
          </w:p>
        </w:tc>
        <w:tc>
          <w:tcPr>
            <w:tcW w:w="4941" w:type="dxa"/>
          </w:tcPr>
          <w:p w14:paraId="2C9940BF" w14:textId="66BDB51D" w:rsidR="00614B8B" w:rsidRDefault="00614B8B" w:rsidP="00B358D3">
            <w:pPr>
              <w:pStyle w:val="TableCell"/>
            </w:pPr>
            <w:r>
              <w:t xml:space="preserve">Use </w:t>
            </w:r>
            <w:proofErr w:type="spellStart"/>
            <w:r>
              <w:t>SonarQube</w:t>
            </w:r>
            <w:proofErr w:type="spellEnd"/>
            <w:r>
              <w:t xml:space="preserve"> Scanner instead of a “</w:t>
            </w:r>
            <w:proofErr w:type="spellStart"/>
            <w:r>
              <w:t>mvn</w:t>
            </w:r>
            <w:proofErr w:type="spellEnd"/>
            <w:r>
              <w:t xml:space="preserve"> </w:t>
            </w:r>
            <w:proofErr w:type="spellStart"/>
            <w:r>
              <w:t>sonar:sonar</w:t>
            </w:r>
            <w:proofErr w:type="spellEnd"/>
            <w:r>
              <w:t>”</w:t>
            </w:r>
          </w:p>
        </w:tc>
        <w:tc>
          <w:tcPr>
            <w:tcW w:w="2759" w:type="dxa"/>
          </w:tcPr>
          <w:p w14:paraId="0E55B1A9" w14:textId="77777777" w:rsidR="00614B8B" w:rsidRDefault="00614B8B" w:rsidP="00B358D3">
            <w:pPr>
              <w:pStyle w:val="TableCell"/>
            </w:pPr>
            <w:r>
              <w:t>IA</w:t>
            </w:r>
          </w:p>
        </w:tc>
      </w:tr>
      <w:tr w:rsidR="00FF6902" w14:paraId="174C47F0" w14:textId="77777777" w:rsidTr="00FF6902">
        <w:tc>
          <w:tcPr>
            <w:tcW w:w="1625" w:type="dxa"/>
          </w:tcPr>
          <w:p w14:paraId="0AC7CD78" w14:textId="77777777" w:rsidR="00FF6902" w:rsidRDefault="00FF6902" w:rsidP="001F6C95">
            <w:pPr>
              <w:pStyle w:val="TableCell"/>
              <w:jc w:val="center"/>
            </w:pPr>
            <w:r>
              <w:t>03-Feb-2017</w:t>
            </w:r>
          </w:p>
        </w:tc>
        <w:tc>
          <w:tcPr>
            <w:tcW w:w="1131" w:type="dxa"/>
          </w:tcPr>
          <w:p w14:paraId="2E223B41" w14:textId="4B2D979C" w:rsidR="00FF6902" w:rsidRDefault="00FF6902" w:rsidP="00FF6902">
            <w:pPr>
              <w:pStyle w:val="TableCell"/>
              <w:jc w:val="center"/>
            </w:pPr>
            <w:r>
              <w:t>0.3</w:t>
            </w:r>
          </w:p>
        </w:tc>
        <w:tc>
          <w:tcPr>
            <w:tcW w:w="4941" w:type="dxa"/>
          </w:tcPr>
          <w:p w14:paraId="7247EB1A" w14:textId="2E68C891" w:rsidR="00FF6902" w:rsidRDefault="00FF6902" w:rsidP="001F6C95">
            <w:pPr>
              <w:pStyle w:val="TableCell"/>
            </w:pPr>
            <w:r>
              <w:t>Updated document with new repository structure</w:t>
            </w:r>
          </w:p>
        </w:tc>
        <w:tc>
          <w:tcPr>
            <w:tcW w:w="2759" w:type="dxa"/>
          </w:tcPr>
          <w:p w14:paraId="4C133104" w14:textId="77777777" w:rsidR="00FF6902" w:rsidRDefault="00FF6902" w:rsidP="001F6C95">
            <w:pPr>
              <w:pStyle w:val="TableCell"/>
            </w:pPr>
            <w:r>
              <w:t>IA</w:t>
            </w:r>
          </w:p>
        </w:tc>
      </w:tr>
      <w:tr w:rsidR="003D50B3" w14:paraId="243E72D7" w14:textId="77777777" w:rsidTr="003D50B3">
        <w:tc>
          <w:tcPr>
            <w:tcW w:w="1625" w:type="dxa"/>
          </w:tcPr>
          <w:p w14:paraId="5CFC54F2" w14:textId="6AFAC955" w:rsidR="003D50B3" w:rsidRDefault="003D50B3" w:rsidP="003D50B3">
            <w:pPr>
              <w:pStyle w:val="TableCell"/>
              <w:jc w:val="center"/>
            </w:pPr>
            <w:r>
              <w:t>14-Mar-2017</w:t>
            </w:r>
          </w:p>
        </w:tc>
        <w:tc>
          <w:tcPr>
            <w:tcW w:w="1131" w:type="dxa"/>
          </w:tcPr>
          <w:p w14:paraId="57539E3B" w14:textId="5E51F901" w:rsidR="003D50B3" w:rsidRDefault="003D50B3" w:rsidP="00CA1B84">
            <w:pPr>
              <w:pStyle w:val="TableCell"/>
              <w:jc w:val="center"/>
            </w:pPr>
            <w:r>
              <w:t>0.4</w:t>
            </w:r>
          </w:p>
        </w:tc>
        <w:tc>
          <w:tcPr>
            <w:tcW w:w="4941" w:type="dxa"/>
          </w:tcPr>
          <w:p w14:paraId="3DEA20DD" w14:textId="047CD22C" w:rsidR="003D50B3" w:rsidRDefault="003D50B3" w:rsidP="003D50B3">
            <w:pPr>
              <w:pStyle w:val="TableCell"/>
            </w:pPr>
            <w:r>
              <w:t>Updated document based on new job configuration</w:t>
            </w:r>
          </w:p>
        </w:tc>
        <w:tc>
          <w:tcPr>
            <w:tcW w:w="2759" w:type="dxa"/>
          </w:tcPr>
          <w:p w14:paraId="59FB998C" w14:textId="77777777" w:rsidR="003D50B3" w:rsidRDefault="003D50B3" w:rsidP="00CA1B84">
            <w:pPr>
              <w:pStyle w:val="TableCell"/>
            </w:pPr>
            <w:r>
              <w:t>IA</w:t>
            </w:r>
          </w:p>
        </w:tc>
      </w:tr>
      <w:tr w:rsidR="006F1F9A" w14:paraId="4BFBAB52" w14:textId="77777777" w:rsidTr="006F1F9A">
        <w:tc>
          <w:tcPr>
            <w:tcW w:w="1625" w:type="dxa"/>
          </w:tcPr>
          <w:p w14:paraId="51977222" w14:textId="291DED6C" w:rsidR="006F1F9A" w:rsidRDefault="006F1F9A" w:rsidP="006F1F9A">
            <w:pPr>
              <w:pStyle w:val="TableCell"/>
              <w:jc w:val="center"/>
            </w:pPr>
            <w:r>
              <w:t>16-Mar-2017</w:t>
            </w:r>
          </w:p>
        </w:tc>
        <w:tc>
          <w:tcPr>
            <w:tcW w:w="1131" w:type="dxa"/>
          </w:tcPr>
          <w:p w14:paraId="3A026615" w14:textId="733F948D" w:rsidR="006F1F9A" w:rsidRDefault="006F1F9A" w:rsidP="0048534E">
            <w:pPr>
              <w:pStyle w:val="TableCell"/>
              <w:jc w:val="center"/>
            </w:pPr>
            <w:r>
              <w:t>0.5</w:t>
            </w:r>
          </w:p>
        </w:tc>
        <w:tc>
          <w:tcPr>
            <w:tcW w:w="4941" w:type="dxa"/>
          </w:tcPr>
          <w:p w14:paraId="09130468" w14:textId="42AD3866" w:rsidR="006F1F9A" w:rsidRDefault="006F1F9A" w:rsidP="0048534E">
            <w:pPr>
              <w:pStyle w:val="TableCell"/>
            </w:pPr>
            <w:r>
              <w:t xml:space="preserve">Added frontend </w:t>
            </w:r>
            <w:proofErr w:type="spellStart"/>
            <w:r>
              <w:t>SonarQube</w:t>
            </w:r>
            <w:proofErr w:type="spellEnd"/>
            <w:r>
              <w:t xml:space="preserve"> integration notes</w:t>
            </w:r>
          </w:p>
        </w:tc>
        <w:tc>
          <w:tcPr>
            <w:tcW w:w="2759" w:type="dxa"/>
          </w:tcPr>
          <w:p w14:paraId="399CB5EA" w14:textId="77777777" w:rsidR="006F1F9A" w:rsidRDefault="006F1F9A" w:rsidP="0048534E">
            <w:pPr>
              <w:pStyle w:val="TableCell"/>
            </w:pPr>
            <w:r>
              <w:t>IA</w:t>
            </w:r>
          </w:p>
        </w:tc>
      </w:tr>
    </w:tbl>
    <w:p w14:paraId="4FEBD3F8" w14:textId="77777777" w:rsidR="00FD3D00" w:rsidRPr="00FD3D00" w:rsidRDefault="00FD3D00" w:rsidP="00FD3D00"/>
    <w:sectPr w:rsidR="00FD3D00" w:rsidRPr="00FD3D00" w:rsidSect="00F25B4F">
      <w:footerReference w:type="default" r:id="rId25"/>
      <w:headerReference w:type="first" r:id="rId26"/>
      <w:footerReference w:type="first" r:id="rId27"/>
      <w:type w:val="continuous"/>
      <w:pgSz w:w="11906" w:h="16838"/>
      <w:pgMar w:top="1560" w:right="720" w:bottom="720" w:left="720" w:header="283" w:footer="738"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3D7E5" w14:textId="77777777" w:rsidR="00E619DE" w:rsidRDefault="00E619DE" w:rsidP="00E14738">
      <w:r>
        <w:separator/>
      </w:r>
    </w:p>
  </w:endnote>
  <w:endnote w:type="continuationSeparator" w:id="0">
    <w:p w14:paraId="7F34D93A" w14:textId="77777777" w:rsidR="00E619DE" w:rsidRDefault="00E619DE" w:rsidP="00E1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047A" w14:textId="77777777" w:rsidR="00B33BD9" w:rsidRPr="00D43A5C" w:rsidRDefault="00B33BD9" w:rsidP="005159E9">
    <w:pPr>
      <w:pStyle w:val="Footer"/>
      <w:rPr>
        <w:b/>
      </w:rPr>
    </w:pPr>
    <w:r w:rsidRPr="00D43A5C">
      <w:rPr>
        <w:b/>
      </w:rPr>
      <w:t>________________________________________________________________________________________</w:t>
    </w:r>
  </w:p>
  <w:p w14:paraId="7B2291CF" w14:textId="77777777" w:rsidR="00B33BD9" w:rsidRPr="00D43A5C" w:rsidRDefault="00B33BD9" w:rsidP="005159E9">
    <w:pPr>
      <w:pStyle w:val="Footer"/>
    </w:pPr>
    <w:r w:rsidRPr="00D43A5C">
      <w:t xml:space="preserve">Page </w:t>
    </w:r>
    <w:r w:rsidRPr="00D43A5C">
      <w:fldChar w:fldCharType="begin"/>
    </w:r>
    <w:r w:rsidRPr="00D43A5C">
      <w:instrText xml:space="preserve"> PAGE  \* Arabic  \* MERGEFORMAT </w:instrText>
    </w:r>
    <w:r w:rsidRPr="00D43A5C">
      <w:fldChar w:fldCharType="separate"/>
    </w:r>
    <w:r w:rsidR="00BB21B5">
      <w:rPr>
        <w:noProof/>
      </w:rPr>
      <w:t>14</w:t>
    </w:r>
    <w:r w:rsidRPr="00D43A5C">
      <w:fldChar w:fldCharType="end"/>
    </w:r>
    <w:r w:rsidRPr="00D43A5C">
      <w:t xml:space="preserve"> of </w:t>
    </w:r>
    <w:fldSimple w:instr=" NUMPAGES  \* Arabic  \* MERGEFORMAT ">
      <w:r w:rsidR="00BB21B5">
        <w:rPr>
          <w:noProof/>
        </w:rPr>
        <w:t>16</w:t>
      </w:r>
    </w:fldSimple>
    <w:r w:rsidRPr="00D43A5C">
      <w:rPr>
        <w:u w:val="none"/>
      </w:rPr>
      <w:tab/>
    </w:r>
    <w:r w:rsidRPr="00D43A5C">
      <w:t xml:space="preserve">Document Name: </w:t>
    </w:r>
    <w:fldSimple w:instr=" STYLEREF  Docname  \* MERGEFORMAT ">
      <w:r w:rsidR="00BB21B5">
        <w:rPr>
          <w:noProof/>
        </w:rPr>
        <w:t>Jenkins and SonarQube</w:t>
      </w:r>
    </w:fldSimple>
    <w:r w:rsidRPr="00D43A5C">
      <w:t xml:space="preserve"> | Document Version: </w:t>
    </w:r>
    <w:fldSimple w:instr=" STYLEREF  Docver  \* MERGEFORMAT ">
      <w:r w:rsidR="00BB21B5" w:rsidRPr="00BB21B5">
        <w:rPr>
          <w:noProof/>
          <w:lang w:val="en-US"/>
        </w:rPr>
        <w:t>0.5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D79A4" w14:textId="77777777" w:rsidR="00B33BD9" w:rsidRPr="00471BD0" w:rsidRDefault="00B33BD9" w:rsidP="002D5B3C">
    <w:pPr>
      <w:pStyle w:val="Footer"/>
      <w:rPr>
        <w:b/>
      </w:rPr>
    </w:pPr>
    <w:r>
      <w:rPr>
        <w:b/>
      </w:rPr>
      <w:t>__</w:t>
    </w:r>
    <w:r w:rsidRPr="00471BD0">
      <w:rPr>
        <w:b/>
      </w:rPr>
      <w:t>_______</w:t>
    </w:r>
    <w:r>
      <w:rPr>
        <w:b/>
      </w:rPr>
      <w:t>_______________</w:t>
    </w:r>
    <w:r w:rsidRPr="00471BD0">
      <w:rPr>
        <w:b/>
      </w:rPr>
      <w:t>________________________________________________________________</w:t>
    </w:r>
  </w:p>
  <w:p w14:paraId="42A05647" w14:textId="77777777" w:rsidR="00B33BD9" w:rsidRDefault="00B33BD9" w:rsidP="002D5B3C">
    <w:pPr>
      <w:pStyle w:val="Footer"/>
    </w:pPr>
    <w:r w:rsidRPr="005159E9">
      <w:t xml:space="preserve">Page </w:t>
    </w:r>
    <w:r w:rsidRPr="005159E9">
      <w:fldChar w:fldCharType="begin"/>
    </w:r>
    <w:r w:rsidRPr="005159E9">
      <w:instrText xml:space="preserve"> PAGE  \* Arabic  \* MERGEFORMAT </w:instrText>
    </w:r>
    <w:r w:rsidRPr="005159E9">
      <w:fldChar w:fldCharType="separate"/>
    </w:r>
    <w:r w:rsidR="00BB21B5">
      <w:rPr>
        <w:noProof/>
      </w:rPr>
      <w:t>1</w:t>
    </w:r>
    <w:r w:rsidRPr="005159E9">
      <w:fldChar w:fldCharType="end"/>
    </w:r>
    <w:r w:rsidRPr="005159E9">
      <w:t xml:space="preserve"> of </w:t>
    </w:r>
    <w:fldSimple w:instr=" NUMPAGES  \* Arabic  \* MERGEFORMAT ">
      <w:r w:rsidR="00BB21B5">
        <w:rPr>
          <w:noProof/>
        </w:rPr>
        <w:t>16</w:t>
      </w:r>
    </w:fldSimple>
    <w:r w:rsidRPr="00763E6F">
      <w:rPr>
        <w:u w:val="none"/>
      </w:rPr>
      <w:tab/>
    </w:r>
    <w:r w:rsidRPr="005159E9">
      <w:t xml:space="preserve">Document Name: </w:t>
    </w:r>
    <w:fldSimple w:instr=" STYLEREF  Docname  \* MERGEFORMAT ">
      <w:r w:rsidR="00BB21B5">
        <w:rPr>
          <w:noProof/>
        </w:rPr>
        <w:t>Jenkins and SonarQube</w:t>
      </w:r>
    </w:fldSimple>
    <w:r w:rsidRPr="005159E9">
      <w:t xml:space="preserve"> | Document </w:t>
    </w:r>
    <w:r w:rsidRPr="00E95D62">
      <w:t xml:space="preserve">Version: </w:t>
    </w:r>
    <w:fldSimple w:instr=" STYLEREF  Docver  \* MERGEFORMAT ">
      <w:r w:rsidR="00BB21B5">
        <w:rPr>
          <w:noProof/>
        </w:rPr>
        <w:t>0.5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90C7D" w14:textId="77777777" w:rsidR="00E619DE" w:rsidRDefault="00E619DE" w:rsidP="00E14738">
      <w:r>
        <w:separator/>
      </w:r>
    </w:p>
  </w:footnote>
  <w:footnote w:type="continuationSeparator" w:id="0">
    <w:p w14:paraId="5C340679" w14:textId="77777777" w:rsidR="00E619DE" w:rsidRDefault="00E619DE" w:rsidP="00E14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BBA68" w14:textId="77777777" w:rsidR="00B33BD9" w:rsidRDefault="00B33BD9" w:rsidP="00F25B4F">
    <w:pPr>
      <w:pStyle w:val="Header"/>
      <w:jc w:val="right"/>
    </w:pPr>
    <w:r>
      <w:rPr>
        <w:noProof/>
      </w:rPr>
      <w:drawing>
        <wp:anchor distT="0" distB="0" distL="114300" distR="114300" simplePos="0" relativeHeight="251658240" behindDoc="0" locked="0" layoutInCell="1" allowOverlap="1" wp14:anchorId="7C18FED7" wp14:editId="65F56B46">
          <wp:simplePos x="0" y="0"/>
          <wp:positionH relativeFrom="column">
            <wp:posOffset>5153025</wp:posOffset>
          </wp:positionH>
          <wp:positionV relativeFrom="paragraph">
            <wp:posOffset>1270</wp:posOffset>
          </wp:positionV>
          <wp:extent cx="1492250" cy="719455"/>
          <wp:effectExtent l="0" t="0" r="0" b="4445"/>
          <wp:wrapTopAndBottom/>
          <wp:docPr id="2" name="Picture 2" descr="Z:\Member Services\3- Marketing\Branding\2013 Rebrand\Lhasa logo\Lhasa full colour pantone logo.png"/>
          <wp:cNvGraphicFramePr/>
          <a:graphic xmlns:a="http://schemas.openxmlformats.org/drawingml/2006/main">
            <a:graphicData uri="http://schemas.openxmlformats.org/drawingml/2006/picture">
              <pic:pic xmlns:pic="http://schemas.openxmlformats.org/drawingml/2006/picture">
                <pic:nvPicPr>
                  <pic:cNvPr id="2" name="Picture 2" descr="Z:\Member Services\3- Marketing\Branding\2013 Rebrand\Lhasa logo\Lhasa full colour pantone 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719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7BB"/>
    <w:multiLevelType w:val="hybridMultilevel"/>
    <w:tmpl w:val="E55EF07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573C1"/>
    <w:multiLevelType w:val="hybridMultilevel"/>
    <w:tmpl w:val="194E3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951B5"/>
    <w:multiLevelType w:val="hybridMultilevel"/>
    <w:tmpl w:val="15B07D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A4144"/>
    <w:multiLevelType w:val="hybridMultilevel"/>
    <w:tmpl w:val="FAA89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A07B32"/>
    <w:multiLevelType w:val="hybridMultilevel"/>
    <w:tmpl w:val="19D2E9E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83B1828"/>
    <w:multiLevelType w:val="hybridMultilevel"/>
    <w:tmpl w:val="FAA89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184124"/>
    <w:multiLevelType w:val="hybridMultilevel"/>
    <w:tmpl w:val="9430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162D3"/>
    <w:multiLevelType w:val="multilevel"/>
    <w:tmpl w:val="70F24C9A"/>
    <w:lvl w:ilvl="0">
      <w:start w:val="1"/>
      <w:numFmt w:val="decimal"/>
      <w:pStyle w:val="Level1"/>
      <w:lvlText w:val="%1."/>
      <w:lvlJc w:val="left"/>
      <w:pPr>
        <w:ind w:left="0" w:firstLine="0"/>
      </w:pPr>
      <w:rPr>
        <w:rFonts w:hint="default"/>
      </w:rPr>
    </w:lvl>
    <w:lvl w:ilvl="1">
      <w:start w:val="1"/>
      <w:numFmt w:val="decimal"/>
      <w:pStyle w:val="Level2"/>
      <w:lvlText w:val="%1.%2."/>
      <w:lvlJc w:val="left"/>
      <w:pPr>
        <w:ind w:left="0" w:firstLine="0"/>
      </w:pPr>
      <w:rPr>
        <w:rFonts w:hint="default"/>
      </w:rPr>
    </w:lvl>
    <w:lvl w:ilvl="2">
      <w:start w:val="1"/>
      <w:numFmt w:val="decimal"/>
      <w:pStyle w:val="Leve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2E22135E"/>
    <w:multiLevelType w:val="hybridMultilevel"/>
    <w:tmpl w:val="15B07D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B7526A"/>
    <w:multiLevelType w:val="hybridMultilevel"/>
    <w:tmpl w:val="E55EF07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347BF"/>
    <w:multiLevelType w:val="multilevel"/>
    <w:tmpl w:val="F55ED314"/>
    <w:styleLink w:val="Level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7561D96"/>
    <w:multiLevelType w:val="hybridMultilevel"/>
    <w:tmpl w:val="85CEA6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ED1113"/>
    <w:multiLevelType w:val="hybridMultilevel"/>
    <w:tmpl w:val="6898E63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691C19"/>
    <w:multiLevelType w:val="hybridMultilevel"/>
    <w:tmpl w:val="2E12F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E0724F"/>
    <w:multiLevelType w:val="hybridMultilevel"/>
    <w:tmpl w:val="53F69D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B74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85130B"/>
    <w:multiLevelType w:val="multilevel"/>
    <w:tmpl w:val="E54C5988"/>
    <w:styleLink w:val="Style1"/>
    <w:lvl w:ilvl="0">
      <w:start w:val="1"/>
      <w:numFmt w:val="decimal"/>
      <w:lvlText w:val="%1"/>
      <w:lvlJc w:val="left"/>
      <w:pPr>
        <w:ind w:left="357" w:hanging="357"/>
      </w:pPr>
      <w:rPr>
        <w:rFonts w:ascii="Calibri" w:hAnsi="Calibri" w:hint="default"/>
      </w:rPr>
    </w:lvl>
    <w:lvl w:ilvl="1">
      <w:start w:val="1"/>
      <w:numFmt w:val="decimal"/>
      <w:lvlText w:val="%1.%2"/>
      <w:lvlJc w:val="left"/>
      <w:pPr>
        <w:tabs>
          <w:tab w:val="num" w:pos="794"/>
        </w:tabs>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15:restartNumberingAfterBreak="0">
    <w:nsid w:val="608A504E"/>
    <w:multiLevelType w:val="hybridMultilevel"/>
    <w:tmpl w:val="68D421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3475CAD"/>
    <w:multiLevelType w:val="hybridMultilevel"/>
    <w:tmpl w:val="2C6450FA"/>
    <w:lvl w:ilvl="0" w:tplc="6B8408CC">
      <w:start w:val="1"/>
      <w:numFmt w:val="bullet"/>
      <w:pStyle w:val="TableCel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03767F"/>
    <w:multiLevelType w:val="hybridMultilevel"/>
    <w:tmpl w:val="8334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F56DC"/>
    <w:multiLevelType w:val="hybridMultilevel"/>
    <w:tmpl w:val="DFAE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587871"/>
    <w:multiLevelType w:val="hybridMultilevel"/>
    <w:tmpl w:val="C13463A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262ADC"/>
    <w:multiLevelType w:val="hybridMultilevel"/>
    <w:tmpl w:val="8332B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8"/>
  </w:num>
  <w:num w:numId="4">
    <w:abstractNumId w:val="15"/>
  </w:num>
  <w:num w:numId="5">
    <w:abstractNumId w:val="16"/>
  </w:num>
  <w:num w:numId="6">
    <w:abstractNumId w:val="14"/>
  </w:num>
  <w:num w:numId="7">
    <w:abstractNumId w:val="12"/>
  </w:num>
  <w:num w:numId="8">
    <w:abstractNumId w:val="1"/>
  </w:num>
  <w:num w:numId="9">
    <w:abstractNumId w:val="6"/>
  </w:num>
  <w:num w:numId="10">
    <w:abstractNumId w:val="22"/>
  </w:num>
  <w:num w:numId="11">
    <w:abstractNumId w:val="20"/>
  </w:num>
  <w:num w:numId="12">
    <w:abstractNumId w:val="19"/>
  </w:num>
  <w:num w:numId="13">
    <w:abstractNumId w:val="13"/>
  </w:num>
  <w:num w:numId="14">
    <w:abstractNumId w:val="11"/>
  </w:num>
  <w:num w:numId="15">
    <w:abstractNumId w:val="21"/>
  </w:num>
  <w:num w:numId="16">
    <w:abstractNumId w:val="8"/>
  </w:num>
  <w:num w:numId="17">
    <w:abstractNumId w:val="9"/>
  </w:num>
  <w:num w:numId="18">
    <w:abstractNumId w:val="4"/>
  </w:num>
  <w:num w:numId="19">
    <w:abstractNumId w:val="0"/>
  </w:num>
  <w:num w:numId="20">
    <w:abstractNumId w:val="2"/>
  </w:num>
  <w:num w:numId="21">
    <w:abstractNumId w:val="17"/>
  </w:num>
  <w:num w:numId="22">
    <w:abstractNumId w:val="5"/>
  </w:num>
  <w:num w:numId="2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BF"/>
    <w:rsid w:val="00000281"/>
    <w:rsid w:val="00003D5D"/>
    <w:rsid w:val="000045E3"/>
    <w:rsid w:val="00005AD0"/>
    <w:rsid w:val="00011F6C"/>
    <w:rsid w:val="0003000C"/>
    <w:rsid w:val="00035E7C"/>
    <w:rsid w:val="00042506"/>
    <w:rsid w:val="00043A84"/>
    <w:rsid w:val="00043F92"/>
    <w:rsid w:val="00053613"/>
    <w:rsid w:val="0005411D"/>
    <w:rsid w:val="00054A2C"/>
    <w:rsid w:val="00055DC6"/>
    <w:rsid w:val="000618F0"/>
    <w:rsid w:val="000648B2"/>
    <w:rsid w:val="0006717E"/>
    <w:rsid w:val="00070873"/>
    <w:rsid w:val="00073132"/>
    <w:rsid w:val="00073874"/>
    <w:rsid w:val="0007438B"/>
    <w:rsid w:val="000767E5"/>
    <w:rsid w:val="000772C2"/>
    <w:rsid w:val="00077C83"/>
    <w:rsid w:val="000828F5"/>
    <w:rsid w:val="000906D8"/>
    <w:rsid w:val="0009186C"/>
    <w:rsid w:val="00096343"/>
    <w:rsid w:val="00096A4E"/>
    <w:rsid w:val="000A06C8"/>
    <w:rsid w:val="000A1C40"/>
    <w:rsid w:val="000A4D5B"/>
    <w:rsid w:val="000A5093"/>
    <w:rsid w:val="000A656D"/>
    <w:rsid w:val="000A7DB4"/>
    <w:rsid w:val="000B1CF4"/>
    <w:rsid w:val="000C2F85"/>
    <w:rsid w:val="000D3BD4"/>
    <w:rsid w:val="000E5E9E"/>
    <w:rsid w:val="000E616F"/>
    <w:rsid w:val="000E67A4"/>
    <w:rsid w:val="000E7291"/>
    <w:rsid w:val="000E7B75"/>
    <w:rsid w:val="000F0606"/>
    <w:rsid w:val="000F3911"/>
    <w:rsid w:val="000F39B4"/>
    <w:rsid w:val="000F5150"/>
    <w:rsid w:val="00100F2F"/>
    <w:rsid w:val="001014F4"/>
    <w:rsid w:val="001024F3"/>
    <w:rsid w:val="0010716C"/>
    <w:rsid w:val="001073FA"/>
    <w:rsid w:val="00112189"/>
    <w:rsid w:val="001130CB"/>
    <w:rsid w:val="00113723"/>
    <w:rsid w:val="00114036"/>
    <w:rsid w:val="00120472"/>
    <w:rsid w:val="00125406"/>
    <w:rsid w:val="00130354"/>
    <w:rsid w:val="00134CED"/>
    <w:rsid w:val="00136BFA"/>
    <w:rsid w:val="00136D36"/>
    <w:rsid w:val="00141F71"/>
    <w:rsid w:val="00142D71"/>
    <w:rsid w:val="00152165"/>
    <w:rsid w:val="00153ECB"/>
    <w:rsid w:val="00157375"/>
    <w:rsid w:val="00162CB6"/>
    <w:rsid w:val="001653B3"/>
    <w:rsid w:val="00165ACB"/>
    <w:rsid w:val="00166E08"/>
    <w:rsid w:val="001674CF"/>
    <w:rsid w:val="00175716"/>
    <w:rsid w:val="00186EBF"/>
    <w:rsid w:val="00191CE6"/>
    <w:rsid w:val="001A3FEA"/>
    <w:rsid w:val="001B12F9"/>
    <w:rsid w:val="001B1673"/>
    <w:rsid w:val="001B17BA"/>
    <w:rsid w:val="001B71C2"/>
    <w:rsid w:val="001C5537"/>
    <w:rsid w:val="001D0ACD"/>
    <w:rsid w:val="001D3650"/>
    <w:rsid w:val="001D4EA7"/>
    <w:rsid w:val="001D510F"/>
    <w:rsid w:val="001E54BF"/>
    <w:rsid w:val="001F0818"/>
    <w:rsid w:val="001F4545"/>
    <w:rsid w:val="001F70BA"/>
    <w:rsid w:val="002012F2"/>
    <w:rsid w:val="002046E2"/>
    <w:rsid w:val="0021422B"/>
    <w:rsid w:val="00215E73"/>
    <w:rsid w:val="00222A7A"/>
    <w:rsid w:val="00222D5F"/>
    <w:rsid w:val="00226D21"/>
    <w:rsid w:val="002306B1"/>
    <w:rsid w:val="002378AB"/>
    <w:rsid w:val="00240587"/>
    <w:rsid w:val="002432DC"/>
    <w:rsid w:val="0024638A"/>
    <w:rsid w:val="00251B06"/>
    <w:rsid w:val="00263810"/>
    <w:rsid w:val="00263A5B"/>
    <w:rsid w:val="00265846"/>
    <w:rsid w:val="00290EC5"/>
    <w:rsid w:val="00291649"/>
    <w:rsid w:val="00291D40"/>
    <w:rsid w:val="002928AD"/>
    <w:rsid w:val="002B5D8F"/>
    <w:rsid w:val="002C096B"/>
    <w:rsid w:val="002C0D61"/>
    <w:rsid w:val="002C1DBB"/>
    <w:rsid w:val="002C4209"/>
    <w:rsid w:val="002C67C8"/>
    <w:rsid w:val="002C6D3F"/>
    <w:rsid w:val="002C7382"/>
    <w:rsid w:val="002D0266"/>
    <w:rsid w:val="002D5B3C"/>
    <w:rsid w:val="002D5C57"/>
    <w:rsid w:val="002D6F1F"/>
    <w:rsid w:val="002F451D"/>
    <w:rsid w:val="002F5736"/>
    <w:rsid w:val="0030090F"/>
    <w:rsid w:val="00311DD0"/>
    <w:rsid w:val="003129C8"/>
    <w:rsid w:val="003140DE"/>
    <w:rsid w:val="003149E6"/>
    <w:rsid w:val="00327B81"/>
    <w:rsid w:val="00327CDC"/>
    <w:rsid w:val="003330BD"/>
    <w:rsid w:val="00333EAD"/>
    <w:rsid w:val="00335236"/>
    <w:rsid w:val="00340432"/>
    <w:rsid w:val="0034181E"/>
    <w:rsid w:val="00342132"/>
    <w:rsid w:val="0034224F"/>
    <w:rsid w:val="003469BB"/>
    <w:rsid w:val="00350DDE"/>
    <w:rsid w:val="003516DE"/>
    <w:rsid w:val="00351E41"/>
    <w:rsid w:val="00354DB3"/>
    <w:rsid w:val="00364168"/>
    <w:rsid w:val="003654BA"/>
    <w:rsid w:val="00370248"/>
    <w:rsid w:val="00372C46"/>
    <w:rsid w:val="00376768"/>
    <w:rsid w:val="00377BD9"/>
    <w:rsid w:val="003909E9"/>
    <w:rsid w:val="00396C56"/>
    <w:rsid w:val="003A1EA9"/>
    <w:rsid w:val="003B1102"/>
    <w:rsid w:val="003B1170"/>
    <w:rsid w:val="003B2BCE"/>
    <w:rsid w:val="003B3431"/>
    <w:rsid w:val="003B5DEA"/>
    <w:rsid w:val="003C4D1D"/>
    <w:rsid w:val="003D2965"/>
    <w:rsid w:val="003D38B3"/>
    <w:rsid w:val="003D4E27"/>
    <w:rsid w:val="003D50B3"/>
    <w:rsid w:val="003E4FA8"/>
    <w:rsid w:val="003E51FC"/>
    <w:rsid w:val="003E7AC9"/>
    <w:rsid w:val="003F456D"/>
    <w:rsid w:val="003F5276"/>
    <w:rsid w:val="004015BD"/>
    <w:rsid w:val="00403A5F"/>
    <w:rsid w:val="00404D05"/>
    <w:rsid w:val="00405861"/>
    <w:rsid w:val="00406BF9"/>
    <w:rsid w:val="00407FA9"/>
    <w:rsid w:val="00412077"/>
    <w:rsid w:val="004136EA"/>
    <w:rsid w:val="00414177"/>
    <w:rsid w:val="004163AC"/>
    <w:rsid w:val="00422262"/>
    <w:rsid w:val="004349B4"/>
    <w:rsid w:val="00435BA3"/>
    <w:rsid w:val="00452041"/>
    <w:rsid w:val="0045210C"/>
    <w:rsid w:val="00452DE4"/>
    <w:rsid w:val="00457531"/>
    <w:rsid w:val="00464D0B"/>
    <w:rsid w:val="004661C3"/>
    <w:rsid w:val="00470A80"/>
    <w:rsid w:val="00471BD0"/>
    <w:rsid w:val="00474D0A"/>
    <w:rsid w:val="004758FB"/>
    <w:rsid w:val="00481C2C"/>
    <w:rsid w:val="004842AE"/>
    <w:rsid w:val="0048447B"/>
    <w:rsid w:val="004871D8"/>
    <w:rsid w:val="004911E6"/>
    <w:rsid w:val="00491802"/>
    <w:rsid w:val="0049186E"/>
    <w:rsid w:val="00491F11"/>
    <w:rsid w:val="00493981"/>
    <w:rsid w:val="00497DFB"/>
    <w:rsid w:val="004A658C"/>
    <w:rsid w:val="004A76F9"/>
    <w:rsid w:val="004B1CA1"/>
    <w:rsid w:val="004B1E27"/>
    <w:rsid w:val="004B2078"/>
    <w:rsid w:val="004B3943"/>
    <w:rsid w:val="004B7CD9"/>
    <w:rsid w:val="004C074C"/>
    <w:rsid w:val="004C75E4"/>
    <w:rsid w:val="004C7EF2"/>
    <w:rsid w:val="004D14E0"/>
    <w:rsid w:val="004D1EF4"/>
    <w:rsid w:val="004D4514"/>
    <w:rsid w:val="004D5654"/>
    <w:rsid w:val="004D63E8"/>
    <w:rsid w:val="004D6BD7"/>
    <w:rsid w:val="004E437D"/>
    <w:rsid w:val="004E72DD"/>
    <w:rsid w:val="004F1691"/>
    <w:rsid w:val="004F55E7"/>
    <w:rsid w:val="00503038"/>
    <w:rsid w:val="00503753"/>
    <w:rsid w:val="00504F52"/>
    <w:rsid w:val="00506420"/>
    <w:rsid w:val="00513CDE"/>
    <w:rsid w:val="005159E9"/>
    <w:rsid w:val="005160DB"/>
    <w:rsid w:val="00522D87"/>
    <w:rsid w:val="00522FE8"/>
    <w:rsid w:val="00526C90"/>
    <w:rsid w:val="00527331"/>
    <w:rsid w:val="005319FB"/>
    <w:rsid w:val="00534475"/>
    <w:rsid w:val="005352BC"/>
    <w:rsid w:val="00540BB4"/>
    <w:rsid w:val="00540C3E"/>
    <w:rsid w:val="00542E6D"/>
    <w:rsid w:val="005469F3"/>
    <w:rsid w:val="00547194"/>
    <w:rsid w:val="00550116"/>
    <w:rsid w:val="0055101F"/>
    <w:rsid w:val="005575BC"/>
    <w:rsid w:val="00561141"/>
    <w:rsid w:val="005676A8"/>
    <w:rsid w:val="005705FE"/>
    <w:rsid w:val="00570856"/>
    <w:rsid w:val="0057560A"/>
    <w:rsid w:val="0058017D"/>
    <w:rsid w:val="00583BBC"/>
    <w:rsid w:val="00587EDB"/>
    <w:rsid w:val="005946C6"/>
    <w:rsid w:val="00594868"/>
    <w:rsid w:val="005978CB"/>
    <w:rsid w:val="005A37FC"/>
    <w:rsid w:val="005A63AA"/>
    <w:rsid w:val="005A6F5B"/>
    <w:rsid w:val="005A7830"/>
    <w:rsid w:val="005A7FB6"/>
    <w:rsid w:val="005B1EC1"/>
    <w:rsid w:val="005C797F"/>
    <w:rsid w:val="005E0EDA"/>
    <w:rsid w:val="005E3F8D"/>
    <w:rsid w:val="005E607E"/>
    <w:rsid w:val="005F523C"/>
    <w:rsid w:val="005F5D74"/>
    <w:rsid w:val="00601A7F"/>
    <w:rsid w:val="00603675"/>
    <w:rsid w:val="00604BE1"/>
    <w:rsid w:val="006060D1"/>
    <w:rsid w:val="00607ACB"/>
    <w:rsid w:val="00612069"/>
    <w:rsid w:val="006125CF"/>
    <w:rsid w:val="00612EAF"/>
    <w:rsid w:val="0061474D"/>
    <w:rsid w:val="00614B8B"/>
    <w:rsid w:val="00620E77"/>
    <w:rsid w:val="00621312"/>
    <w:rsid w:val="0062174A"/>
    <w:rsid w:val="0062691C"/>
    <w:rsid w:val="00632270"/>
    <w:rsid w:val="00632C15"/>
    <w:rsid w:val="00633C7B"/>
    <w:rsid w:val="00634148"/>
    <w:rsid w:val="006354C9"/>
    <w:rsid w:val="00635922"/>
    <w:rsid w:val="00636D5B"/>
    <w:rsid w:val="00637FCF"/>
    <w:rsid w:val="0064002C"/>
    <w:rsid w:val="00651A17"/>
    <w:rsid w:val="00652D93"/>
    <w:rsid w:val="0065329B"/>
    <w:rsid w:val="00654B01"/>
    <w:rsid w:val="00655774"/>
    <w:rsid w:val="00657C4D"/>
    <w:rsid w:val="0066066D"/>
    <w:rsid w:val="00664FFC"/>
    <w:rsid w:val="0067171D"/>
    <w:rsid w:val="00674183"/>
    <w:rsid w:val="00674197"/>
    <w:rsid w:val="006755E5"/>
    <w:rsid w:val="00677D33"/>
    <w:rsid w:val="00677EE6"/>
    <w:rsid w:val="0068357E"/>
    <w:rsid w:val="00687F87"/>
    <w:rsid w:val="006916ED"/>
    <w:rsid w:val="006927AA"/>
    <w:rsid w:val="0069574D"/>
    <w:rsid w:val="00695BCB"/>
    <w:rsid w:val="00697B12"/>
    <w:rsid w:val="006A0331"/>
    <w:rsid w:val="006A2991"/>
    <w:rsid w:val="006B0000"/>
    <w:rsid w:val="006B25C3"/>
    <w:rsid w:val="006B2CA2"/>
    <w:rsid w:val="006C015C"/>
    <w:rsid w:val="006C1B40"/>
    <w:rsid w:val="006C423E"/>
    <w:rsid w:val="006D38EB"/>
    <w:rsid w:val="006D453E"/>
    <w:rsid w:val="006D507F"/>
    <w:rsid w:val="006E0169"/>
    <w:rsid w:val="006E5876"/>
    <w:rsid w:val="006E646B"/>
    <w:rsid w:val="006F13C4"/>
    <w:rsid w:val="006F1F9A"/>
    <w:rsid w:val="006F67B0"/>
    <w:rsid w:val="00700637"/>
    <w:rsid w:val="00700C82"/>
    <w:rsid w:val="00703EE8"/>
    <w:rsid w:val="00710C6D"/>
    <w:rsid w:val="007157E1"/>
    <w:rsid w:val="007162E6"/>
    <w:rsid w:val="00716521"/>
    <w:rsid w:val="007174DE"/>
    <w:rsid w:val="00723F64"/>
    <w:rsid w:val="0072583F"/>
    <w:rsid w:val="0072597A"/>
    <w:rsid w:val="00726953"/>
    <w:rsid w:val="007272A0"/>
    <w:rsid w:val="00731D48"/>
    <w:rsid w:val="00740847"/>
    <w:rsid w:val="0074113C"/>
    <w:rsid w:val="00743983"/>
    <w:rsid w:val="0074403D"/>
    <w:rsid w:val="00745B88"/>
    <w:rsid w:val="0075492C"/>
    <w:rsid w:val="00761D00"/>
    <w:rsid w:val="00763E6F"/>
    <w:rsid w:val="007656BF"/>
    <w:rsid w:val="00765899"/>
    <w:rsid w:val="00767819"/>
    <w:rsid w:val="007709BE"/>
    <w:rsid w:val="00772EAC"/>
    <w:rsid w:val="00775948"/>
    <w:rsid w:val="0077640B"/>
    <w:rsid w:val="007767F0"/>
    <w:rsid w:val="0077770A"/>
    <w:rsid w:val="00780FE9"/>
    <w:rsid w:val="007829CB"/>
    <w:rsid w:val="0079480B"/>
    <w:rsid w:val="00794C55"/>
    <w:rsid w:val="00797A18"/>
    <w:rsid w:val="007A43EB"/>
    <w:rsid w:val="007A7A13"/>
    <w:rsid w:val="007A7DCB"/>
    <w:rsid w:val="007B2E0E"/>
    <w:rsid w:val="007C1F00"/>
    <w:rsid w:val="007C2DE3"/>
    <w:rsid w:val="007C608B"/>
    <w:rsid w:val="007D4D1F"/>
    <w:rsid w:val="007D4D79"/>
    <w:rsid w:val="007E1ED7"/>
    <w:rsid w:val="007E6D4C"/>
    <w:rsid w:val="007F07BE"/>
    <w:rsid w:val="007F4272"/>
    <w:rsid w:val="007F4F0B"/>
    <w:rsid w:val="007F6916"/>
    <w:rsid w:val="007F7261"/>
    <w:rsid w:val="007F7537"/>
    <w:rsid w:val="00813302"/>
    <w:rsid w:val="008153AF"/>
    <w:rsid w:val="00826851"/>
    <w:rsid w:val="00827A22"/>
    <w:rsid w:val="00830BE1"/>
    <w:rsid w:val="00831C18"/>
    <w:rsid w:val="00832CB7"/>
    <w:rsid w:val="00836F10"/>
    <w:rsid w:val="00837527"/>
    <w:rsid w:val="00843B92"/>
    <w:rsid w:val="00843EEE"/>
    <w:rsid w:val="00851247"/>
    <w:rsid w:val="00851962"/>
    <w:rsid w:val="00853F5C"/>
    <w:rsid w:val="008578A5"/>
    <w:rsid w:val="008579F6"/>
    <w:rsid w:val="00860E33"/>
    <w:rsid w:val="00861925"/>
    <w:rsid w:val="00866CD5"/>
    <w:rsid w:val="00867408"/>
    <w:rsid w:val="00867B67"/>
    <w:rsid w:val="00876192"/>
    <w:rsid w:val="008762FD"/>
    <w:rsid w:val="00876EFC"/>
    <w:rsid w:val="00877508"/>
    <w:rsid w:val="00882E2D"/>
    <w:rsid w:val="00887B54"/>
    <w:rsid w:val="008919F5"/>
    <w:rsid w:val="00896F51"/>
    <w:rsid w:val="008A0809"/>
    <w:rsid w:val="008A087B"/>
    <w:rsid w:val="008A2E49"/>
    <w:rsid w:val="008A64CE"/>
    <w:rsid w:val="008B045F"/>
    <w:rsid w:val="008B0959"/>
    <w:rsid w:val="008B352D"/>
    <w:rsid w:val="008B68E5"/>
    <w:rsid w:val="008B6BC4"/>
    <w:rsid w:val="008C160D"/>
    <w:rsid w:val="008D1B6A"/>
    <w:rsid w:val="008D433B"/>
    <w:rsid w:val="008D54C6"/>
    <w:rsid w:val="008D5698"/>
    <w:rsid w:val="008D5A4C"/>
    <w:rsid w:val="008E29CF"/>
    <w:rsid w:val="008E4B42"/>
    <w:rsid w:val="00901A67"/>
    <w:rsid w:val="00902432"/>
    <w:rsid w:val="009027C6"/>
    <w:rsid w:val="00903318"/>
    <w:rsid w:val="00904C6F"/>
    <w:rsid w:val="009115A4"/>
    <w:rsid w:val="00911810"/>
    <w:rsid w:val="009118BA"/>
    <w:rsid w:val="009121E4"/>
    <w:rsid w:val="0091468D"/>
    <w:rsid w:val="00914DA8"/>
    <w:rsid w:val="009233ED"/>
    <w:rsid w:val="009258DD"/>
    <w:rsid w:val="00940BD0"/>
    <w:rsid w:val="00952B94"/>
    <w:rsid w:val="00955D4D"/>
    <w:rsid w:val="009571BD"/>
    <w:rsid w:val="0095724E"/>
    <w:rsid w:val="00963132"/>
    <w:rsid w:val="009658DC"/>
    <w:rsid w:val="009727F1"/>
    <w:rsid w:val="00973251"/>
    <w:rsid w:val="00973B50"/>
    <w:rsid w:val="009776AA"/>
    <w:rsid w:val="0098075A"/>
    <w:rsid w:val="00986236"/>
    <w:rsid w:val="009A24DD"/>
    <w:rsid w:val="009A3293"/>
    <w:rsid w:val="009A7E09"/>
    <w:rsid w:val="009B2123"/>
    <w:rsid w:val="009B27FE"/>
    <w:rsid w:val="009B41BF"/>
    <w:rsid w:val="009B5E33"/>
    <w:rsid w:val="009C5467"/>
    <w:rsid w:val="009C6019"/>
    <w:rsid w:val="009E1A70"/>
    <w:rsid w:val="009E31FD"/>
    <w:rsid w:val="009E48DA"/>
    <w:rsid w:val="009E4E50"/>
    <w:rsid w:val="009F386C"/>
    <w:rsid w:val="009F4AF4"/>
    <w:rsid w:val="009F6A74"/>
    <w:rsid w:val="00A057B8"/>
    <w:rsid w:val="00A0637D"/>
    <w:rsid w:val="00A14F93"/>
    <w:rsid w:val="00A2199F"/>
    <w:rsid w:val="00A22F1F"/>
    <w:rsid w:val="00A23C47"/>
    <w:rsid w:val="00A2599F"/>
    <w:rsid w:val="00A26622"/>
    <w:rsid w:val="00A462D1"/>
    <w:rsid w:val="00A473DB"/>
    <w:rsid w:val="00A55620"/>
    <w:rsid w:val="00A5673C"/>
    <w:rsid w:val="00A56A98"/>
    <w:rsid w:val="00A619C7"/>
    <w:rsid w:val="00A71BD5"/>
    <w:rsid w:val="00A72CF5"/>
    <w:rsid w:val="00A81BFC"/>
    <w:rsid w:val="00A82550"/>
    <w:rsid w:val="00A848CE"/>
    <w:rsid w:val="00A9341E"/>
    <w:rsid w:val="00A93C42"/>
    <w:rsid w:val="00AA25CB"/>
    <w:rsid w:val="00AA4C90"/>
    <w:rsid w:val="00AA68BF"/>
    <w:rsid w:val="00AA7324"/>
    <w:rsid w:val="00AB1F82"/>
    <w:rsid w:val="00AB3BCC"/>
    <w:rsid w:val="00AB4712"/>
    <w:rsid w:val="00AB5C19"/>
    <w:rsid w:val="00AB7E78"/>
    <w:rsid w:val="00AC14DA"/>
    <w:rsid w:val="00AC2433"/>
    <w:rsid w:val="00AC44E9"/>
    <w:rsid w:val="00AC49C5"/>
    <w:rsid w:val="00AC5124"/>
    <w:rsid w:val="00AC67A7"/>
    <w:rsid w:val="00AD392F"/>
    <w:rsid w:val="00AD698C"/>
    <w:rsid w:val="00AD6BAC"/>
    <w:rsid w:val="00AE0449"/>
    <w:rsid w:val="00AE5C2C"/>
    <w:rsid w:val="00AE7C3D"/>
    <w:rsid w:val="00AF17D0"/>
    <w:rsid w:val="00AF3163"/>
    <w:rsid w:val="00AF5569"/>
    <w:rsid w:val="00B008F3"/>
    <w:rsid w:val="00B01AE4"/>
    <w:rsid w:val="00B07A7F"/>
    <w:rsid w:val="00B13078"/>
    <w:rsid w:val="00B17415"/>
    <w:rsid w:val="00B21981"/>
    <w:rsid w:val="00B21BC5"/>
    <w:rsid w:val="00B3231C"/>
    <w:rsid w:val="00B33BD9"/>
    <w:rsid w:val="00B4147D"/>
    <w:rsid w:val="00B51903"/>
    <w:rsid w:val="00B55F51"/>
    <w:rsid w:val="00B573DF"/>
    <w:rsid w:val="00B71ECE"/>
    <w:rsid w:val="00B72058"/>
    <w:rsid w:val="00B72DD0"/>
    <w:rsid w:val="00B750CB"/>
    <w:rsid w:val="00B76036"/>
    <w:rsid w:val="00B76B07"/>
    <w:rsid w:val="00B874B9"/>
    <w:rsid w:val="00B9082D"/>
    <w:rsid w:val="00B932A4"/>
    <w:rsid w:val="00B96A6F"/>
    <w:rsid w:val="00BA07AF"/>
    <w:rsid w:val="00BA2D93"/>
    <w:rsid w:val="00BA6D87"/>
    <w:rsid w:val="00BA6F58"/>
    <w:rsid w:val="00BA717C"/>
    <w:rsid w:val="00BB13C4"/>
    <w:rsid w:val="00BB21B5"/>
    <w:rsid w:val="00BB2CF9"/>
    <w:rsid w:val="00BB6E62"/>
    <w:rsid w:val="00BC46EB"/>
    <w:rsid w:val="00BC60F3"/>
    <w:rsid w:val="00BE07B6"/>
    <w:rsid w:val="00BE0A0F"/>
    <w:rsid w:val="00BE3126"/>
    <w:rsid w:val="00BE38BB"/>
    <w:rsid w:val="00BE692D"/>
    <w:rsid w:val="00BF0865"/>
    <w:rsid w:val="00BF09BC"/>
    <w:rsid w:val="00BF1A48"/>
    <w:rsid w:val="00BF2A57"/>
    <w:rsid w:val="00BF3E86"/>
    <w:rsid w:val="00BF6A4F"/>
    <w:rsid w:val="00C123E2"/>
    <w:rsid w:val="00C21C12"/>
    <w:rsid w:val="00C2396B"/>
    <w:rsid w:val="00C24788"/>
    <w:rsid w:val="00C26AE7"/>
    <w:rsid w:val="00C27F03"/>
    <w:rsid w:val="00C303C1"/>
    <w:rsid w:val="00C42DE8"/>
    <w:rsid w:val="00C44323"/>
    <w:rsid w:val="00C46385"/>
    <w:rsid w:val="00C5602F"/>
    <w:rsid w:val="00C579C5"/>
    <w:rsid w:val="00C621D1"/>
    <w:rsid w:val="00C63ECB"/>
    <w:rsid w:val="00C6782A"/>
    <w:rsid w:val="00C72A06"/>
    <w:rsid w:val="00C74866"/>
    <w:rsid w:val="00C8203E"/>
    <w:rsid w:val="00C83882"/>
    <w:rsid w:val="00C8488C"/>
    <w:rsid w:val="00C85B8A"/>
    <w:rsid w:val="00C87B79"/>
    <w:rsid w:val="00C87E95"/>
    <w:rsid w:val="00CA1182"/>
    <w:rsid w:val="00CA2C1A"/>
    <w:rsid w:val="00CA5619"/>
    <w:rsid w:val="00CA6086"/>
    <w:rsid w:val="00CA76F1"/>
    <w:rsid w:val="00CB4588"/>
    <w:rsid w:val="00CB4B1D"/>
    <w:rsid w:val="00CB6DF7"/>
    <w:rsid w:val="00CC0D15"/>
    <w:rsid w:val="00CC2801"/>
    <w:rsid w:val="00CC7005"/>
    <w:rsid w:val="00CD5A26"/>
    <w:rsid w:val="00CE1B3D"/>
    <w:rsid w:val="00CE3FFF"/>
    <w:rsid w:val="00CE5C3A"/>
    <w:rsid w:val="00CE6A3F"/>
    <w:rsid w:val="00CF456E"/>
    <w:rsid w:val="00CF7A4E"/>
    <w:rsid w:val="00D007D2"/>
    <w:rsid w:val="00D03CFD"/>
    <w:rsid w:val="00D20D1F"/>
    <w:rsid w:val="00D21864"/>
    <w:rsid w:val="00D257E2"/>
    <w:rsid w:val="00D26706"/>
    <w:rsid w:val="00D26A2D"/>
    <w:rsid w:val="00D31504"/>
    <w:rsid w:val="00D31E3B"/>
    <w:rsid w:val="00D34844"/>
    <w:rsid w:val="00D36785"/>
    <w:rsid w:val="00D373D9"/>
    <w:rsid w:val="00D40BA2"/>
    <w:rsid w:val="00D40EC1"/>
    <w:rsid w:val="00D42BD8"/>
    <w:rsid w:val="00D434AE"/>
    <w:rsid w:val="00D43A5C"/>
    <w:rsid w:val="00D45099"/>
    <w:rsid w:val="00D5173F"/>
    <w:rsid w:val="00D623AB"/>
    <w:rsid w:val="00D63527"/>
    <w:rsid w:val="00D63A33"/>
    <w:rsid w:val="00D65071"/>
    <w:rsid w:val="00D7238E"/>
    <w:rsid w:val="00D72E5C"/>
    <w:rsid w:val="00D74723"/>
    <w:rsid w:val="00D83B9B"/>
    <w:rsid w:val="00D9389A"/>
    <w:rsid w:val="00D94FA1"/>
    <w:rsid w:val="00DA3C49"/>
    <w:rsid w:val="00DA677F"/>
    <w:rsid w:val="00DB1BC8"/>
    <w:rsid w:val="00DB2AC9"/>
    <w:rsid w:val="00DB68DF"/>
    <w:rsid w:val="00DC2DE9"/>
    <w:rsid w:val="00DC4E95"/>
    <w:rsid w:val="00DC7E4D"/>
    <w:rsid w:val="00DD0FCE"/>
    <w:rsid w:val="00DD2FF5"/>
    <w:rsid w:val="00DD6448"/>
    <w:rsid w:val="00DF1B10"/>
    <w:rsid w:val="00DF43FA"/>
    <w:rsid w:val="00DF58C0"/>
    <w:rsid w:val="00DF7A3B"/>
    <w:rsid w:val="00E0085A"/>
    <w:rsid w:val="00E034FA"/>
    <w:rsid w:val="00E04304"/>
    <w:rsid w:val="00E04C0B"/>
    <w:rsid w:val="00E12474"/>
    <w:rsid w:val="00E14738"/>
    <w:rsid w:val="00E15A60"/>
    <w:rsid w:val="00E17A83"/>
    <w:rsid w:val="00E209E7"/>
    <w:rsid w:val="00E239D5"/>
    <w:rsid w:val="00E251E1"/>
    <w:rsid w:val="00E25AEA"/>
    <w:rsid w:val="00E276C6"/>
    <w:rsid w:val="00E3039C"/>
    <w:rsid w:val="00E30962"/>
    <w:rsid w:val="00E32D36"/>
    <w:rsid w:val="00E34F41"/>
    <w:rsid w:val="00E40355"/>
    <w:rsid w:val="00E445E8"/>
    <w:rsid w:val="00E468CC"/>
    <w:rsid w:val="00E520DD"/>
    <w:rsid w:val="00E52480"/>
    <w:rsid w:val="00E5393B"/>
    <w:rsid w:val="00E540BE"/>
    <w:rsid w:val="00E545CF"/>
    <w:rsid w:val="00E55902"/>
    <w:rsid w:val="00E613A0"/>
    <w:rsid w:val="00E619DE"/>
    <w:rsid w:val="00E628F4"/>
    <w:rsid w:val="00E63CEA"/>
    <w:rsid w:val="00E63F92"/>
    <w:rsid w:val="00E75845"/>
    <w:rsid w:val="00E80CA5"/>
    <w:rsid w:val="00E8152A"/>
    <w:rsid w:val="00E852B7"/>
    <w:rsid w:val="00E95D62"/>
    <w:rsid w:val="00E97B46"/>
    <w:rsid w:val="00EA20E9"/>
    <w:rsid w:val="00EA308E"/>
    <w:rsid w:val="00EA5F56"/>
    <w:rsid w:val="00EA7886"/>
    <w:rsid w:val="00EB7FBA"/>
    <w:rsid w:val="00EC1243"/>
    <w:rsid w:val="00EC3880"/>
    <w:rsid w:val="00ED06E2"/>
    <w:rsid w:val="00ED1F67"/>
    <w:rsid w:val="00ED2D98"/>
    <w:rsid w:val="00EF2800"/>
    <w:rsid w:val="00EF638D"/>
    <w:rsid w:val="00F0086C"/>
    <w:rsid w:val="00F03372"/>
    <w:rsid w:val="00F03619"/>
    <w:rsid w:val="00F03F50"/>
    <w:rsid w:val="00F059B3"/>
    <w:rsid w:val="00F07D19"/>
    <w:rsid w:val="00F25B4F"/>
    <w:rsid w:val="00F333B7"/>
    <w:rsid w:val="00F37BEA"/>
    <w:rsid w:val="00F4041F"/>
    <w:rsid w:val="00F47BB9"/>
    <w:rsid w:val="00F47C2C"/>
    <w:rsid w:val="00F5060C"/>
    <w:rsid w:val="00F52EF6"/>
    <w:rsid w:val="00F536BB"/>
    <w:rsid w:val="00F578E1"/>
    <w:rsid w:val="00F6589F"/>
    <w:rsid w:val="00F7163E"/>
    <w:rsid w:val="00F72711"/>
    <w:rsid w:val="00F7434E"/>
    <w:rsid w:val="00F75E5F"/>
    <w:rsid w:val="00F76FDF"/>
    <w:rsid w:val="00F9239D"/>
    <w:rsid w:val="00F926D9"/>
    <w:rsid w:val="00F9307D"/>
    <w:rsid w:val="00F9594E"/>
    <w:rsid w:val="00F96131"/>
    <w:rsid w:val="00FA013C"/>
    <w:rsid w:val="00FA066F"/>
    <w:rsid w:val="00FA3378"/>
    <w:rsid w:val="00FA38A9"/>
    <w:rsid w:val="00FB003C"/>
    <w:rsid w:val="00FB0751"/>
    <w:rsid w:val="00FB159D"/>
    <w:rsid w:val="00FB29CF"/>
    <w:rsid w:val="00FB457C"/>
    <w:rsid w:val="00FB466C"/>
    <w:rsid w:val="00FB5A8B"/>
    <w:rsid w:val="00FB5E36"/>
    <w:rsid w:val="00FB6BF6"/>
    <w:rsid w:val="00FC5763"/>
    <w:rsid w:val="00FD1945"/>
    <w:rsid w:val="00FD27EE"/>
    <w:rsid w:val="00FD3A58"/>
    <w:rsid w:val="00FD3D00"/>
    <w:rsid w:val="00FD4578"/>
    <w:rsid w:val="00FD4B56"/>
    <w:rsid w:val="00FD5058"/>
    <w:rsid w:val="00FD6473"/>
    <w:rsid w:val="00FD7438"/>
    <w:rsid w:val="00FE5736"/>
    <w:rsid w:val="00FE584A"/>
    <w:rsid w:val="00FE74CA"/>
    <w:rsid w:val="00FF0400"/>
    <w:rsid w:val="00FF0897"/>
    <w:rsid w:val="00FF0EC7"/>
    <w:rsid w:val="00FF147B"/>
    <w:rsid w:val="00FF30BD"/>
    <w:rsid w:val="00FF50D3"/>
    <w:rsid w:val="00FF6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2A2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B9"/>
    <w:pPr>
      <w:keepLines/>
      <w:spacing w:after="200" w:line="280" w:lineRule="exact"/>
      <w:jc w:val="both"/>
      <w:outlineLvl w:val="0"/>
    </w:pPr>
    <w:rPr>
      <w:rFonts w:ascii="Verdana" w:eastAsiaTheme="majorEastAsia" w:hAnsi="Verdana" w:cstheme="majorBidi"/>
      <w:bCs/>
      <w:szCs w:val="28"/>
    </w:rPr>
  </w:style>
  <w:style w:type="paragraph" w:styleId="Heading1">
    <w:name w:val="heading 1"/>
    <w:next w:val="Normal"/>
    <w:link w:val="Heading1Char"/>
    <w:uiPriority w:val="9"/>
    <w:qFormat/>
    <w:rsid w:val="001014F4"/>
    <w:pPr>
      <w:keepNext/>
      <w:spacing w:before="240" w:after="120"/>
      <w:outlineLvl w:val="0"/>
    </w:pPr>
    <w:rPr>
      <w:rFonts w:ascii="Verdana" w:eastAsiaTheme="majorEastAsia" w:hAnsi="Verdana" w:cstheme="majorBidi"/>
      <w:b/>
      <w:color w:val="003E7E"/>
      <w:sz w:val="28"/>
      <w:szCs w:val="28"/>
    </w:rPr>
  </w:style>
  <w:style w:type="paragraph" w:styleId="Heading2">
    <w:name w:val="heading 2"/>
    <w:next w:val="Normal"/>
    <w:link w:val="Heading2Char"/>
    <w:uiPriority w:val="9"/>
    <w:unhideWhenUsed/>
    <w:qFormat/>
    <w:rsid w:val="001014F4"/>
    <w:pPr>
      <w:keepNext/>
      <w:spacing w:before="200" w:after="120"/>
      <w:outlineLvl w:val="1"/>
    </w:pPr>
    <w:rPr>
      <w:rFonts w:ascii="Verdana" w:eastAsiaTheme="majorEastAsia" w:hAnsi="Verdana" w:cstheme="majorBidi"/>
      <w:b/>
      <w:color w:val="003E7E"/>
      <w:sz w:val="24"/>
      <w:szCs w:val="26"/>
    </w:rPr>
  </w:style>
  <w:style w:type="paragraph" w:styleId="Heading3">
    <w:name w:val="heading 3"/>
    <w:next w:val="Normal"/>
    <w:link w:val="Heading3Char"/>
    <w:uiPriority w:val="9"/>
    <w:unhideWhenUsed/>
    <w:qFormat/>
    <w:rsid w:val="001014F4"/>
    <w:pPr>
      <w:keepNext/>
      <w:spacing w:before="200" w:after="120"/>
      <w:outlineLvl w:val="2"/>
    </w:pPr>
    <w:rPr>
      <w:rFonts w:ascii="Verdana" w:hAnsi="Verdana" w:cs="Tahoma"/>
      <w:b/>
      <w:color w:val="003E7E"/>
      <w:szCs w:val="16"/>
    </w:rPr>
  </w:style>
  <w:style w:type="paragraph" w:styleId="Heading4">
    <w:name w:val="heading 4"/>
    <w:next w:val="Normal"/>
    <w:link w:val="Heading4Char"/>
    <w:unhideWhenUsed/>
    <w:qFormat/>
    <w:rsid w:val="001014F4"/>
    <w:pPr>
      <w:keepNext/>
      <w:spacing w:before="200" w:after="120"/>
      <w:outlineLvl w:val="3"/>
    </w:pPr>
    <w:rPr>
      <w:rFonts w:ascii="Verdana" w:eastAsiaTheme="majorEastAsia" w:hAnsi="Verdana" w:cstheme="majorBidi"/>
      <w:b/>
      <w:i/>
      <w:iCs/>
      <w:color w:val="003E7E"/>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231C"/>
    <w:pPr>
      <w:spacing w:before="100" w:beforeAutospacing="1" w:after="100" w:afterAutospacing="1"/>
    </w:pPr>
  </w:style>
  <w:style w:type="character" w:styleId="Hyperlink">
    <w:name w:val="Hyperlink"/>
    <w:basedOn w:val="DefaultParagraphFont"/>
    <w:uiPriority w:val="99"/>
    <w:rsid w:val="00B17415"/>
    <w:rPr>
      <w:color w:val="0000FF"/>
      <w:u w:val="single"/>
    </w:rPr>
  </w:style>
  <w:style w:type="character" w:styleId="CommentReference">
    <w:name w:val="annotation reference"/>
    <w:basedOn w:val="DefaultParagraphFont"/>
    <w:semiHidden/>
    <w:rsid w:val="005A63AA"/>
    <w:rPr>
      <w:sz w:val="16"/>
      <w:szCs w:val="16"/>
    </w:rPr>
  </w:style>
  <w:style w:type="paragraph" w:styleId="CommentText">
    <w:name w:val="annotation text"/>
    <w:basedOn w:val="Normal"/>
    <w:semiHidden/>
    <w:rsid w:val="005A63AA"/>
    <w:rPr>
      <w:szCs w:val="20"/>
    </w:rPr>
  </w:style>
  <w:style w:type="paragraph" w:styleId="CommentSubject">
    <w:name w:val="annotation subject"/>
    <w:basedOn w:val="CommentText"/>
    <w:next w:val="CommentText"/>
    <w:semiHidden/>
    <w:rsid w:val="005A63AA"/>
    <w:rPr>
      <w:b/>
      <w:bCs w:val="0"/>
    </w:rPr>
  </w:style>
  <w:style w:type="paragraph" w:styleId="BalloonText">
    <w:name w:val="Balloon Text"/>
    <w:basedOn w:val="Normal"/>
    <w:semiHidden/>
    <w:rsid w:val="005A63AA"/>
    <w:rPr>
      <w:rFonts w:ascii="Tahoma" w:hAnsi="Tahoma" w:cs="Tahoma"/>
      <w:sz w:val="16"/>
      <w:szCs w:val="16"/>
    </w:rPr>
  </w:style>
  <w:style w:type="paragraph" w:styleId="Header">
    <w:name w:val="header"/>
    <w:basedOn w:val="Normal"/>
    <w:rsid w:val="0074113C"/>
    <w:pPr>
      <w:tabs>
        <w:tab w:val="center" w:pos="4153"/>
        <w:tab w:val="right" w:pos="8306"/>
      </w:tabs>
    </w:pPr>
  </w:style>
  <w:style w:type="paragraph" w:styleId="Footer">
    <w:name w:val="footer"/>
    <w:basedOn w:val="Normal"/>
    <w:link w:val="FooterChar"/>
    <w:uiPriority w:val="99"/>
    <w:rsid w:val="005159E9"/>
    <w:pPr>
      <w:tabs>
        <w:tab w:val="right" w:pos="10206"/>
      </w:tabs>
      <w:ind w:left="142"/>
    </w:pPr>
    <w:rPr>
      <w:color w:val="003E7E"/>
      <w:sz w:val="16"/>
      <w:u w:val="single"/>
    </w:rPr>
  </w:style>
  <w:style w:type="character" w:customStyle="1" w:styleId="Heading1Char">
    <w:name w:val="Heading 1 Char"/>
    <w:basedOn w:val="DefaultParagraphFont"/>
    <w:link w:val="Heading1"/>
    <w:uiPriority w:val="9"/>
    <w:rsid w:val="001014F4"/>
    <w:rPr>
      <w:rFonts w:ascii="Verdana" w:eastAsiaTheme="majorEastAsia" w:hAnsi="Verdana" w:cstheme="majorBidi"/>
      <w:b/>
      <w:color w:val="003E7E"/>
      <w:sz w:val="28"/>
      <w:szCs w:val="28"/>
    </w:rPr>
  </w:style>
  <w:style w:type="paragraph" w:styleId="ListParagraph">
    <w:name w:val="List Paragraph"/>
    <w:aliases w:val="Normal Indented"/>
    <w:basedOn w:val="Normal"/>
    <w:uiPriority w:val="34"/>
    <w:qFormat/>
    <w:rsid w:val="00F47BB9"/>
    <w:pPr>
      <w:spacing w:before="100" w:line="200" w:lineRule="exact"/>
      <w:ind w:left="720"/>
      <w:contextualSpacing/>
    </w:pPr>
  </w:style>
  <w:style w:type="paragraph" w:styleId="Subtitle">
    <w:name w:val="Subtitle"/>
    <w:basedOn w:val="Normal"/>
    <w:next w:val="Normal"/>
    <w:link w:val="SubtitleChar"/>
    <w:rsid w:val="00AA7324"/>
    <w:pPr>
      <w:numPr>
        <w:ilvl w:val="1"/>
      </w:numPr>
    </w:pPr>
    <w:rPr>
      <w:rFonts w:asciiTheme="majorHAnsi" w:hAnsiTheme="majorHAnsi"/>
      <w:i/>
      <w:iCs/>
      <w:color w:val="4F81BD" w:themeColor="accent1"/>
      <w:spacing w:val="15"/>
    </w:rPr>
  </w:style>
  <w:style w:type="character" w:customStyle="1" w:styleId="SubtitleChar">
    <w:name w:val="Subtitle Char"/>
    <w:basedOn w:val="DefaultParagraphFont"/>
    <w:link w:val="Subtitle"/>
    <w:rsid w:val="00AA7324"/>
    <w:rPr>
      <w:rFonts w:asciiTheme="majorHAnsi" w:eastAsiaTheme="majorEastAsia" w:hAnsiTheme="majorHAnsi" w:cstheme="majorBidi"/>
      <w:i/>
      <w:iCs/>
      <w:color w:val="4F81BD" w:themeColor="accent1"/>
      <w:spacing w:val="15"/>
      <w:sz w:val="24"/>
      <w:szCs w:val="24"/>
    </w:rPr>
  </w:style>
  <w:style w:type="paragraph" w:styleId="Title">
    <w:name w:val="Title"/>
    <w:next w:val="Normal"/>
    <w:link w:val="TitleChar"/>
    <w:uiPriority w:val="10"/>
    <w:qFormat/>
    <w:rsid w:val="000A06C8"/>
    <w:pPr>
      <w:pBdr>
        <w:bottom w:val="single" w:sz="8" w:space="4" w:color="003EA2"/>
      </w:pBdr>
      <w:spacing w:after="300"/>
      <w:contextualSpacing/>
    </w:pPr>
    <w:rPr>
      <w:rFonts w:ascii="Verdana" w:eastAsiaTheme="majorEastAsia" w:hAnsi="Verdana" w:cstheme="majorBidi"/>
      <w:bCs/>
      <w:color w:val="003E7E"/>
      <w:spacing w:val="5"/>
      <w:kern w:val="28"/>
      <w:sz w:val="40"/>
      <w:szCs w:val="52"/>
      <w:lang w:eastAsia="en-US"/>
    </w:rPr>
  </w:style>
  <w:style w:type="character" w:customStyle="1" w:styleId="TitleChar">
    <w:name w:val="Title Char"/>
    <w:basedOn w:val="DefaultParagraphFont"/>
    <w:link w:val="Title"/>
    <w:uiPriority w:val="10"/>
    <w:rsid w:val="000A06C8"/>
    <w:rPr>
      <w:rFonts w:ascii="Verdana" w:eastAsiaTheme="majorEastAsia" w:hAnsi="Verdana" w:cstheme="majorBidi"/>
      <w:bCs/>
      <w:color w:val="003E7E"/>
      <w:spacing w:val="5"/>
      <w:kern w:val="28"/>
      <w:sz w:val="40"/>
      <w:szCs w:val="52"/>
      <w:lang w:eastAsia="en-US"/>
    </w:rPr>
  </w:style>
  <w:style w:type="character" w:customStyle="1" w:styleId="FooterChar">
    <w:name w:val="Footer Char"/>
    <w:basedOn w:val="DefaultParagraphFont"/>
    <w:link w:val="Footer"/>
    <w:uiPriority w:val="99"/>
    <w:rsid w:val="005159E9"/>
    <w:rPr>
      <w:rFonts w:ascii="Verdana" w:eastAsiaTheme="majorEastAsia" w:hAnsi="Verdana" w:cstheme="majorBidi"/>
      <w:bCs/>
      <w:color w:val="003E7E"/>
      <w:sz w:val="16"/>
      <w:szCs w:val="28"/>
      <w:u w:val="single"/>
    </w:rPr>
  </w:style>
  <w:style w:type="character" w:styleId="PlaceholderText">
    <w:name w:val="Placeholder Text"/>
    <w:basedOn w:val="DefaultParagraphFont"/>
    <w:uiPriority w:val="99"/>
    <w:semiHidden/>
    <w:rsid w:val="00604BE1"/>
    <w:rPr>
      <w:color w:val="808080"/>
    </w:rPr>
  </w:style>
  <w:style w:type="paragraph" w:styleId="TOCHeading">
    <w:name w:val="TOC Heading"/>
    <w:basedOn w:val="Heading1"/>
    <w:next w:val="Normal"/>
    <w:uiPriority w:val="39"/>
    <w:semiHidden/>
    <w:unhideWhenUsed/>
    <w:qFormat/>
    <w:rsid w:val="002C096B"/>
    <w:pPr>
      <w:keepLines/>
      <w:spacing w:line="276" w:lineRule="auto"/>
      <w:outlineLvl w:val="9"/>
    </w:pPr>
    <w:rPr>
      <w:rFonts w:asciiTheme="majorHAnsi" w:hAnsiTheme="majorHAnsi"/>
      <w:bCs/>
      <w:lang w:val="en-US" w:eastAsia="ja-JP"/>
    </w:rPr>
  </w:style>
  <w:style w:type="paragraph" w:styleId="TOC1">
    <w:name w:val="toc 1"/>
    <w:next w:val="Normal"/>
    <w:autoRedefine/>
    <w:uiPriority w:val="39"/>
    <w:rsid w:val="00843B92"/>
    <w:pPr>
      <w:tabs>
        <w:tab w:val="left" w:pos="440"/>
        <w:tab w:val="right" w:leader="dot" w:pos="10456"/>
      </w:tabs>
      <w:spacing w:after="100"/>
    </w:pPr>
    <w:rPr>
      <w:rFonts w:ascii="Verdana" w:eastAsiaTheme="majorEastAsia" w:hAnsi="Verdana" w:cstheme="majorBidi"/>
      <w:bCs/>
      <w:noProof/>
      <w:color w:val="003E7E"/>
      <w:szCs w:val="28"/>
    </w:rPr>
  </w:style>
  <w:style w:type="table" w:styleId="TableGrid">
    <w:name w:val="Table Grid"/>
    <w:basedOn w:val="TableNormal"/>
    <w:uiPriority w:val="39"/>
    <w:rsid w:val="00ED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next w:val="Normal"/>
    <w:autoRedefine/>
    <w:uiPriority w:val="39"/>
    <w:unhideWhenUsed/>
    <w:rsid w:val="000A7DB4"/>
    <w:pPr>
      <w:tabs>
        <w:tab w:val="right" w:leader="dot" w:pos="10455"/>
      </w:tabs>
      <w:spacing w:after="100" w:line="276" w:lineRule="auto"/>
      <w:ind w:left="220"/>
    </w:pPr>
    <w:rPr>
      <w:rFonts w:ascii="Verdana" w:eastAsiaTheme="minorEastAsia" w:hAnsi="Verdana" w:cstheme="minorBidi"/>
      <w:noProof/>
      <w:color w:val="003E7E"/>
      <w:szCs w:val="22"/>
      <w:lang w:val="en-US" w:eastAsia="ja-JP"/>
    </w:rPr>
  </w:style>
  <w:style w:type="paragraph" w:styleId="TOC4">
    <w:name w:val="toc 4"/>
    <w:basedOn w:val="Normal"/>
    <w:next w:val="Normal"/>
    <w:autoRedefine/>
    <w:rsid w:val="004D63E8"/>
    <w:pPr>
      <w:spacing w:after="100"/>
      <w:ind w:left="600"/>
    </w:pPr>
  </w:style>
  <w:style w:type="paragraph" w:styleId="TOC3">
    <w:name w:val="toc 3"/>
    <w:next w:val="Normal"/>
    <w:autoRedefine/>
    <w:uiPriority w:val="39"/>
    <w:unhideWhenUsed/>
    <w:rsid w:val="000A7DB4"/>
    <w:pPr>
      <w:tabs>
        <w:tab w:val="right" w:leader="dot" w:pos="10456"/>
      </w:tabs>
      <w:spacing w:after="100" w:line="276" w:lineRule="auto"/>
      <w:ind w:left="440"/>
    </w:pPr>
    <w:rPr>
      <w:rFonts w:ascii="Verdana" w:eastAsiaTheme="minorEastAsia" w:hAnsi="Verdana" w:cstheme="minorBidi"/>
      <w:noProof/>
      <w:color w:val="003E7E"/>
      <w:szCs w:val="22"/>
      <w:lang w:val="en-US" w:eastAsia="ja-JP"/>
    </w:rPr>
  </w:style>
  <w:style w:type="paragraph" w:customStyle="1" w:styleId="Contents">
    <w:name w:val="Contents"/>
    <w:basedOn w:val="Heading1"/>
    <w:next w:val="Heading1"/>
    <w:link w:val="ContentsChar"/>
    <w:qFormat/>
    <w:rsid w:val="0077640B"/>
    <w:pPr>
      <w:keepLines/>
    </w:pPr>
  </w:style>
  <w:style w:type="character" w:customStyle="1" w:styleId="Heading2Char">
    <w:name w:val="Heading 2 Char"/>
    <w:basedOn w:val="DefaultParagraphFont"/>
    <w:link w:val="Heading2"/>
    <w:uiPriority w:val="9"/>
    <w:rsid w:val="001014F4"/>
    <w:rPr>
      <w:rFonts w:ascii="Verdana" w:eastAsiaTheme="majorEastAsia" w:hAnsi="Verdana" w:cstheme="majorBidi"/>
      <w:b/>
      <w:color w:val="003E7E"/>
      <w:sz w:val="24"/>
      <w:szCs w:val="26"/>
    </w:rPr>
  </w:style>
  <w:style w:type="character" w:customStyle="1" w:styleId="ContentsChar">
    <w:name w:val="Contents Char"/>
    <w:basedOn w:val="Heading1Char"/>
    <w:link w:val="Contents"/>
    <w:rsid w:val="0077640B"/>
    <w:rPr>
      <w:rFonts w:ascii="Verdana" w:eastAsiaTheme="majorEastAsia" w:hAnsi="Verdana" w:cstheme="majorBidi"/>
      <w:b/>
      <w:color w:val="003EA2"/>
      <w:sz w:val="28"/>
      <w:szCs w:val="28"/>
    </w:rPr>
  </w:style>
  <w:style w:type="character" w:customStyle="1" w:styleId="Heading3Char">
    <w:name w:val="Heading 3 Char"/>
    <w:basedOn w:val="DefaultParagraphFont"/>
    <w:link w:val="Heading3"/>
    <w:uiPriority w:val="9"/>
    <w:rsid w:val="001014F4"/>
    <w:rPr>
      <w:rFonts w:ascii="Verdana" w:hAnsi="Verdana" w:cs="Tahoma"/>
      <w:b/>
      <w:color w:val="003E7E"/>
      <w:szCs w:val="16"/>
    </w:rPr>
  </w:style>
  <w:style w:type="character" w:customStyle="1" w:styleId="Heading4Char">
    <w:name w:val="Heading 4 Char"/>
    <w:basedOn w:val="DefaultParagraphFont"/>
    <w:link w:val="Heading4"/>
    <w:rsid w:val="001014F4"/>
    <w:rPr>
      <w:rFonts w:ascii="Verdana" w:eastAsiaTheme="majorEastAsia" w:hAnsi="Verdana" w:cstheme="majorBidi"/>
      <w:b/>
      <w:i/>
      <w:iCs/>
      <w:color w:val="003E7E"/>
      <w:szCs w:val="28"/>
    </w:rPr>
  </w:style>
  <w:style w:type="paragraph" w:customStyle="1" w:styleId="InfoTableHeading">
    <w:name w:val="InfoTableHeading"/>
    <w:next w:val="InfoTableCell"/>
    <w:link w:val="InfoTableHeadingChar"/>
    <w:autoRedefine/>
    <w:rsid w:val="00FB159D"/>
    <w:rPr>
      <w:rFonts w:ascii="Verdana" w:hAnsi="Verdana" w:cstheme="minorHAnsi"/>
      <w:b/>
      <w:bCs/>
      <w:color w:val="99B2CB"/>
      <w:sz w:val="18"/>
      <w:szCs w:val="22"/>
    </w:rPr>
  </w:style>
  <w:style w:type="paragraph" w:customStyle="1" w:styleId="InfoTableCell">
    <w:name w:val="InfoTableCell"/>
    <w:link w:val="InfoTableCellChar"/>
    <w:autoRedefine/>
    <w:rsid w:val="00B33BD9"/>
    <w:rPr>
      <w:rFonts w:ascii="Verdana" w:hAnsi="Verdana" w:cstheme="minorHAnsi"/>
      <w:bCs/>
      <w:color w:val="E36C0A" w:themeColor="accent6" w:themeShade="BF"/>
      <w:sz w:val="18"/>
      <w:szCs w:val="22"/>
    </w:rPr>
  </w:style>
  <w:style w:type="character" w:customStyle="1" w:styleId="InfoTableHeadingChar">
    <w:name w:val="InfoTableHeading Char"/>
    <w:basedOn w:val="DefaultParagraphFont"/>
    <w:link w:val="InfoTableHeading"/>
    <w:rsid w:val="00FB159D"/>
    <w:rPr>
      <w:rFonts w:ascii="Verdana" w:hAnsi="Verdana" w:cstheme="minorHAnsi"/>
      <w:b/>
      <w:bCs/>
      <w:color w:val="99B2CB"/>
      <w:sz w:val="18"/>
      <w:szCs w:val="22"/>
    </w:rPr>
  </w:style>
  <w:style w:type="character" w:customStyle="1" w:styleId="InfoTableCellChar">
    <w:name w:val="InfoTableCell Char"/>
    <w:basedOn w:val="DefaultParagraphFont"/>
    <w:link w:val="InfoTableCell"/>
    <w:rsid w:val="00B33BD9"/>
    <w:rPr>
      <w:rFonts w:ascii="Verdana" w:hAnsi="Verdana" w:cstheme="minorHAnsi"/>
      <w:bCs/>
      <w:color w:val="E36C0A" w:themeColor="accent6" w:themeShade="BF"/>
      <w:sz w:val="18"/>
      <w:szCs w:val="22"/>
    </w:rPr>
  </w:style>
  <w:style w:type="paragraph" w:customStyle="1" w:styleId="Docver">
    <w:name w:val="Docver"/>
    <w:next w:val="InfoTableHeading"/>
    <w:qFormat/>
    <w:rsid w:val="00E95D62"/>
    <w:rPr>
      <w:rFonts w:ascii="Verdana" w:hAnsi="Verdana" w:cstheme="minorHAnsi"/>
      <w:bCs/>
      <w:color w:val="99B2CB"/>
      <w:sz w:val="18"/>
      <w:szCs w:val="22"/>
    </w:rPr>
  </w:style>
  <w:style w:type="character" w:customStyle="1" w:styleId="ClearStyle">
    <w:name w:val="ClearStyle"/>
    <w:basedOn w:val="DefaultParagraphFont"/>
    <w:uiPriority w:val="1"/>
    <w:rsid w:val="00E95D62"/>
    <w:rPr>
      <w:color w:val="99B2CB"/>
    </w:rPr>
  </w:style>
  <w:style w:type="paragraph" w:customStyle="1" w:styleId="NoTOCHeading1">
    <w:name w:val="No TOC Heading 1"/>
    <w:basedOn w:val="Heading1"/>
    <w:next w:val="Normal"/>
    <w:qFormat/>
    <w:rsid w:val="00F37BEA"/>
    <w:pPr>
      <w:keepLines/>
    </w:pPr>
  </w:style>
  <w:style w:type="paragraph" w:customStyle="1" w:styleId="NoTOCHeading2">
    <w:name w:val="No TOC Heading 2"/>
    <w:basedOn w:val="Heading2"/>
    <w:next w:val="Normal"/>
    <w:qFormat/>
    <w:rsid w:val="000F0606"/>
    <w:pPr>
      <w:keepLines/>
      <w:tabs>
        <w:tab w:val="left" w:pos="1945"/>
      </w:tabs>
    </w:pPr>
  </w:style>
  <w:style w:type="paragraph" w:customStyle="1" w:styleId="NoTOCHeading3">
    <w:name w:val="No TOC Heading 3"/>
    <w:basedOn w:val="Heading3"/>
    <w:next w:val="Normal"/>
    <w:qFormat/>
    <w:rsid w:val="000F0606"/>
  </w:style>
  <w:style w:type="paragraph" w:customStyle="1" w:styleId="Level2">
    <w:name w:val="Level 2"/>
    <w:basedOn w:val="Normal"/>
    <w:next w:val="Normal"/>
    <w:qFormat/>
    <w:rsid w:val="00F37BEA"/>
    <w:pPr>
      <w:keepNext/>
      <w:keepLines w:val="0"/>
      <w:numPr>
        <w:ilvl w:val="1"/>
        <w:numId w:val="2"/>
      </w:numPr>
      <w:spacing w:before="200" w:after="120"/>
      <w:outlineLvl w:val="9"/>
    </w:pPr>
    <w:rPr>
      <w:b/>
      <w:bCs w:val="0"/>
      <w:color w:val="003E7E"/>
      <w:sz w:val="24"/>
    </w:rPr>
  </w:style>
  <w:style w:type="paragraph" w:customStyle="1" w:styleId="Level3">
    <w:name w:val="Level 3"/>
    <w:basedOn w:val="Level2"/>
    <w:next w:val="Normal"/>
    <w:qFormat/>
    <w:rsid w:val="00F37BEA"/>
    <w:pPr>
      <w:numPr>
        <w:ilvl w:val="2"/>
      </w:numPr>
    </w:pPr>
    <w:rPr>
      <w:sz w:val="20"/>
    </w:rPr>
  </w:style>
  <w:style w:type="numbering" w:customStyle="1" w:styleId="Levels">
    <w:name w:val="Levels"/>
    <w:uiPriority w:val="99"/>
    <w:rsid w:val="00F9239D"/>
    <w:pPr>
      <w:numPr>
        <w:numId w:val="1"/>
      </w:numPr>
    </w:pPr>
  </w:style>
  <w:style w:type="paragraph" w:customStyle="1" w:styleId="DefaultText">
    <w:name w:val="Default Text"/>
    <w:basedOn w:val="Normal"/>
    <w:rsid w:val="0098075A"/>
    <w:pPr>
      <w:keepLines w:val="0"/>
      <w:autoSpaceDE w:val="0"/>
      <w:autoSpaceDN w:val="0"/>
      <w:adjustRightInd w:val="0"/>
      <w:outlineLvl w:val="9"/>
    </w:pPr>
    <w:rPr>
      <w:rFonts w:ascii="Times New Roman" w:eastAsia="Times New Roman" w:hAnsi="Times New Roman" w:cs="Times New Roman"/>
      <w:bCs w:val="0"/>
      <w:sz w:val="24"/>
      <w:szCs w:val="24"/>
      <w:lang w:val="en-US" w:eastAsia="en-US"/>
    </w:rPr>
  </w:style>
  <w:style w:type="paragraph" w:customStyle="1" w:styleId="TableHeading">
    <w:name w:val="TableHeading"/>
    <w:next w:val="TableCell"/>
    <w:qFormat/>
    <w:rsid w:val="00DC2DE9"/>
    <w:pPr>
      <w:jc w:val="center"/>
    </w:pPr>
    <w:rPr>
      <w:rFonts w:ascii="Verdana" w:eastAsiaTheme="majorEastAsia" w:hAnsi="Verdana" w:cstheme="majorBidi"/>
      <w:b/>
      <w:bCs/>
      <w:color w:val="003E7E"/>
      <w:szCs w:val="28"/>
    </w:rPr>
  </w:style>
  <w:style w:type="paragraph" w:customStyle="1" w:styleId="TableCell">
    <w:name w:val="TableCell"/>
    <w:basedOn w:val="Normal"/>
    <w:qFormat/>
    <w:rsid w:val="00E3039C"/>
  </w:style>
  <w:style w:type="paragraph" w:customStyle="1" w:styleId="TableRowHeading">
    <w:name w:val="TableRowHeading"/>
    <w:next w:val="TableCell"/>
    <w:qFormat/>
    <w:rsid w:val="00E75845"/>
    <w:rPr>
      <w:rFonts w:ascii="Verdana" w:eastAsiaTheme="majorEastAsia" w:hAnsi="Verdana" w:cstheme="majorBidi"/>
      <w:b/>
      <w:bCs/>
      <w:color w:val="003E7E"/>
      <w:szCs w:val="28"/>
    </w:rPr>
  </w:style>
  <w:style w:type="paragraph" w:customStyle="1" w:styleId="Level1">
    <w:name w:val="Level 1"/>
    <w:next w:val="Normal"/>
    <w:qFormat/>
    <w:rsid w:val="00F37BEA"/>
    <w:pPr>
      <w:keepNext/>
      <w:numPr>
        <w:numId w:val="2"/>
      </w:numPr>
      <w:spacing w:before="240" w:after="120"/>
    </w:pPr>
    <w:rPr>
      <w:rFonts w:ascii="Verdana" w:eastAsiaTheme="majorEastAsia" w:hAnsi="Verdana" w:cstheme="majorBidi"/>
      <w:b/>
      <w:color w:val="003E7E"/>
      <w:sz w:val="28"/>
      <w:szCs w:val="28"/>
    </w:rPr>
  </w:style>
  <w:style w:type="character" w:styleId="Emphasis">
    <w:name w:val="Emphasis"/>
    <w:basedOn w:val="DefaultParagraphFont"/>
    <w:rsid w:val="00354DB3"/>
    <w:rPr>
      <w:i/>
      <w:iCs/>
    </w:rPr>
  </w:style>
  <w:style w:type="character" w:styleId="Strong">
    <w:name w:val="Strong"/>
    <w:basedOn w:val="DefaultParagraphFont"/>
    <w:rsid w:val="00354DB3"/>
    <w:rPr>
      <w:b/>
      <w:bCs/>
    </w:rPr>
  </w:style>
  <w:style w:type="paragraph" w:styleId="NoSpacing">
    <w:name w:val="No Spacing"/>
    <w:uiPriority w:val="1"/>
    <w:rsid w:val="00DD0FCE"/>
    <w:pPr>
      <w:keepLines/>
      <w:outlineLvl w:val="0"/>
    </w:pPr>
    <w:rPr>
      <w:rFonts w:ascii="Verdana" w:eastAsiaTheme="majorEastAsia" w:hAnsi="Verdana" w:cstheme="majorBidi"/>
      <w:bCs/>
      <w:szCs w:val="28"/>
    </w:rPr>
  </w:style>
  <w:style w:type="character" w:styleId="SubtleEmphasis">
    <w:name w:val="Subtle Emphasis"/>
    <w:basedOn w:val="DefaultParagraphFont"/>
    <w:uiPriority w:val="19"/>
    <w:rsid w:val="00DD0FCE"/>
    <w:rPr>
      <w:i/>
      <w:iCs/>
      <w:color w:val="808080" w:themeColor="text1" w:themeTint="7F"/>
    </w:rPr>
  </w:style>
  <w:style w:type="character" w:styleId="IntenseEmphasis">
    <w:name w:val="Intense Emphasis"/>
    <w:basedOn w:val="DefaultParagraphFont"/>
    <w:uiPriority w:val="21"/>
    <w:rsid w:val="00DD0FCE"/>
    <w:rPr>
      <w:b/>
      <w:bCs/>
      <w:i/>
      <w:iCs/>
      <w:color w:val="4F81BD" w:themeColor="accent1"/>
    </w:rPr>
  </w:style>
  <w:style w:type="paragraph" w:styleId="Quote">
    <w:name w:val="Quote"/>
    <w:basedOn w:val="Normal"/>
    <w:next w:val="Normal"/>
    <w:link w:val="QuoteChar"/>
    <w:uiPriority w:val="29"/>
    <w:rsid w:val="00DD0FCE"/>
    <w:rPr>
      <w:i/>
      <w:iCs/>
      <w:color w:val="000000" w:themeColor="text1"/>
    </w:rPr>
  </w:style>
  <w:style w:type="character" w:customStyle="1" w:styleId="QuoteChar">
    <w:name w:val="Quote Char"/>
    <w:basedOn w:val="DefaultParagraphFont"/>
    <w:link w:val="Quote"/>
    <w:uiPriority w:val="29"/>
    <w:rsid w:val="00DD0FCE"/>
    <w:rPr>
      <w:rFonts w:ascii="Verdana" w:eastAsiaTheme="majorEastAsia" w:hAnsi="Verdana" w:cstheme="majorBidi"/>
      <w:bCs/>
      <w:i/>
      <w:iCs/>
      <w:color w:val="000000" w:themeColor="text1"/>
      <w:szCs w:val="28"/>
    </w:rPr>
  </w:style>
  <w:style w:type="paragraph" w:styleId="IntenseQuote">
    <w:name w:val="Intense Quote"/>
    <w:basedOn w:val="Normal"/>
    <w:next w:val="Normal"/>
    <w:link w:val="IntenseQuoteChar"/>
    <w:uiPriority w:val="30"/>
    <w:rsid w:val="00DD0FCE"/>
    <w:pPr>
      <w:pBdr>
        <w:bottom w:val="single" w:sz="4" w:space="4" w:color="4F81BD" w:themeColor="accent1"/>
      </w:pBdr>
      <w:spacing w:before="200" w:after="280"/>
      <w:ind w:left="936" w:right="936"/>
    </w:pPr>
    <w:rPr>
      <w:b/>
      <w:bCs w:val="0"/>
      <w:i/>
      <w:iCs/>
      <w:color w:val="4F81BD" w:themeColor="accent1"/>
    </w:rPr>
  </w:style>
  <w:style w:type="character" w:customStyle="1" w:styleId="IntenseQuoteChar">
    <w:name w:val="Intense Quote Char"/>
    <w:basedOn w:val="DefaultParagraphFont"/>
    <w:link w:val="IntenseQuote"/>
    <w:uiPriority w:val="30"/>
    <w:rsid w:val="00DD0FCE"/>
    <w:rPr>
      <w:rFonts w:ascii="Verdana" w:eastAsiaTheme="majorEastAsia" w:hAnsi="Verdana" w:cstheme="majorBidi"/>
      <w:b/>
      <w:i/>
      <w:iCs/>
      <w:color w:val="4F81BD" w:themeColor="accent1"/>
      <w:szCs w:val="28"/>
    </w:rPr>
  </w:style>
  <w:style w:type="character" w:styleId="SubtleReference">
    <w:name w:val="Subtle Reference"/>
    <w:basedOn w:val="DefaultParagraphFont"/>
    <w:uiPriority w:val="31"/>
    <w:rsid w:val="00DD0FCE"/>
    <w:rPr>
      <w:smallCaps/>
      <w:color w:val="C0504D" w:themeColor="accent2"/>
      <w:u w:val="single"/>
    </w:rPr>
  </w:style>
  <w:style w:type="character" w:styleId="IntenseReference">
    <w:name w:val="Intense Reference"/>
    <w:basedOn w:val="DefaultParagraphFont"/>
    <w:uiPriority w:val="32"/>
    <w:rsid w:val="00DD0FCE"/>
    <w:rPr>
      <w:b/>
      <w:bCs/>
      <w:smallCaps/>
      <w:color w:val="C0504D" w:themeColor="accent2"/>
      <w:spacing w:val="5"/>
      <w:u w:val="single"/>
    </w:rPr>
  </w:style>
  <w:style w:type="character" w:styleId="BookTitle">
    <w:name w:val="Book Title"/>
    <w:basedOn w:val="DefaultParagraphFont"/>
    <w:uiPriority w:val="33"/>
    <w:rsid w:val="00DD0FCE"/>
    <w:rPr>
      <w:b/>
      <w:bCs/>
      <w:smallCaps/>
      <w:spacing w:val="5"/>
    </w:rPr>
  </w:style>
  <w:style w:type="paragraph" w:customStyle="1" w:styleId="TableCellBullets">
    <w:name w:val="TableCellBullets"/>
    <w:basedOn w:val="TableCell"/>
    <w:qFormat/>
    <w:rsid w:val="009258DD"/>
    <w:pPr>
      <w:numPr>
        <w:numId w:val="3"/>
      </w:numPr>
      <w:spacing w:after="0"/>
    </w:pPr>
  </w:style>
  <w:style w:type="paragraph" w:customStyle="1" w:styleId="Docname">
    <w:name w:val="Docname"/>
    <w:next w:val="IndexHeading"/>
    <w:rsid w:val="00621312"/>
    <w:rPr>
      <w:rFonts w:ascii="Verdana" w:eastAsiaTheme="majorEastAsia" w:hAnsi="Verdana" w:cstheme="majorBidi"/>
      <w:bCs/>
      <w:color w:val="99B2CB"/>
      <w:sz w:val="18"/>
      <w:szCs w:val="28"/>
    </w:rPr>
  </w:style>
  <w:style w:type="paragraph" w:styleId="Index1">
    <w:name w:val="index 1"/>
    <w:basedOn w:val="Normal"/>
    <w:next w:val="Normal"/>
    <w:autoRedefine/>
    <w:rsid w:val="00621312"/>
    <w:pPr>
      <w:spacing w:after="0"/>
      <w:ind w:left="200" w:hanging="200"/>
    </w:pPr>
  </w:style>
  <w:style w:type="paragraph" w:styleId="IndexHeading">
    <w:name w:val="index heading"/>
    <w:basedOn w:val="Normal"/>
    <w:next w:val="Index1"/>
    <w:rsid w:val="00621312"/>
    <w:rPr>
      <w:rFonts w:asciiTheme="majorHAnsi" w:hAnsiTheme="majorHAnsi"/>
      <w:b/>
    </w:rPr>
  </w:style>
  <w:style w:type="paragraph" w:customStyle="1" w:styleId="Appendix">
    <w:name w:val="Appendix"/>
    <w:basedOn w:val="Heading1"/>
    <w:link w:val="AppendixChar"/>
    <w:qFormat/>
    <w:rsid w:val="0049186E"/>
    <w:pPr>
      <w:keepLines/>
      <w:spacing w:after="240" w:line="259" w:lineRule="auto"/>
      <w:jc w:val="both"/>
    </w:pPr>
    <w:rPr>
      <w:color w:val="365F91" w:themeColor="accent1" w:themeShade="BF"/>
      <w:lang w:eastAsia="en-US"/>
    </w:rPr>
  </w:style>
  <w:style w:type="paragraph" w:styleId="Caption">
    <w:name w:val="caption"/>
    <w:basedOn w:val="Normal"/>
    <w:next w:val="Normal"/>
    <w:uiPriority w:val="35"/>
    <w:unhideWhenUsed/>
    <w:qFormat/>
    <w:rsid w:val="00186EBF"/>
    <w:pPr>
      <w:keepLines w:val="0"/>
      <w:jc w:val="center"/>
      <w:outlineLvl w:val="9"/>
    </w:pPr>
    <w:rPr>
      <w:rFonts w:asciiTheme="minorHAnsi" w:eastAsiaTheme="minorHAnsi" w:hAnsiTheme="minorHAnsi" w:cstheme="minorBidi"/>
      <w:b/>
      <w:bCs w:val="0"/>
      <w:iCs/>
      <w:color w:val="1F497D" w:themeColor="text2"/>
      <w:sz w:val="24"/>
      <w:szCs w:val="18"/>
      <w:lang w:eastAsia="en-US"/>
    </w:rPr>
  </w:style>
  <w:style w:type="character" w:customStyle="1" w:styleId="AppendixChar">
    <w:name w:val="Appendix Char"/>
    <w:basedOn w:val="Heading1Char"/>
    <w:link w:val="Appendix"/>
    <w:rsid w:val="0049186E"/>
    <w:rPr>
      <w:rFonts w:ascii="Verdana" w:eastAsiaTheme="majorEastAsia" w:hAnsi="Verdana" w:cstheme="majorBidi"/>
      <w:b/>
      <w:color w:val="365F91" w:themeColor="accent1" w:themeShade="BF"/>
      <w:sz w:val="28"/>
      <w:szCs w:val="28"/>
      <w:lang w:eastAsia="en-US"/>
    </w:rPr>
  </w:style>
  <w:style w:type="paragraph" w:customStyle="1" w:styleId="Image">
    <w:name w:val="Image"/>
    <w:basedOn w:val="Title"/>
    <w:link w:val="ImageChar"/>
    <w:qFormat/>
    <w:rsid w:val="00BE3126"/>
    <w:pPr>
      <w:pBdr>
        <w:bottom w:val="none" w:sz="0" w:space="0" w:color="auto"/>
      </w:pBdr>
      <w:jc w:val="center"/>
    </w:pPr>
    <w:rPr>
      <w:sz w:val="24"/>
    </w:rPr>
  </w:style>
  <w:style w:type="paragraph" w:customStyle="1" w:styleId="Code">
    <w:name w:val="Code"/>
    <w:basedOn w:val="Normal"/>
    <w:link w:val="CodeChar"/>
    <w:qFormat/>
    <w:rsid w:val="00F47BB9"/>
    <w:pPr>
      <w:spacing w:after="0"/>
    </w:pPr>
    <w:rPr>
      <w:rFonts w:ascii="Courier New" w:hAnsi="Courier New" w:cs="Courier New"/>
      <w:szCs w:val="20"/>
    </w:rPr>
  </w:style>
  <w:style w:type="character" w:customStyle="1" w:styleId="ImageChar">
    <w:name w:val="Image Char"/>
    <w:basedOn w:val="TitleChar"/>
    <w:link w:val="Image"/>
    <w:rsid w:val="00BE3126"/>
    <w:rPr>
      <w:rFonts w:ascii="Verdana" w:eastAsiaTheme="majorEastAsia" w:hAnsi="Verdana" w:cstheme="majorBidi"/>
      <w:bCs/>
      <w:color w:val="003E7E"/>
      <w:spacing w:val="5"/>
      <w:kern w:val="28"/>
      <w:sz w:val="24"/>
      <w:szCs w:val="52"/>
      <w:lang w:eastAsia="en-US"/>
    </w:rPr>
  </w:style>
  <w:style w:type="character" w:customStyle="1" w:styleId="CodeChar">
    <w:name w:val="Code Char"/>
    <w:basedOn w:val="DefaultParagraphFont"/>
    <w:link w:val="Code"/>
    <w:rsid w:val="00F47BB9"/>
    <w:rPr>
      <w:rFonts w:ascii="Courier New" w:eastAsiaTheme="majorEastAsia" w:hAnsi="Courier New" w:cs="Courier New"/>
      <w:bCs/>
    </w:rPr>
  </w:style>
  <w:style w:type="numbering" w:customStyle="1" w:styleId="Style1">
    <w:name w:val="Style1"/>
    <w:uiPriority w:val="99"/>
    <w:rsid w:val="006A0331"/>
    <w:pPr>
      <w:numPr>
        <w:numId w:val="5"/>
      </w:numPr>
    </w:pPr>
  </w:style>
  <w:style w:type="paragraph" w:styleId="Revision">
    <w:name w:val="Revision"/>
    <w:hidden/>
    <w:uiPriority w:val="99"/>
    <w:semiHidden/>
    <w:rsid w:val="001A3FEA"/>
    <w:rPr>
      <w:rFonts w:ascii="Verdana" w:eastAsiaTheme="majorEastAsia" w:hAnsi="Verdana" w:cstheme="majorBidi"/>
      <w:bCs/>
      <w:szCs w:val="28"/>
    </w:rPr>
  </w:style>
  <w:style w:type="paragraph" w:styleId="HTMLPreformatted">
    <w:name w:val="HTML Preformatted"/>
    <w:basedOn w:val="Normal"/>
    <w:link w:val="HTMLPreformattedChar"/>
    <w:uiPriority w:val="99"/>
    <w:unhideWhenUsed/>
    <w:rsid w:val="00D40BA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outlineLvl w:val="9"/>
    </w:pPr>
    <w:rPr>
      <w:rFonts w:ascii="Courier New" w:eastAsia="Times New Roman" w:hAnsi="Courier New" w:cs="Courier New"/>
      <w:bCs w:val="0"/>
      <w:szCs w:val="20"/>
    </w:rPr>
  </w:style>
  <w:style w:type="character" w:customStyle="1" w:styleId="HTMLPreformattedChar">
    <w:name w:val="HTML Preformatted Char"/>
    <w:basedOn w:val="DefaultParagraphFont"/>
    <w:link w:val="HTMLPreformatted"/>
    <w:uiPriority w:val="99"/>
    <w:rsid w:val="00D40BA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35052">
      <w:bodyDiv w:val="1"/>
      <w:marLeft w:val="0"/>
      <w:marRight w:val="0"/>
      <w:marTop w:val="0"/>
      <w:marBottom w:val="0"/>
      <w:divBdr>
        <w:top w:val="none" w:sz="0" w:space="0" w:color="auto"/>
        <w:left w:val="none" w:sz="0" w:space="0" w:color="auto"/>
        <w:bottom w:val="none" w:sz="0" w:space="0" w:color="auto"/>
        <w:right w:val="none" w:sz="0" w:space="0" w:color="auto"/>
      </w:divBdr>
    </w:div>
    <w:div w:id="278031167">
      <w:bodyDiv w:val="1"/>
      <w:marLeft w:val="0"/>
      <w:marRight w:val="0"/>
      <w:marTop w:val="0"/>
      <w:marBottom w:val="0"/>
      <w:divBdr>
        <w:top w:val="none" w:sz="0" w:space="0" w:color="auto"/>
        <w:left w:val="none" w:sz="0" w:space="0" w:color="auto"/>
        <w:bottom w:val="none" w:sz="0" w:space="0" w:color="auto"/>
        <w:right w:val="none" w:sz="0" w:space="0" w:color="auto"/>
      </w:divBdr>
    </w:div>
    <w:div w:id="211138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github.com/Pablissimo/SonarTsPlugi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Pablissimo/SonarTsPlugi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onarqube.org/download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8295707E44670A481942CBC9DA03E"/>
        <w:category>
          <w:name w:val="General"/>
          <w:gallery w:val="placeholder"/>
        </w:category>
        <w:types>
          <w:type w:val="bbPlcHdr"/>
        </w:types>
        <w:behaviors>
          <w:behavior w:val="content"/>
        </w:behaviors>
        <w:guid w:val="{8DCFEBD8-682A-4E24-8ACE-4465C97A17E1}"/>
      </w:docPartPr>
      <w:docPartBody>
        <w:p w:rsidR="0079210A" w:rsidRDefault="0079210A">
          <w:pPr>
            <w:pStyle w:val="0D18295707E44670A481942CBC9DA03E"/>
          </w:pPr>
          <w:r>
            <w:t>&lt;Select</w:t>
          </w:r>
          <w:r w:rsidRPr="00F72711">
            <w:rPr>
              <w:rStyle w:val="PlaceholderText"/>
            </w:rPr>
            <w:t xml:space="preserve"> date</w:t>
          </w:r>
          <w:r>
            <w:rPr>
              <w:rStyle w:val="PlaceholderText"/>
            </w:rPr>
            <w:t>&gt;</w:t>
          </w:r>
        </w:p>
      </w:docPartBody>
    </w:docPart>
    <w:docPart>
      <w:docPartPr>
        <w:name w:val="C7213C3C2FE744539FD52E2F60AC517A"/>
        <w:category>
          <w:name w:val="General"/>
          <w:gallery w:val="placeholder"/>
        </w:category>
        <w:types>
          <w:type w:val="bbPlcHdr"/>
        </w:types>
        <w:behaviors>
          <w:behavior w:val="content"/>
        </w:behaviors>
        <w:guid w:val="{3F0F5ECC-67E0-431F-A06A-329129D7F800}"/>
      </w:docPartPr>
      <w:docPartBody>
        <w:p w:rsidR="0079210A" w:rsidRDefault="0079210A">
          <w:pPr>
            <w:pStyle w:val="C7213C3C2FE744539FD52E2F60AC517A"/>
          </w:pPr>
          <w:r>
            <w:t xml:space="preserve">&lt;Select </w:t>
          </w:r>
          <w:r w:rsidRPr="00F72711">
            <w:rPr>
              <w:rStyle w:val="PlaceholderText"/>
            </w:rPr>
            <w:t>date</w:t>
          </w:r>
          <w:r>
            <w:rPr>
              <w:rStyle w:val="PlaceholderText"/>
            </w:rPr>
            <w:t>&gt;</w:t>
          </w:r>
        </w:p>
      </w:docPartBody>
    </w:docPart>
    <w:docPart>
      <w:docPartPr>
        <w:name w:val="99D6889DCE744A5D9DCB37B2C54DAB70"/>
        <w:category>
          <w:name w:val="General"/>
          <w:gallery w:val="placeholder"/>
        </w:category>
        <w:types>
          <w:type w:val="bbPlcHdr"/>
        </w:types>
        <w:behaviors>
          <w:behavior w:val="content"/>
        </w:behaviors>
        <w:guid w:val="{DC926473-38A5-41C2-8168-B265FEA2109A}"/>
      </w:docPartPr>
      <w:docPartBody>
        <w:p w:rsidR="0079210A" w:rsidRDefault="0079210A">
          <w:pPr>
            <w:pStyle w:val="99D6889DCE744A5D9DCB37B2C54DAB70"/>
          </w:pPr>
          <w:r>
            <w:t>&lt;</w:t>
          </w:r>
          <w:r w:rsidRPr="00F72711">
            <w:rPr>
              <w:rStyle w:val="PlaceholderText"/>
            </w:rPr>
            <w:t>Se</w:t>
          </w:r>
          <w:r>
            <w:rPr>
              <w:rStyle w:val="PlaceholderText"/>
            </w:rPr>
            <w:t>lect/e</w:t>
          </w:r>
          <w:r w:rsidRPr="00F72711">
            <w:rPr>
              <w:rStyle w:val="PlaceholderText"/>
            </w:rPr>
            <w:t>nter document status</w:t>
          </w:r>
          <w:r>
            <w:rPr>
              <w:rStyle w:val="PlaceholderText"/>
            </w:rPr>
            <w:t>&gt;</w:t>
          </w:r>
        </w:p>
      </w:docPartBody>
    </w:docPart>
    <w:docPart>
      <w:docPartPr>
        <w:name w:val="0514303058164FB9BC24D074164D954B"/>
        <w:category>
          <w:name w:val="General"/>
          <w:gallery w:val="placeholder"/>
        </w:category>
        <w:types>
          <w:type w:val="bbPlcHdr"/>
        </w:types>
        <w:behaviors>
          <w:behavior w:val="content"/>
        </w:behaviors>
        <w:guid w:val="{340AC412-2CC8-4006-98B9-D9BB9ED5B4A3}"/>
      </w:docPartPr>
      <w:docPartBody>
        <w:p w:rsidR="0079210A" w:rsidRDefault="0079210A">
          <w:pPr>
            <w:pStyle w:val="0514303058164FB9BC24D074164D954B"/>
          </w:pPr>
          <w:r>
            <w:t>&lt;</w:t>
          </w:r>
          <w:r w:rsidRPr="00C50331">
            <w:t>Se</w:t>
          </w:r>
          <w:r>
            <w:t>lect/enter</w:t>
          </w:r>
          <w:r w:rsidRPr="00C50331">
            <w:t xml:space="preserve"> </w:t>
          </w:r>
          <w:r>
            <w:t>confidentiality</w:t>
          </w:r>
          <w:r w:rsidRPr="00C50331">
            <w:t xml:space="preserve"> status</w:t>
          </w:r>
          <w: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0A"/>
    <w:rsid w:val="0017328B"/>
    <w:rsid w:val="003F5EEC"/>
    <w:rsid w:val="00513D0F"/>
    <w:rsid w:val="0079210A"/>
    <w:rsid w:val="007E758F"/>
    <w:rsid w:val="00865088"/>
    <w:rsid w:val="009C1DF6"/>
    <w:rsid w:val="00A45A63"/>
    <w:rsid w:val="00CD0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18295707E44670A481942CBC9DA03E">
    <w:name w:val="0D18295707E44670A481942CBC9DA03E"/>
  </w:style>
  <w:style w:type="paragraph" w:customStyle="1" w:styleId="C7213C3C2FE744539FD52E2F60AC517A">
    <w:name w:val="C7213C3C2FE744539FD52E2F60AC517A"/>
  </w:style>
  <w:style w:type="paragraph" w:customStyle="1" w:styleId="99D6889DCE744A5D9DCB37B2C54DAB70">
    <w:name w:val="99D6889DCE744A5D9DCB37B2C54DAB70"/>
  </w:style>
  <w:style w:type="paragraph" w:customStyle="1" w:styleId="0514303058164FB9BC24D074164D954B">
    <w:name w:val="0514303058164FB9BC24D074164D9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E2936EF8E9748BCEBDD92FC9668E6" ma:contentTypeVersion="0" ma:contentTypeDescription="Create a new document." ma:contentTypeScope="" ma:versionID="b338164c69f0f541068c5973c4d0766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2C76-D067-4D8C-8232-2B8FCD0DB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366FF7-9689-4CC6-8C72-79CE182BAF2B}">
  <ds:schemaRefs>
    <ds:schemaRef ds:uri="http://schemas.microsoft.com/sharepoint/v3/contenttype/forms"/>
  </ds:schemaRefs>
</ds:datastoreItem>
</file>

<file path=customXml/itemProps3.xml><?xml version="1.0" encoding="utf-8"?>
<ds:datastoreItem xmlns:ds="http://schemas.openxmlformats.org/officeDocument/2006/customXml" ds:itemID="{7BC7E2B4-13BF-46F4-909B-F334DD0050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706B87-DEE2-4B80-8945-C56ABEF5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1820</Words>
  <Characters>12675</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Links>
    <vt:vector size="30" baseType="variant">
      <vt:variant>
        <vt:i4>5701659</vt:i4>
      </vt:variant>
      <vt:variant>
        <vt:i4>12</vt:i4>
      </vt:variant>
      <vt:variant>
        <vt:i4>0</vt:i4>
      </vt:variant>
      <vt:variant>
        <vt:i4>5</vt:i4>
      </vt:variant>
      <vt:variant>
        <vt:lpwstr>http://ukdynamo.com/</vt:lpwstr>
      </vt:variant>
      <vt:variant>
        <vt:lpwstr/>
      </vt:variant>
      <vt:variant>
        <vt:i4>5308498</vt:i4>
      </vt:variant>
      <vt:variant>
        <vt:i4>9</vt:i4>
      </vt:variant>
      <vt:variant>
        <vt:i4>0</vt:i4>
      </vt:variant>
      <vt:variant>
        <vt:i4>5</vt:i4>
      </vt:variant>
      <vt:variant>
        <vt:lpwstr>http://www.lhasalimited.org/</vt:lpwstr>
      </vt:variant>
      <vt:variant>
        <vt:lpwstr/>
      </vt:variant>
      <vt:variant>
        <vt:i4>1507378</vt:i4>
      </vt:variant>
      <vt:variant>
        <vt:i4>6</vt:i4>
      </vt:variant>
      <vt:variant>
        <vt:i4>0</vt:i4>
      </vt:variant>
      <vt:variant>
        <vt:i4>5</vt:i4>
      </vt:variant>
      <vt:variant>
        <vt:lpwstr>http://www.lhasalimited.org/index.php?cat=2&amp;sub_cat=68</vt:lpwstr>
      </vt:variant>
      <vt:variant>
        <vt:lpwstr/>
      </vt:variant>
      <vt:variant>
        <vt:i4>1900595</vt:i4>
      </vt:variant>
      <vt:variant>
        <vt:i4>3</vt:i4>
      </vt:variant>
      <vt:variant>
        <vt:i4>0</vt:i4>
      </vt:variant>
      <vt:variant>
        <vt:i4>5</vt:i4>
      </vt:variant>
      <vt:variant>
        <vt:lpwstr>http://www.lhasalimited.org/index.php?cat=2&amp;sub_cat=72</vt:lpwstr>
      </vt:variant>
      <vt:variant>
        <vt:lpwstr/>
      </vt:variant>
      <vt:variant>
        <vt:i4>1769522</vt:i4>
      </vt:variant>
      <vt:variant>
        <vt:i4>0</vt:i4>
      </vt:variant>
      <vt:variant>
        <vt:i4>0</vt:i4>
      </vt:variant>
      <vt:variant>
        <vt:i4>5</vt:i4>
      </vt:variant>
      <vt:variant>
        <vt:lpwstr>http://www.lhasalimited.org/index.php?cat=2&amp;sub_cat=64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2017-01-30T16:11:00Z</dcterms:created>
  <dcterms:modified xsi:type="dcterms:W3CDTF">2017-03-20T10:28:00Z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0x010100631E2936EF8E9748BCEBDD92FC9668E6</vt:lpwstr>
  </property>
</Properties>
</file>