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02" w:rsidRPr="00960402" w:rsidRDefault="00960402" w:rsidP="00960402">
      <w:pPr>
        <w:shd w:val="clear" w:color="auto" w:fill="FFFFFF"/>
        <w:spacing w:after="0" w:line="840" w:lineRule="atLeast"/>
        <w:outlineLvl w:val="0"/>
        <w:rPr>
          <w:rFonts w:asciiTheme="majorHAnsi" w:eastAsia="Times New Roman" w:hAnsiTheme="majorHAnsi" w:cs="Arial"/>
          <w:color w:val="333333"/>
          <w:kern w:val="36"/>
          <w:sz w:val="32"/>
          <w:szCs w:val="32"/>
          <w:lang w:eastAsia="en-IN"/>
        </w:rPr>
      </w:pPr>
      <w:r w:rsidRPr="00960402">
        <w:rPr>
          <w:rFonts w:asciiTheme="majorHAnsi" w:eastAsia="Times New Roman" w:hAnsiTheme="majorHAnsi" w:cs="Arial"/>
          <w:color w:val="333333"/>
          <w:kern w:val="36"/>
          <w:sz w:val="32"/>
          <w:szCs w:val="32"/>
          <w:lang w:eastAsia="en-IN"/>
        </w:rPr>
        <w:t xml:space="preserve">Line Follower Robot </w:t>
      </w:r>
      <w:proofErr w:type="spellStart"/>
      <w:r w:rsidRPr="00960402">
        <w:rPr>
          <w:rFonts w:asciiTheme="majorHAnsi" w:eastAsia="Times New Roman" w:hAnsiTheme="majorHAnsi" w:cs="Arial"/>
          <w:color w:val="333333"/>
          <w:kern w:val="36"/>
          <w:sz w:val="32"/>
          <w:szCs w:val="32"/>
          <w:lang w:eastAsia="en-IN"/>
        </w:rPr>
        <w:t>Arduino</w:t>
      </w:r>
      <w:proofErr w:type="spellEnd"/>
    </w:p>
    <w:p w:rsidR="00960402" w:rsidRPr="00960402" w:rsidRDefault="00960402" w:rsidP="00960402">
      <w:pPr>
        <w:shd w:val="clear" w:color="auto" w:fill="FFFFFF"/>
        <w:spacing w:before="150" w:after="0" w:line="390" w:lineRule="atLeast"/>
        <w:rPr>
          <w:rFonts w:asciiTheme="majorHAnsi" w:eastAsia="Times New Roman" w:hAnsiTheme="majorHAnsi" w:cs="Helvetica"/>
          <w:color w:val="4A4A4A"/>
          <w:sz w:val="24"/>
          <w:szCs w:val="24"/>
          <w:lang w:eastAsia="en-IN"/>
        </w:rPr>
      </w:pPr>
      <w:r w:rsidRPr="00960402">
        <w:rPr>
          <w:rFonts w:asciiTheme="majorHAnsi" w:eastAsia="Times New Roman" w:hAnsiTheme="majorHAnsi" w:cs="Helvetica"/>
          <w:color w:val="4A4A4A"/>
          <w:sz w:val="24"/>
          <w:szCs w:val="24"/>
          <w:lang w:eastAsia="en-IN"/>
        </w:rPr>
        <w:t>Line Follower Robot follows a black line.</w:t>
      </w:r>
    </w:p>
    <w:p w:rsidR="00B44A46" w:rsidRDefault="00B44A46"/>
    <w:p w:rsidR="00960402" w:rsidRPr="00960402" w:rsidRDefault="00960402" w:rsidP="00960402">
      <w:pPr>
        <w:pStyle w:val="Heading2"/>
        <w:shd w:val="clear" w:color="auto" w:fill="FFFFFF"/>
        <w:spacing w:before="0" w:line="480" w:lineRule="atLeast"/>
        <w:rPr>
          <w:rFonts w:cs="Arial"/>
          <w:b w:val="0"/>
          <w:bCs w:val="0"/>
          <w:color w:val="333333"/>
          <w:spacing w:val="-5"/>
          <w:sz w:val="28"/>
          <w:szCs w:val="28"/>
        </w:rPr>
      </w:pPr>
      <w:r w:rsidRPr="00960402">
        <w:rPr>
          <w:rFonts w:cs="Arial"/>
          <w:b w:val="0"/>
          <w:bCs w:val="0"/>
          <w:color w:val="333333"/>
          <w:spacing w:val="-5"/>
          <w:sz w:val="28"/>
          <w:szCs w:val="28"/>
        </w:rPr>
        <w:t>Things used in this project</w:t>
      </w:r>
      <w:r>
        <w:rPr>
          <w:rFonts w:cs="Arial"/>
          <w:b w:val="0"/>
          <w:bCs w:val="0"/>
          <w:color w:val="333333"/>
          <w:spacing w:val="-5"/>
          <w:sz w:val="28"/>
          <w:szCs w:val="28"/>
        </w:rPr>
        <w:t>:-</w:t>
      </w: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5"/>
      </w:tblGrid>
      <w:tr w:rsidR="00960402" w:rsidTr="00960402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0402" w:rsidRDefault="00960402">
            <w:pPr>
              <w:pStyle w:val="Heading3"/>
              <w:spacing w:before="0" w:line="450" w:lineRule="atLeast"/>
              <w:rPr>
                <w:b w:val="0"/>
                <w:color w:val="333333"/>
                <w:sz w:val="28"/>
                <w:szCs w:val="28"/>
              </w:rPr>
            </w:pPr>
            <w:r w:rsidRPr="00960402">
              <w:rPr>
                <w:b w:val="0"/>
                <w:color w:val="333333"/>
                <w:sz w:val="28"/>
                <w:szCs w:val="28"/>
              </w:rPr>
              <w:t>Hardware components</w:t>
            </w:r>
            <w:r>
              <w:rPr>
                <w:b w:val="0"/>
                <w:color w:val="333333"/>
                <w:sz w:val="28"/>
                <w:szCs w:val="28"/>
              </w:rPr>
              <w:t>-</w:t>
            </w:r>
          </w:p>
          <w:p w:rsidR="00960402" w:rsidRPr="00960402" w:rsidRDefault="00960402" w:rsidP="0096040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960402">
              <w:rPr>
                <w:rFonts w:asciiTheme="majorHAnsi" w:hAnsiTheme="majorHAnsi"/>
                <w:sz w:val="24"/>
                <w:szCs w:val="24"/>
              </w:rPr>
              <w:t>Arduino</w:t>
            </w:r>
            <w:proofErr w:type="spellEnd"/>
            <w:r w:rsidRPr="00960402">
              <w:rPr>
                <w:rFonts w:asciiTheme="majorHAnsi" w:hAnsiTheme="majorHAnsi"/>
                <w:sz w:val="24"/>
                <w:szCs w:val="24"/>
              </w:rPr>
              <w:t xml:space="preserve"> UNO &amp; </w:t>
            </w:r>
            <w:proofErr w:type="spellStart"/>
            <w:r w:rsidRPr="00960402">
              <w:rPr>
                <w:rFonts w:asciiTheme="majorHAnsi" w:hAnsiTheme="majorHAnsi"/>
                <w:sz w:val="24"/>
                <w:szCs w:val="24"/>
              </w:rPr>
              <w:t>Genuino</w:t>
            </w:r>
            <w:proofErr w:type="spellEnd"/>
            <w:r w:rsidRPr="00960402">
              <w:rPr>
                <w:rFonts w:asciiTheme="majorHAnsi" w:hAnsiTheme="majorHAnsi"/>
                <w:sz w:val="24"/>
                <w:szCs w:val="24"/>
              </w:rPr>
              <w:t xml:space="preserve"> UNO</w:t>
            </w:r>
          </w:p>
          <w:p w:rsidR="00960402" w:rsidRDefault="00960402" w:rsidP="0096040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960402">
              <w:rPr>
                <w:rFonts w:asciiTheme="majorHAnsi" w:hAnsiTheme="majorHAnsi"/>
                <w:sz w:val="24"/>
                <w:szCs w:val="24"/>
              </w:rPr>
              <w:t>Dual H-Bridge Motor Driver L298</w:t>
            </w:r>
          </w:p>
          <w:p w:rsidR="00960402" w:rsidRDefault="00960402" w:rsidP="0096040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Proximity Sensor(IR Sensor)</w:t>
            </w:r>
          </w:p>
          <w:p w:rsidR="00960402" w:rsidRDefault="00960402" w:rsidP="00960402">
            <w:pPr>
              <w:rPr>
                <w:rFonts w:asciiTheme="majorHAnsi" w:hAnsiTheme="majorHAnsi"/>
                <w:sz w:val="28"/>
                <w:szCs w:val="28"/>
              </w:rPr>
            </w:pPr>
            <w:r w:rsidRPr="00960402">
              <w:rPr>
                <w:rFonts w:asciiTheme="majorHAnsi" w:hAnsiTheme="majorHAnsi"/>
                <w:sz w:val="28"/>
                <w:szCs w:val="28"/>
              </w:rPr>
              <w:t>Software app:</w:t>
            </w:r>
          </w:p>
          <w:p w:rsidR="00960402" w:rsidRPr="00960402" w:rsidRDefault="00960402" w:rsidP="0096040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960402">
              <w:rPr>
                <w:rFonts w:asciiTheme="majorHAnsi" w:hAnsiTheme="majorHAnsi"/>
                <w:sz w:val="24"/>
                <w:szCs w:val="24"/>
              </w:rPr>
              <w:t>Arduino</w:t>
            </w:r>
            <w:proofErr w:type="spellEnd"/>
            <w:r w:rsidRPr="00960402">
              <w:rPr>
                <w:rFonts w:asciiTheme="majorHAnsi" w:hAnsiTheme="majorHAnsi"/>
                <w:sz w:val="24"/>
                <w:szCs w:val="24"/>
              </w:rPr>
              <w:t xml:space="preserve"> IDE</w:t>
            </w:r>
          </w:p>
        </w:tc>
      </w:tr>
    </w:tbl>
    <w:p w:rsidR="00960402" w:rsidRDefault="00960402" w:rsidP="00F128E1">
      <w:pPr>
        <w:pStyle w:val="Heading3"/>
        <w:shd w:val="clear" w:color="auto" w:fill="FFFFFF"/>
        <w:spacing w:before="0" w:line="450" w:lineRule="atLeast"/>
      </w:pPr>
      <w:r w:rsidRPr="00960402">
        <w:rPr>
          <w:rFonts w:cs="Helvetica"/>
          <w:b w:val="0"/>
          <w:color w:val="333333"/>
          <w:sz w:val="28"/>
          <w:szCs w:val="28"/>
        </w:rPr>
        <w:t>Line Follower Robot</w:t>
      </w:r>
      <w:r>
        <w:rPr>
          <w:rFonts w:cs="Helvetica"/>
          <w:b w:val="0"/>
          <w:color w:val="333333"/>
          <w:sz w:val="28"/>
          <w:szCs w:val="28"/>
        </w:rPr>
        <w:t>:-</w:t>
      </w:r>
    </w:p>
    <w:p w:rsidR="00F128E1" w:rsidRDefault="00960402" w:rsidP="00F128E1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>A proximity sensor is a sensor able to detect the presence of nearby objects without any physical contact. A proximity sensor often emits an electromagnetic field or a beam of electromagnetic radiation (infrared, for instance), and looks for changes in the field or return signal.</w:t>
      </w:r>
    </w:p>
    <w:p w:rsidR="00960402" w:rsidRPr="00F128E1" w:rsidRDefault="00960402" w:rsidP="00F128E1">
      <w:pPr>
        <w:pStyle w:val="hckuitypographybodyl"/>
        <w:spacing w:before="0" w:beforeAutospacing="0" w:after="0" w:afterAutospacing="0" w:line="390" w:lineRule="atLeast"/>
        <w:rPr>
          <w:color w:val="4A4A4A"/>
          <w:sz w:val="27"/>
          <w:szCs w:val="27"/>
        </w:rPr>
      </w:pPr>
      <w:r>
        <w:rPr>
          <w:rFonts w:ascii="inherit" w:hAnsi="inherit"/>
          <w:color w:val="333333"/>
          <w:sz w:val="32"/>
          <w:szCs w:val="32"/>
        </w:rPr>
        <w:t>Concepts of Line Follower</w:t>
      </w:r>
    </w:p>
    <w:p w:rsidR="00960402" w:rsidRDefault="00960402" w:rsidP="00F128E1">
      <w:pPr>
        <w:pStyle w:val="hckuitypographybodyl"/>
        <w:spacing w:before="150" w:beforeAutospacing="0" w:after="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 xml:space="preserve">Concept of working of line follower is related to light. We use here the </w:t>
      </w:r>
      <w:proofErr w:type="spellStart"/>
      <w:r>
        <w:rPr>
          <w:color w:val="4A4A4A"/>
          <w:sz w:val="27"/>
          <w:szCs w:val="27"/>
        </w:rPr>
        <w:t>behavior</w:t>
      </w:r>
      <w:proofErr w:type="spellEnd"/>
      <w:r>
        <w:rPr>
          <w:color w:val="4A4A4A"/>
          <w:sz w:val="27"/>
          <w:szCs w:val="27"/>
        </w:rPr>
        <w:t xml:space="preserve"> of light at black and white surface. When light fall on a white surface it is almost full reflected and in case of black surface light is completely absorbed. This </w:t>
      </w:r>
      <w:proofErr w:type="spellStart"/>
      <w:r>
        <w:rPr>
          <w:color w:val="4A4A4A"/>
          <w:sz w:val="27"/>
          <w:szCs w:val="27"/>
        </w:rPr>
        <w:t>behavior</w:t>
      </w:r>
      <w:proofErr w:type="spellEnd"/>
      <w:r>
        <w:rPr>
          <w:color w:val="4A4A4A"/>
          <w:sz w:val="27"/>
          <w:szCs w:val="27"/>
        </w:rPr>
        <w:t xml:space="preserve"> of light is used in </w:t>
      </w:r>
      <w:r>
        <w:rPr>
          <w:rStyle w:val="Strong"/>
          <w:color w:val="4A4A4A"/>
          <w:sz w:val="27"/>
          <w:szCs w:val="27"/>
        </w:rPr>
        <w:t>building a line follower robot</w:t>
      </w:r>
      <w:r>
        <w:rPr>
          <w:color w:val="4A4A4A"/>
          <w:sz w:val="27"/>
          <w:szCs w:val="27"/>
        </w:rPr>
        <w:t>.</w:t>
      </w:r>
    </w:p>
    <w:p w:rsidR="00F128E1" w:rsidRDefault="00F128E1" w:rsidP="00F128E1">
      <w:pPr>
        <w:pStyle w:val="hckuitypographybodyl"/>
        <w:spacing w:before="150" w:beforeAutospacing="0" w:after="0" w:afterAutospacing="0" w:line="390" w:lineRule="atLeast"/>
        <w:rPr>
          <w:color w:val="4A4A4A"/>
          <w:sz w:val="27"/>
          <w:szCs w:val="27"/>
        </w:rPr>
      </w:pPr>
      <w:r>
        <w:rPr>
          <w:noProof/>
          <w:color w:val="4A4A4A"/>
          <w:sz w:val="27"/>
          <w:szCs w:val="27"/>
        </w:rPr>
        <w:drawing>
          <wp:inline distT="0" distB="0" distL="0" distR="0">
            <wp:extent cx="5715000" cy="2552700"/>
            <wp:effectExtent l="19050" t="0" r="0" b="0"/>
            <wp:docPr id="23" name="Picture 23" descr="C:\Users\Manas\Desktop\All Project Details\Concept-of-White-Line-F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nas\Desktop\All Project Details\Concept-of-White-Line-Foll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E1" w:rsidRDefault="00F128E1" w:rsidP="00960402">
      <w:pPr>
        <w:pStyle w:val="hckuitypographybodyl"/>
        <w:spacing w:before="15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noProof/>
          <w:color w:val="4A4A4A"/>
          <w:sz w:val="27"/>
          <w:szCs w:val="27"/>
        </w:rPr>
        <w:lastRenderedPageBreak/>
        <w:drawing>
          <wp:inline distT="0" distB="0" distL="0" distR="0">
            <wp:extent cx="5715000" cy="3009900"/>
            <wp:effectExtent l="19050" t="0" r="0" b="0"/>
            <wp:docPr id="24" name="Picture 24" descr="C:\Users\Manas\Desktop\All Project Details\Concept-of-Black-Line-F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nas\Desktop\All Project Details\Concept-of-Black-Line-Foll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02" w:rsidRPr="00F128E1" w:rsidRDefault="00960402" w:rsidP="00F128E1">
      <w:pPr>
        <w:rPr>
          <w:sz w:val="24"/>
          <w:szCs w:val="24"/>
        </w:rPr>
      </w:pPr>
      <w:r>
        <w:rPr>
          <w:color w:val="4A4A4A"/>
          <w:sz w:val="27"/>
          <w:szCs w:val="27"/>
        </w:rPr>
        <w:t>In this </w:t>
      </w:r>
      <w:proofErr w:type="spellStart"/>
      <w:r>
        <w:rPr>
          <w:rStyle w:val="Strong"/>
          <w:color w:val="4A4A4A"/>
          <w:sz w:val="27"/>
          <w:szCs w:val="27"/>
        </w:rPr>
        <w:t>arduino</w:t>
      </w:r>
      <w:proofErr w:type="spellEnd"/>
      <w:r>
        <w:rPr>
          <w:rStyle w:val="Strong"/>
          <w:color w:val="4A4A4A"/>
          <w:sz w:val="27"/>
          <w:szCs w:val="27"/>
        </w:rPr>
        <w:t xml:space="preserve"> based line follower robot</w:t>
      </w:r>
      <w:r>
        <w:rPr>
          <w:color w:val="4A4A4A"/>
          <w:sz w:val="27"/>
          <w:szCs w:val="27"/>
        </w:rPr>
        <w:t xml:space="preserve"> we have used IR Transmitters and IR receivers also called photo diodes. They are used for sending and receiving light. IR transmits infrared lights. When </w:t>
      </w:r>
      <w:proofErr w:type="gramStart"/>
      <w:r>
        <w:rPr>
          <w:color w:val="4A4A4A"/>
          <w:sz w:val="27"/>
          <w:szCs w:val="27"/>
        </w:rPr>
        <w:t>infrared rays falls</w:t>
      </w:r>
      <w:proofErr w:type="gramEnd"/>
      <w:r>
        <w:rPr>
          <w:color w:val="4A4A4A"/>
          <w:sz w:val="27"/>
          <w:szCs w:val="27"/>
        </w:rPr>
        <w:t xml:space="preserve"> on white surface, it’s reflected back and </w:t>
      </w:r>
      <w:proofErr w:type="spellStart"/>
      <w:r>
        <w:rPr>
          <w:color w:val="4A4A4A"/>
          <w:sz w:val="27"/>
          <w:szCs w:val="27"/>
        </w:rPr>
        <w:t>catched</w:t>
      </w:r>
      <w:proofErr w:type="spellEnd"/>
      <w:r>
        <w:rPr>
          <w:color w:val="4A4A4A"/>
          <w:sz w:val="27"/>
          <w:szCs w:val="27"/>
        </w:rPr>
        <w:t xml:space="preserve"> by photodiodes which generates some voltage changes. When IR light falls on a black surface, light is absorb by the black surface and no rays are reflected back, thus photo diode does not receive any light or rays.</w:t>
      </w:r>
    </w:p>
    <w:p w:rsidR="00960402" w:rsidRDefault="00960402" w:rsidP="00960402">
      <w:pPr>
        <w:pStyle w:val="hckuitypographybodyl"/>
        <w:spacing w:before="225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 xml:space="preserve">Here in this </w:t>
      </w:r>
      <w:proofErr w:type="spellStart"/>
      <w:r>
        <w:rPr>
          <w:color w:val="4A4A4A"/>
          <w:sz w:val="27"/>
          <w:szCs w:val="27"/>
        </w:rPr>
        <w:t>arduino</w:t>
      </w:r>
      <w:proofErr w:type="spellEnd"/>
      <w:r>
        <w:rPr>
          <w:color w:val="4A4A4A"/>
          <w:sz w:val="27"/>
          <w:szCs w:val="27"/>
        </w:rPr>
        <w:t xml:space="preserve"> line follower robot when sensor senses white surface then </w:t>
      </w:r>
      <w:proofErr w:type="spellStart"/>
      <w:r>
        <w:rPr>
          <w:color w:val="4A4A4A"/>
          <w:sz w:val="27"/>
          <w:szCs w:val="27"/>
        </w:rPr>
        <w:t>arduino</w:t>
      </w:r>
      <w:proofErr w:type="spellEnd"/>
      <w:r>
        <w:rPr>
          <w:color w:val="4A4A4A"/>
          <w:sz w:val="27"/>
          <w:szCs w:val="27"/>
        </w:rPr>
        <w:t xml:space="preserve"> gets 1 as input and when senses black line </w:t>
      </w:r>
      <w:proofErr w:type="spellStart"/>
      <w:r>
        <w:rPr>
          <w:color w:val="4A4A4A"/>
          <w:sz w:val="27"/>
          <w:szCs w:val="27"/>
        </w:rPr>
        <w:t>arduino</w:t>
      </w:r>
      <w:proofErr w:type="spellEnd"/>
      <w:r>
        <w:rPr>
          <w:color w:val="4A4A4A"/>
          <w:sz w:val="27"/>
          <w:szCs w:val="27"/>
        </w:rPr>
        <w:t xml:space="preserve"> gets 0 as input.</w:t>
      </w:r>
    </w:p>
    <w:p w:rsidR="00960402" w:rsidRDefault="00960402" w:rsidP="00960402">
      <w:pPr>
        <w:pStyle w:val="Heading3"/>
        <w:spacing w:before="450" w:line="450" w:lineRule="atLeast"/>
        <w:rPr>
          <w:rFonts w:ascii="inherit" w:hAnsi="inherit"/>
          <w:color w:val="333333"/>
          <w:sz w:val="32"/>
          <w:szCs w:val="32"/>
        </w:rPr>
      </w:pPr>
      <w:r>
        <w:rPr>
          <w:rFonts w:ascii="inherit" w:hAnsi="inherit"/>
          <w:color w:val="333333"/>
          <w:sz w:val="32"/>
          <w:szCs w:val="32"/>
        </w:rPr>
        <w:t>Circuit Explanation</w:t>
      </w:r>
    </w:p>
    <w:p w:rsidR="00960402" w:rsidRDefault="00960402" w:rsidP="00F128E1">
      <w:pPr>
        <w:pStyle w:val="hckuitypographybodyl"/>
        <w:spacing w:before="150" w:beforeAutospacing="0" w:after="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>The whole </w:t>
      </w:r>
      <w:proofErr w:type="spellStart"/>
      <w:r>
        <w:rPr>
          <w:rStyle w:val="Strong"/>
          <w:color w:val="4A4A4A"/>
          <w:sz w:val="27"/>
          <w:szCs w:val="27"/>
        </w:rPr>
        <w:t>arduino</w:t>
      </w:r>
      <w:proofErr w:type="spellEnd"/>
      <w:r>
        <w:rPr>
          <w:rStyle w:val="Strong"/>
          <w:color w:val="4A4A4A"/>
          <w:sz w:val="27"/>
          <w:szCs w:val="27"/>
        </w:rPr>
        <w:t xml:space="preserve"> line follower robot</w:t>
      </w:r>
      <w:r>
        <w:rPr>
          <w:color w:val="4A4A4A"/>
          <w:sz w:val="27"/>
          <w:szCs w:val="27"/>
        </w:rPr>
        <w:t> can be divided into 3 sections: sensor section, control section and driver section.</w:t>
      </w:r>
    </w:p>
    <w:p w:rsidR="00F128E1" w:rsidRDefault="00960402" w:rsidP="00F128E1">
      <w:pPr>
        <w:pStyle w:val="hckuitypographybodyl"/>
        <w:spacing w:before="225" w:beforeAutospacing="0" w:after="0" w:afterAutospacing="0" w:line="390" w:lineRule="atLeast"/>
        <w:rPr>
          <w:rStyle w:val="Strong"/>
          <w:color w:val="4A4A4A"/>
          <w:sz w:val="27"/>
          <w:szCs w:val="27"/>
        </w:rPr>
      </w:pPr>
      <w:r>
        <w:rPr>
          <w:rStyle w:val="Strong"/>
          <w:color w:val="4A4A4A"/>
          <w:sz w:val="27"/>
          <w:szCs w:val="27"/>
        </w:rPr>
        <w:t>Sensor section:</w:t>
      </w:r>
    </w:p>
    <w:p w:rsidR="00960402" w:rsidRDefault="00960402" w:rsidP="00F128E1">
      <w:pPr>
        <w:pStyle w:val="hckuitypographybodyl"/>
        <w:spacing w:before="225" w:beforeAutospacing="0" w:after="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>This section contains IR diodes, potentiometer, Comparator (Op-Amp) and LED’s. Potentiometer is used for setting reference voltage at comparator’s one terminal and IR sensors are used to sense the line and provide a change in voltage at comparator’s second terminal. Then comparator compares both voltages and generates a digital signal at output. Here in this </w:t>
      </w:r>
      <w:r>
        <w:rPr>
          <w:rStyle w:val="Strong"/>
          <w:color w:val="4A4A4A"/>
          <w:sz w:val="27"/>
          <w:szCs w:val="27"/>
        </w:rPr>
        <w:t>line follower circuit</w:t>
      </w:r>
      <w:r>
        <w:rPr>
          <w:color w:val="4A4A4A"/>
          <w:sz w:val="27"/>
          <w:szCs w:val="27"/>
        </w:rPr>
        <w:t xml:space="preserve"> we have used </w:t>
      </w:r>
      <w:proofErr w:type="gramStart"/>
      <w:r>
        <w:rPr>
          <w:color w:val="4A4A4A"/>
          <w:sz w:val="27"/>
          <w:szCs w:val="27"/>
        </w:rPr>
        <w:t>two comparator for two sensors</w:t>
      </w:r>
      <w:proofErr w:type="gramEnd"/>
      <w:r>
        <w:rPr>
          <w:color w:val="4A4A4A"/>
          <w:sz w:val="27"/>
          <w:szCs w:val="27"/>
        </w:rPr>
        <w:t>. LM 358 is used as comparator. LM358 has inbuilt two low noise Op-amps.</w:t>
      </w:r>
    </w:p>
    <w:p w:rsidR="00960402" w:rsidRDefault="00960402" w:rsidP="00960402">
      <w:pPr>
        <w:pStyle w:val="Heading3"/>
        <w:spacing w:before="450" w:line="450" w:lineRule="atLeast"/>
        <w:rPr>
          <w:rFonts w:ascii="inherit" w:hAnsi="inherit"/>
          <w:color w:val="333333"/>
          <w:sz w:val="32"/>
          <w:szCs w:val="32"/>
        </w:rPr>
      </w:pPr>
      <w:r>
        <w:rPr>
          <w:rFonts w:ascii="inherit" w:hAnsi="inherit"/>
          <w:color w:val="333333"/>
          <w:sz w:val="32"/>
          <w:szCs w:val="32"/>
        </w:rPr>
        <w:lastRenderedPageBreak/>
        <w:t xml:space="preserve">Working of Line Follower Robot using </w:t>
      </w:r>
      <w:proofErr w:type="spellStart"/>
      <w:r>
        <w:rPr>
          <w:rFonts w:ascii="inherit" w:hAnsi="inherit"/>
          <w:color w:val="333333"/>
          <w:sz w:val="32"/>
          <w:szCs w:val="32"/>
        </w:rPr>
        <w:t>Arduino</w:t>
      </w:r>
      <w:proofErr w:type="spellEnd"/>
    </w:p>
    <w:p w:rsidR="00960402" w:rsidRDefault="00960402" w:rsidP="00960402">
      <w:pPr>
        <w:pStyle w:val="hckuitypographybodyl"/>
        <w:spacing w:before="15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 xml:space="preserve">Working of line follower is very interesting. Line follower robot senses black line by using sensor and then sends the signal to </w:t>
      </w:r>
      <w:proofErr w:type="spellStart"/>
      <w:r>
        <w:rPr>
          <w:color w:val="4A4A4A"/>
          <w:sz w:val="27"/>
          <w:szCs w:val="27"/>
        </w:rPr>
        <w:t>arduino</w:t>
      </w:r>
      <w:proofErr w:type="spellEnd"/>
      <w:r>
        <w:rPr>
          <w:color w:val="4A4A4A"/>
          <w:sz w:val="27"/>
          <w:szCs w:val="27"/>
        </w:rPr>
        <w:t xml:space="preserve">. Then </w:t>
      </w:r>
      <w:proofErr w:type="spellStart"/>
      <w:r>
        <w:rPr>
          <w:color w:val="4A4A4A"/>
          <w:sz w:val="27"/>
          <w:szCs w:val="27"/>
        </w:rPr>
        <w:t>arduino</w:t>
      </w:r>
      <w:proofErr w:type="spellEnd"/>
      <w:r>
        <w:rPr>
          <w:color w:val="4A4A4A"/>
          <w:sz w:val="27"/>
          <w:szCs w:val="27"/>
        </w:rPr>
        <w:t xml:space="preserve"> drives the motor according to sensors' output.</w:t>
      </w:r>
    </w:p>
    <w:p w:rsidR="00C130C4" w:rsidRDefault="00C130C4" w:rsidP="00960402">
      <w:pPr>
        <w:pStyle w:val="hckuitypographybodyl"/>
        <w:spacing w:before="15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noProof/>
          <w:color w:val="4A4A4A"/>
          <w:sz w:val="27"/>
          <w:szCs w:val="27"/>
        </w:rPr>
        <w:drawing>
          <wp:inline distT="0" distB="0" distL="0" distR="0">
            <wp:extent cx="5724525" cy="2200275"/>
            <wp:effectExtent l="19050" t="0" r="9525" b="0"/>
            <wp:docPr id="22" name="Picture 22" descr="C:\Users\Manas\Desktop\All Project Details\Working-of-Line-Follower-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as\Desktop\All Project Details\Working-of-Line-Follower-R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02" w:rsidRPr="00F128E1" w:rsidRDefault="00960402" w:rsidP="00F128E1">
      <w:pPr>
        <w:rPr>
          <w:sz w:val="24"/>
          <w:szCs w:val="24"/>
        </w:rPr>
      </w:pPr>
      <w:r>
        <w:rPr>
          <w:color w:val="4A4A4A"/>
          <w:sz w:val="27"/>
          <w:szCs w:val="27"/>
        </w:rPr>
        <w:t>Here in this project we are using two IR sensor modules namely left sensor and right sensor. When both left and right sensor senses white then robot move forward.</w:t>
      </w:r>
    </w:p>
    <w:p w:rsidR="00C130C4" w:rsidRDefault="00C130C4" w:rsidP="00960402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noProof/>
          <w:color w:val="4A4A4A"/>
          <w:sz w:val="27"/>
          <w:szCs w:val="27"/>
        </w:rPr>
        <w:drawing>
          <wp:inline distT="0" distB="0" distL="0" distR="0">
            <wp:extent cx="5734050" cy="3543300"/>
            <wp:effectExtent l="19050" t="0" r="0" b="0"/>
            <wp:docPr id="21" name="Picture 21" descr="C:\Users\Manas\Desktop\All Project Details\Working-of-Arduino-Line-F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nas\Desktop\All Project Details\Working-of-Arduino-Line-Fo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02" w:rsidRDefault="00960402" w:rsidP="00960402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60402" w:rsidRDefault="00960402" w:rsidP="00960402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>If left sensor comes on black line then robot turn left side.</w:t>
      </w:r>
    </w:p>
    <w:p w:rsidR="00C130C4" w:rsidRDefault="00C130C4" w:rsidP="00960402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noProof/>
          <w:color w:val="4A4A4A"/>
          <w:sz w:val="27"/>
          <w:szCs w:val="27"/>
        </w:rPr>
        <w:lastRenderedPageBreak/>
        <w:drawing>
          <wp:inline distT="0" distB="0" distL="0" distR="0">
            <wp:extent cx="5734050" cy="4333875"/>
            <wp:effectExtent l="19050" t="0" r="0" b="0"/>
            <wp:docPr id="20" name="Picture 20" descr="C:\Users\Manas\Desktop\All Project Details\Turning-left-to-line-fo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as\Desktop\All Project Details\Turning-left-to-line-follo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02" w:rsidRDefault="00960402" w:rsidP="00960402">
      <w:pPr>
        <w:rPr>
          <w:sz w:val="24"/>
          <w:szCs w:val="24"/>
        </w:rPr>
      </w:pPr>
      <w:r>
        <w:pict>
          <v:shape id="_x0000_i1026" type="#_x0000_t75" alt="" style="width:24pt;height:24pt"/>
        </w:pict>
      </w:r>
    </w:p>
    <w:p w:rsidR="00960402" w:rsidRDefault="00960402" w:rsidP="00960402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>If right sensor sense black line then robot turn right side until both sensor comes at white surface. When white surface comes robot starts moving on forward again.</w:t>
      </w:r>
    </w:p>
    <w:p w:rsidR="00C130C4" w:rsidRDefault="00C130C4" w:rsidP="00960402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734050" cy="4152900"/>
            <wp:effectExtent l="19050" t="0" r="0" b="0"/>
            <wp:docPr id="18" name="Picture 18" descr="C:\Users\Manas\Desktop\All Project Details\Turning-right-to-line-f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as\Desktop\All Project Details\Turning-right-to-line-foll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02" w:rsidRDefault="00960402" w:rsidP="00960402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color w:val="4A4A4A"/>
          <w:sz w:val="27"/>
          <w:szCs w:val="27"/>
        </w:rPr>
        <w:t xml:space="preserve">If both sensors </w:t>
      </w:r>
      <w:proofErr w:type="gramStart"/>
      <w:r>
        <w:rPr>
          <w:color w:val="4A4A4A"/>
          <w:sz w:val="27"/>
          <w:szCs w:val="27"/>
        </w:rPr>
        <w:t>comes</w:t>
      </w:r>
      <w:proofErr w:type="gramEnd"/>
      <w:r>
        <w:rPr>
          <w:color w:val="4A4A4A"/>
          <w:sz w:val="27"/>
          <w:szCs w:val="27"/>
        </w:rPr>
        <w:t xml:space="preserve"> on black line, robot stops.</w:t>
      </w:r>
    </w:p>
    <w:p w:rsidR="00C130C4" w:rsidRDefault="00C130C4" w:rsidP="00960402">
      <w:pPr>
        <w:pStyle w:val="hckuitypographybodyl"/>
        <w:spacing w:before="0" w:beforeAutospacing="0" w:after="150" w:afterAutospacing="0" w:line="390" w:lineRule="atLeast"/>
        <w:rPr>
          <w:color w:val="4A4A4A"/>
          <w:sz w:val="27"/>
          <w:szCs w:val="27"/>
        </w:rPr>
      </w:pPr>
      <w:r>
        <w:rPr>
          <w:noProof/>
          <w:color w:val="4A4A4A"/>
          <w:sz w:val="27"/>
          <w:szCs w:val="27"/>
        </w:rPr>
        <w:drawing>
          <wp:inline distT="0" distB="0" distL="0" distR="0">
            <wp:extent cx="5724525" cy="3514725"/>
            <wp:effectExtent l="19050" t="0" r="9525" b="0"/>
            <wp:docPr id="19" name="Picture 19" descr="C:\Users\Manas\Desktop\All Project Details\Stopping-Line-Follower-Ro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nas\Desktop\All Project Details\Stopping-Line-Follower-Rob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02" w:rsidRDefault="00960402" w:rsidP="00960402">
      <w:pPr>
        <w:rPr>
          <w:sz w:val="24"/>
          <w:szCs w:val="24"/>
        </w:rPr>
      </w:pPr>
      <w:r>
        <w:pict>
          <v:shape id="_x0000_i1027" type="#_x0000_t75" alt="" style="width:24pt;height:24pt"/>
        </w:pict>
      </w:r>
    </w:p>
    <w:p w:rsidR="00960402" w:rsidRPr="00F128E1" w:rsidRDefault="00F128E1" w:rsidP="00960402">
      <w:pPr>
        <w:rPr>
          <w:rFonts w:asciiTheme="majorHAnsi" w:hAnsiTheme="majorHAnsi"/>
        </w:rPr>
      </w:pPr>
      <w:r w:rsidRPr="00F128E1">
        <w:rPr>
          <w:rFonts w:asciiTheme="majorHAnsi" w:hAnsiTheme="majorHAnsi" w:cs="Helvetica"/>
          <w:color w:val="333333"/>
          <w:sz w:val="32"/>
          <w:szCs w:val="32"/>
          <w:shd w:val="clear" w:color="auto" w:fill="FFFFFF"/>
        </w:rPr>
        <w:lastRenderedPageBreak/>
        <w:t>Code:-</w:t>
      </w:r>
      <w:r w:rsidR="00960402" w:rsidRPr="00F128E1">
        <w:rPr>
          <w:rFonts w:asciiTheme="majorHAnsi" w:hAnsiTheme="majorHAnsi" w:cs="Helvetica"/>
          <w:color w:val="333333"/>
          <w:sz w:val="32"/>
          <w:szCs w:val="32"/>
          <w:shd w:val="clear" w:color="auto" w:fill="FFFFFF"/>
        </w:rPr>
        <w:br/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vSpeed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110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;        </w:t>
      </w:r>
      <w:r w:rsidRPr="00F128E1">
        <w:rPr>
          <w:rFonts w:asciiTheme="majorHAnsi" w:eastAsia="Times New Roman" w:hAnsiTheme="majorHAnsi" w:cs="Consolas"/>
          <w:color w:val="BC9458"/>
          <w:sz w:val="24"/>
          <w:szCs w:val="24"/>
          <w:lang w:eastAsia="en-IN"/>
        </w:rPr>
        <w:t>// MAX 255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turn_speed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230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;    </w:t>
      </w:r>
      <w:r w:rsidRPr="00F128E1">
        <w:rPr>
          <w:rFonts w:asciiTheme="majorHAnsi" w:eastAsia="Times New Roman" w:hAnsiTheme="majorHAnsi" w:cs="Consolas"/>
          <w:color w:val="BC9458"/>
          <w:sz w:val="24"/>
          <w:szCs w:val="24"/>
          <w:lang w:eastAsia="en-IN"/>
        </w:rPr>
        <w:t xml:space="preserve">// MAX 255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turn_delay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10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BC9458"/>
          <w:sz w:val="24"/>
          <w:szCs w:val="24"/>
          <w:lang w:eastAsia="en-IN"/>
        </w:rPr>
        <w:t xml:space="preserve">//L293 Connection 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motorA1     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8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;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motorA2     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10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;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motorAspeed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9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motorB1     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12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;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motorB2     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13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;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=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11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BC9458"/>
          <w:sz w:val="24"/>
          <w:szCs w:val="24"/>
          <w:lang w:eastAsia="en-IN"/>
        </w:rPr>
        <w:t>//Sensor Connection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left_sensor_pin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=A0;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const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right_sensor_pin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=A1;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int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void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setup() {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pinMode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motorA1, OUTPUT);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pinMode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motorA2, OUTPUT);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pinMode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motorB1, OUTPUT);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pinMode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motorB2, OUTPUT);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Serial.begin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9600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delay(</w:t>
      </w:r>
      <w:proofErr w:type="gramEnd"/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3000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}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void loop() {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analogRead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left_sensor_pin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analogRead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right_sensor_pin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if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&gt;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&amp;&amp;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&lt;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{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Serial.println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A5C261"/>
          <w:sz w:val="24"/>
          <w:szCs w:val="24"/>
          <w:lang w:eastAsia="en-IN"/>
        </w:rPr>
        <w:t>"turning right"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(motorA1,LOW);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motorA2,HIGH);                     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(motorB1,LOW);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motorB2,HIGH);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motorAspeed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vSpeed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turn_speed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}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if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&lt;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&amp;&amp;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&gt;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{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Serial.println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A5C261"/>
          <w:sz w:val="24"/>
          <w:szCs w:val="24"/>
          <w:lang w:eastAsia="en-IN"/>
        </w:rPr>
        <w:t>"turning left"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(motorA1,HIGH);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motorA2,LOW);                     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(motorB1,HIGH);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motorB2,LOW);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motorAspeed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turn_speed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vSpeed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delay(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turn_delay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}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if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&gt;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&amp;&amp;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&gt;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{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Serial.println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A5C261"/>
          <w:sz w:val="24"/>
          <w:szCs w:val="24"/>
          <w:lang w:eastAsia="en-IN"/>
        </w:rPr>
        <w:t>"going forward"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(motorA2,LOW);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motorA1,HIGH);                     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(motorB2,HIGH);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digitalWrite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motorB1,LOW);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motorAspeed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vSpeed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vSpeed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delay(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turn_delay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}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proofErr w:type="gramStart"/>
      <w:r w:rsidRPr="00F128E1">
        <w:rPr>
          <w:rFonts w:asciiTheme="majorHAnsi" w:eastAsia="Times New Roman" w:hAnsiTheme="majorHAnsi" w:cs="Consolas"/>
          <w:color w:val="CC7833"/>
          <w:sz w:val="24"/>
          <w:szCs w:val="24"/>
          <w:lang w:eastAsia="en-IN"/>
        </w:rPr>
        <w:t>if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right_sensor_state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&lt;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&amp;&amp; 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left_sensor_state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&lt;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500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{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Serial.println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(</w:t>
      </w:r>
      <w:proofErr w:type="gramEnd"/>
      <w:r w:rsidRPr="00F128E1">
        <w:rPr>
          <w:rFonts w:asciiTheme="majorHAnsi" w:eastAsia="Times New Roman" w:hAnsiTheme="majorHAnsi" w:cs="Consolas"/>
          <w:color w:val="A5C261"/>
          <w:sz w:val="24"/>
          <w:szCs w:val="24"/>
          <w:lang w:eastAsia="en-IN"/>
        </w:rPr>
        <w:t>"stop"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motorAspeed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analogWrite</w:t>
      </w:r>
      <w:proofErr w:type="spellEnd"/>
      <w:proofErr w:type="gram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(</w:t>
      </w:r>
      <w:proofErr w:type="spellStart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motorBspeed</w:t>
      </w:r>
      <w:proofErr w:type="spellEnd"/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, </w:t>
      </w:r>
      <w:r w:rsidRPr="00F128E1">
        <w:rPr>
          <w:rFonts w:asciiTheme="majorHAnsi" w:eastAsia="Times New Roman" w:hAnsiTheme="majorHAnsi" w:cs="Consolas"/>
          <w:color w:val="6C99BB"/>
          <w:sz w:val="24"/>
          <w:szCs w:val="24"/>
          <w:lang w:eastAsia="en-IN"/>
        </w:rPr>
        <w:t>0</w:t>
      </w: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);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 }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 xml:space="preserve"> </w:t>
      </w:r>
    </w:p>
    <w:p w:rsidR="00F128E1" w:rsidRPr="00F128E1" w:rsidRDefault="00F128E1" w:rsidP="00F128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0"/>
          <w:szCs w:val="20"/>
          <w:lang w:eastAsia="en-IN"/>
        </w:rPr>
      </w:pPr>
      <w:r w:rsidRPr="00F128E1">
        <w:rPr>
          <w:rFonts w:asciiTheme="majorHAnsi" w:eastAsia="Times New Roman" w:hAnsiTheme="majorHAnsi" w:cs="Consolas"/>
          <w:color w:val="F8F8F2"/>
          <w:sz w:val="24"/>
          <w:szCs w:val="24"/>
          <w:lang w:eastAsia="en-IN"/>
        </w:rPr>
        <w:t>}</w:t>
      </w:r>
    </w:p>
    <w:p w:rsidR="00960402" w:rsidRDefault="00960402"/>
    <w:sectPr w:rsidR="00960402" w:rsidSect="00B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24FA2"/>
    <w:multiLevelType w:val="hybridMultilevel"/>
    <w:tmpl w:val="84AAD0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76BA6"/>
    <w:multiLevelType w:val="hybridMultilevel"/>
    <w:tmpl w:val="05D4E3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402"/>
    <w:rsid w:val="00960402"/>
    <w:rsid w:val="00B44A46"/>
    <w:rsid w:val="00C130C4"/>
    <w:rsid w:val="00C811FC"/>
    <w:rsid w:val="00F1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46"/>
  </w:style>
  <w:style w:type="paragraph" w:styleId="Heading1">
    <w:name w:val="heading 1"/>
    <w:basedOn w:val="Normal"/>
    <w:link w:val="Heading1Char"/>
    <w:uiPriority w:val="9"/>
    <w:qFormat/>
    <w:rsid w:val="009604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4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hckuitypographybodyl">
    <w:name w:val="hckui__typography__bodyl"/>
    <w:basedOn w:val="Normal"/>
    <w:rsid w:val="00960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4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604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0402"/>
    <w:rPr>
      <w:b/>
      <w:bCs/>
    </w:rPr>
  </w:style>
  <w:style w:type="character" w:styleId="Hyperlink">
    <w:name w:val="Hyperlink"/>
    <w:basedOn w:val="DefaultParagraphFont"/>
    <w:uiPriority w:val="99"/>
    <w:unhideWhenUsed/>
    <w:rsid w:val="00C130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8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F128E1"/>
  </w:style>
  <w:style w:type="character" w:customStyle="1" w:styleId="n">
    <w:name w:val="n"/>
    <w:basedOn w:val="DefaultParagraphFont"/>
    <w:rsid w:val="00F128E1"/>
  </w:style>
  <w:style w:type="character" w:customStyle="1" w:styleId="o">
    <w:name w:val="o"/>
    <w:basedOn w:val="DefaultParagraphFont"/>
    <w:rsid w:val="00F128E1"/>
  </w:style>
  <w:style w:type="character" w:customStyle="1" w:styleId="mi">
    <w:name w:val="mi"/>
    <w:basedOn w:val="DefaultParagraphFont"/>
    <w:rsid w:val="00F128E1"/>
  </w:style>
  <w:style w:type="character" w:customStyle="1" w:styleId="p">
    <w:name w:val="p"/>
    <w:basedOn w:val="DefaultParagraphFont"/>
    <w:rsid w:val="00F128E1"/>
  </w:style>
  <w:style w:type="character" w:customStyle="1" w:styleId="c1">
    <w:name w:val="c1"/>
    <w:basedOn w:val="DefaultParagraphFont"/>
    <w:rsid w:val="00F128E1"/>
  </w:style>
  <w:style w:type="character" w:customStyle="1" w:styleId="k">
    <w:name w:val="k"/>
    <w:basedOn w:val="DefaultParagraphFont"/>
    <w:rsid w:val="00F128E1"/>
  </w:style>
  <w:style w:type="character" w:customStyle="1" w:styleId="nf">
    <w:name w:val="nf"/>
    <w:basedOn w:val="DefaultParagraphFont"/>
    <w:rsid w:val="00F128E1"/>
  </w:style>
  <w:style w:type="character" w:customStyle="1" w:styleId="s">
    <w:name w:val="s"/>
    <w:basedOn w:val="DefaultParagraphFont"/>
    <w:rsid w:val="00F128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204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717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998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944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0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08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2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09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</cp:revision>
  <dcterms:created xsi:type="dcterms:W3CDTF">2019-06-10T20:23:00Z</dcterms:created>
  <dcterms:modified xsi:type="dcterms:W3CDTF">2019-06-10T22:43:00Z</dcterms:modified>
</cp:coreProperties>
</file>