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lang w:val="es-AR"/>
        </w:rPr>
      </w:pPr>
      <w:r>
        <w:rPr>
          <w:rFonts w:cs="Arial" w:ascii="Arial" w:hAnsi="Arial"/>
          <w:b/>
          <w:bCs/>
          <w:sz w:val="72"/>
          <w:szCs w:val="72"/>
          <w:u w:val="none"/>
          <w:lang w:val="es-AR"/>
        </w:rPr>
        <w:t>U</w:t>
      </w:r>
      <w:r>
        <w:rPr>
          <w:rFonts w:eastAsia="NSimSun" w:cs="Arial" w:ascii="Arial" w:hAnsi="Arial"/>
          <w:b/>
          <w:bCs/>
          <w:color w:val="auto"/>
          <w:kern w:val="2"/>
          <w:sz w:val="72"/>
          <w:szCs w:val="72"/>
          <w:u w:val="none"/>
          <w:lang w:val="es-AR" w:eastAsia="zh-CN" w:bidi="hi-IN"/>
        </w:rPr>
        <w:t>NIVERSIDAD NACIONAL DE HURLINGHAM</w:t>
      </w:r>
      <w:r>
        <w:rPr>
          <w:rFonts w:cs="Arial" w:ascii="Arial" w:hAnsi="Arial"/>
          <w:b/>
          <w:bCs/>
          <w:sz w:val="88"/>
          <w:szCs w:val="88"/>
          <w:u w:val="none"/>
          <w:lang w:val="es-AR"/>
        </w:rPr>
        <w:t xml:space="preserve"> 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88"/>
          <w:szCs w:val="88"/>
          <w:u w:val="none"/>
          <w:lang w:val="es-AR"/>
        </w:rPr>
      </w:pPr>
      <w:r>
        <w:rPr>
          <w:rFonts w:cs="Arial" w:ascii="Arial" w:hAnsi="Arial"/>
          <w:b/>
          <w:bCs/>
          <w:sz w:val="88"/>
          <w:szCs w:val="88"/>
          <w:u w:val="none"/>
          <w:lang w:val="es-A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1779905</wp:posOffset>
            </wp:positionH>
            <wp:positionV relativeFrom="paragraph">
              <wp:posOffset>328295</wp:posOffset>
            </wp:positionV>
            <wp:extent cx="2473960" cy="2070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32" r="-32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88"/>
          <w:szCs w:val="88"/>
          <w:u w:val="none"/>
          <w:lang w:val="es-AR"/>
        </w:rPr>
      </w:pPr>
      <w:r>
        <w:rPr>
          <w:rFonts w:cs="Arial" w:ascii="Arial" w:hAnsi="Arial"/>
          <w:b/>
          <w:bCs/>
          <w:sz w:val="88"/>
          <w:szCs w:val="88"/>
          <w:u w:val="none"/>
          <w:lang w:val="es-AR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88"/>
          <w:szCs w:val="88"/>
          <w:u w:val="none"/>
          <w:lang w:val="es-AR"/>
        </w:rPr>
      </w:pPr>
      <w:r>
        <w:rPr>
          <w:rFonts w:cs="Arial" w:ascii="Arial" w:hAnsi="Arial"/>
          <w:b/>
          <w:bCs/>
          <w:sz w:val="88"/>
          <w:szCs w:val="88"/>
          <w:u w:val="non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40"/>
          <w:szCs w:val="40"/>
          <w:u w:val="single"/>
          <w:lang w:val="es-AR"/>
        </w:rPr>
      </w:pPr>
      <w:r>
        <w:rPr>
          <w:rFonts w:cs="Arial" w:ascii="Arial" w:hAnsi="Arial"/>
          <w:b w:val="false"/>
          <w:bCs w:val="false"/>
          <w:sz w:val="40"/>
          <w:szCs w:val="40"/>
          <w:u w:val="singl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40"/>
          <w:szCs w:val="40"/>
          <w:u w:val="single"/>
          <w:lang w:val="es-AR"/>
        </w:rPr>
      </w:pPr>
      <w:r>
        <w:rPr>
          <w:rFonts w:cs="Arial" w:ascii="Arial" w:hAnsi="Arial"/>
          <w:b w:val="false"/>
          <w:bCs w:val="false"/>
          <w:sz w:val="40"/>
          <w:szCs w:val="40"/>
          <w:u w:val="singl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40"/>
          <w:szCs w:val="40"/>
          <w:u w:val="single"/>
          <w:lang w:val="es-AR"/>
        </w:rPr>
      </w:pPr>
      <w:r>
        <w:rPr>
          <w:rFonts w:cs="Arial" w:ascii="Arial" w:hAnsi="Arial"/>
          <w:b w:val="false"/>
          <w:bCs w:val="false"/>
          <w:sz w:val="40"/>
          <w:szCs w:val="40"/>
          <w:u w:val="singl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40"/>
          <w:szCs w:val="40"/>
          <w:u w:val="single"/>
          <w:lang w:val="es-AR"/>
        </w:rPr>
      </w:pPr>
      <w:r>
        <w:rPr>
          <w:rFonts w:cs="Arial" w:ascii="Arial" w:hAnsi="Arial"/>
          <w:b w:val="false"/>
          <w:bCs w:val="false"/>
          <w:sz w:val="40"/>
          <w:szCs w:val="40"/>
          <w:u w:val="singl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40"/>
          <w:szCs w:val="40"/>
          <w:u w:val="single"/>
          <w:lang w:val="es-AR"/>
        </w:rPr>
      </w:pPr>
      <w:r>
        <w:rPr>
          <w:rFonts w:cs="Arial" w:ascii="Arial" w:hAnsi="Arial"/>
          <w:b w:val="false"/>
          <w:bCs w:val="false"/>
          <w:sz w:val="40"/>
          <w:szCs w:val="40"/>
          <w:u w:val="singl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40"/>
          <w:szCs w:val="40"/>
          <w:u w:val="single"/>
          <w:lang w:val="es-AR"/>
        </w:rPr>
      </w:pPr>
      <w:r>
        <w:rPr>
          <w:rFonts w:cs="Arial" w:ascii="Arial" w:hAnsi="Arial"/>
          <w:b w:val="false"/>
          <w:bCs w:val="false"/>
          <w:sz w:val="40"/>
          <w:szCs w:val="40"/>
          <w:u w:val="single"/>
          <w:lang w:val="es-AR"/>
        </w:rPr>
      </w:r>
    </w:p>
    <w:p>
      <w:pPr>
        <w:pStyle w:val="Normal"/>
        <w:jc w:val="left"/>
        <w:rPr>
          <w:lang w:val="es-AR"/>
        </w:rPr>
      </w:pPr>
      <w:r>
        <w:rPr>
          <w:rFonts w:cs="Arial" w:ascii="Arial" w:hAnsi="Arial"/>
          <w:b w:val="false"/>
          <w:bCs w:val="false"/>
          <w:sz w:val="40"/>
          <w:szCs w:val="40"/>
          <w:u w:val="single"/>
          <w:lang w:val="es-AR"/>
        </w:rPr>
        <w:t xml:space="preserve">Materia: </w:t>
      </w:r>
      <w:r>
        <w:rPr>
          <w:rFonts w:cs="Arial" w:ascii="Arial" w:hAnsi="Arial"/>
          <w:b w:val="false"/>
          <w:bCs w:val="false"/>
          <w:sz w:val="40"/>
          <w:szCs w:val="40"/>
          <w:u w:val="none"/>
          <w:lang w:val="es-AR"/>
        </w:rPr>
        <w:t>Estructura de Datos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40"/>
          <w:szCs w:val="40"/>
          <w:u w:val="single"/>
          <w:lang w:val="es-AR"/>
        </w:rPr>
      </w:pPr>
      <w:r>
        <w:rPr>
          <w:rFonts w:cs="Arial" w:ascii="Arial" w:hAnsi="Arial"/>
          <w:b w:val="false"/>
          <w:bCs w:val="false"/>
          <w:sz w:val="40"/>
          <w:szCs w:val="40"/>
          <w:u w:val="single"/>
          <w:lang w:val="es-AR"/>
        </w:rPr>
      </w:r>
    </w:p>
    <w:p>
      <w:pPr>
        <w:pStyle w:val="Normal"/>
        <w:jc w:val="left"/>
        <w:rPr>
          <w:lang w:val="es-AR"/>
        </w:rPr>
      </w:pPr>
      <w:r>
        <w:rPr>
          <w:rFonts w:cs="Arial" w:ascii="Arial" w:hAnsi="Arial"/>
          <w:b w:val="false"/>
          <w:bCs w:val="false"/>
          <w:sz w:val="40"/>
          <w:szCs w:val="40"/>
          <w:u w:val="single"/>
          <w:lang w:val="es-AR"/>
        </w:rPr>
        <w:t xml:space="preserve">Docente </w:t>
      </w:r>
      <w:r>
        <w:rPr>
          <w:rFonts w:cs="Arial" w:ascii="Arial" w:hAnsi="Arial"/>
          <w:b w:val="false"/>
          <w:bCs w:val="false"/>
          <w:sz w:val="40"/>
          <w:szCs w:val="40"/>
          <w:u w:val="none"/>
          <w:lang w:val="es-AR"/>
        </w:rPr>
        <w:t>: González, Sergio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40"/>
          <w:szCs w:val="40"/>
          <w:u w:val="single"/>
          <w:lang w:val="es-AR"/>
        </w:rPr>
      </w:pPr>
      <w:r>
        <w:rPr>
          <w:rFonts w:cs="Arial" w:ascii="Arial" w:hAnsi="Arial"/>
          <w:b w:val="false"/>
          <w:bCs w:val="false"/>
          <w:sz w:val="40"/>
          <w:szCs w:val="40"/>
          <w:u w:val="single"/>
          <w:lang w:val="es-AR"/>
        </w:rPr>
      </w:r>
    </w:p>
    <w:p>
      <w:pPr>
        <w:pStyle w:val="Normal"/>
        <w:jc w:val="left"/>
        <w:rPr>
          <w:lang w:val="es-AR"/>
        </w:rPr>
      </w:pPr>
      <w:r>
        <w:rPr>
          <w:rFonts w:cs="Arial" w:ascii="Arial" w:hAnsi="Arial"/>
          <w:b w:val="false"/>
          <w:bCs w:val="false"/>
          <w:sz w:val="40"/>
          <w:szCs w:val="40"/>
          <w:u w:val="single"/>
          <w:lang w:val="es-AR"/>
        </w:rPr>
        <w:t>Tema:</w:t>
      </w:r>
      <w:r>
        <w:rPr>
          <w:rFonts w:cs="Arial" w:ascii="Arial" w:hAnsi="Arial"/>
          <w:b w:val="false"/>
          <w:bCs w:val="false"/>
          <w:sz w:val="40"/>
          <w:szCs w:val="40"/>
          <w:u w:val="none"/>
          <w:lang w:val="es-AR"/>
        </w:rPr>
        <w:t xml:space="preserve"> Informe, TP N°4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40"/>
          <w:szCs w:val="40"/>
          <w:u w:val="none"/>
          <w:lang w:val="es-AR" w:eastAsia="zh-CN" w:bidi="hi-IN"/>
        </w:rPr>
        <w:t>Listas Enlazadas y Arboles</w:t>
      </w:r>
      <w:r>
        <w:rPr>
          <w:rFonts w:cs="Arial" w:ascii="Arial" w:hAnsi="Arial"/>
          <w:b w:val="false"/>
          <w:bCs w:val="false"/>
          <w:sz w:val="40"/>
          <w:szCs w:val="40"/>
          <w:u w:val="none"/>
          <w:lang w:val="es-AR"/>
        </w:rPr>
        <w:t xml:space="preserve"> 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40"/>
          <w:szCs w:val="40"/>
          <w:u w:val="single"/>
          <w:lang w:val="es-AR"/>
        </w:rPr>
      </w:pPr>
      <w:r>
        <w:rPr>
          <w:rFonts w:cs="Arial" w:ascii="Arial" w:hAnsi="Arial"/>
          <w:b w:val="false"/>
          <w:bCs w:val="false"/>
          <w:sz w:val="40"/>
          <w:szCs w:val="40"/>
          <w:u w:val="single"/>
          <w:lang w:val="es-AR"/>
        </w:rPr>
      </w:r>
    </w:p>
    <w:p>
      <w:pPr>
        <w:pStyle w:val="Normal"/>
        <w:jc w:val="left"/>
        <w:rPr>
          <w:lang w:val="es-AR"/>
        </w:rPr>
      </w:pPr>
      <w:r>
        <w:rPr>
          <w:rFonts w:cs="Arial" w:ascii="Arial" w:hAnsi="Arial"/>
          <w:b w:val="false"/>
          <w:bCs w:val="false"/>
          <w:sz w:val="40"/>
          <w:szCs w:val="40"/>
          <w:u w:val="single"/>
          <w:lang w:val="es-AR"/>
        </w:rPr>
        <w:t>Alumnos</w:t>
      </w:r>
      <w:r>
        <w:rPr>
          <w:rFonts w:cs="Arial" w:ascii="Arial" w:hAnsi="Arial"/>
          <w:b w:val="false"/>
          <w:bCs w:val="false"/>
          <w:sz w:val="40"/>
          <w:szCs w:val="40"/>
          <w:u w:val="none"/>
          <w:lang w:val="es-AR"/>
        </w:rPr>
        <w:t>: Mariano A. Salto, Santiago Smith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40"/>
          <w:szCs w:val="40"/>
          <w:u w:val="single"/>
          <w:lang w:val="es-AR"/>
        </w:rPr>
      </w:pPr>
      <w:r>
        <w:rPr>
          <w:rFonts w:cs="Arial" w:ascii="Arial" w:hAnsi="Arial"/>
          <w:b w:val="false"/>
          <w:bCs w:val="false"/>
          <w:sz w:val="40"/>
          <w:szCs w:val="40"/>
          <w:u w:val="single"/>
          <w:lang w:val="es-AR"/>
        </w:rPr>
      </w:r>
    </w:p>
    <w:p>
      <w:pPr>
        <w:pStyle w:val="Normal"/>
        <w:jc w:val="left"/>
        <w:rPr>
          <w:lang w:val="es-AR"/>
        </w:rPr>
      </w:pPr>
      <w:r>
        <w:rPr>
          <w:rFonts w:cs="Arial" w:ascii="Arial" w:hAnsi="Arial"/>
          <w:b w:val="false"/>
          <w:bCs w:val="false"/>
          <w:sz w:val="40"/>
          <w:szCs w:val="40"/>
          <w:u w:val="single"/>
          <w:lang w:val="es-AR"/>
        </w:rPr>
        <w:t>Año:</w:t>
      </w:r>
      <w:r>
        <w:rPr>
          <w:rFonts w:cs="Arial" w:ascii="Arial" w:hAnsi="Arial"/>
          <w:b w:val="false"/>
          <w:bCs w:val="false"/>
          <w:sz w:val="40"/>
          <w:szCs w:val="40"/>
          <w:u w:val="none"/>
          <w:lang w:val="es-AR"/>
        </w:rPr>
        <w:t xml:space="preserve"> 2020, Primer Cuatrimestre virtual</w:t>
      </w:r>
    </w:p>
    <w:p>
      <w:pPr>
        <w:pStyle w:val="Normal"/>
        <w:jc w:val="left"/>
        <w:rPr>
          <w:b/>
          <w:b/>
          <w:bCs/>
          <w:sz w:val="88"/>
          <w:szCs w:val="88"/>
          <w:u w:val="none"/>
          <w:lang w:val="es-AR"/>
        </w:rPr>
      </w:pPr>
      <w:r>
        <w:rPr>
          <w:b/>
          <w:bCs/>
          <w:sz w:val="88"/>
          <w:szCs w:val="88"/>
          <w:u w:val="none"/>
          <w:lang w:val="es-AR"/>
        </w:rPr>
      </w:r>
    </w:p>
    <w:p>
      <w:pPr>
        <w:pStyle w:val="Normal"/>
        <w:jc w:val="left"/>
        <w:rPr>
          <w:b/>
          <w:b/>
          <w:bCs/>
          <w:sz w:val="88"/>
          <w:szCs w:val="88"/>
          <w:u w:val="none"/>
          <w:lang w:val="es-AR"/>
        </w:rPr>
      </w:pPr>
      <w:r>
        <w:rPr>
          <w:b/>
          <w:bCs/>
          <w:sz w:val="88"/>
          <w:szCs w:val="88"/>
          <w:u w:val="none"/>
          <w:lang w:val="es-AR"/>
        </w:rPr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  <w:lang w:val="es-AR"/>
        </w:rPr>
      </w:pPr>
      <w:r>
        <w:rPr>
          <w:b/>
          <w:bCs/>
          <w:sz w:val="24"/>
          <w:szCs w:val="24"/>
          <w:u w:val="none"/>
          <w:lang w:val="es-AR"/>
        </w:rPr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  <w:lang w:val="es-AR"/>
        </w:rPr>
      </w:pPr>
      <w:r>
        <w:rPr>
          <w:b/>
          <w:bCs/>
          <w:sz w:val="24"/>
          <w:szCs w:val="24"/>
          <w:u w:val="none"/>
          <w:lang w:val="es-AR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u w:val="none"/>
          <w:lang w:val="es-AR"/>
        </w:rPr>
      </w:pPr>
      <w:r>
        <w:rPr>
          <w:rFonts w:cs="Arial" w:ascii="Arial" w:hAnsi="Arial"/>
          <w:b/>
          <w:bCs/>
          <w:sz w:val="24"/>
          <w:szCs w:val="24"/>
          <w:u w:val="none"/>
          <w:lang w:val="es-AR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u w:val="none"/>
          <w:lang w:val="es-AR"/>
        </w:rPr>
      </w:pPr>
      <w:r>
        <w:rPr>
          <w:rFonts w:cs="Arial" w:ascii="Arial" w:hAnsi="Arial"/>
          <w:b/>
          <w:bCs/>
          <w:sz w:val="24"/>
          <w:szCs w:val="24"/>
          <w:u w:val="none"/>
          <w:lang w:val="es-AR"/>
        </w:rPr>
        <w:t>Introducción: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En este informe vamos a explicar brevemente las estructuras de datos </w:t>
      </w:r>
      <w:r>
        <w:rPr>
          <w:rFonts w:cs="Arial" w:ascii="Arial" w:hAnsi="Arial"/>
          <w:b/>
          <w:bCs/>
          <w:sz w:val="22"/>
          <w:szCs w:val="22"/>
          <w:u w:val="none"/>
          <w:lang w:val="es-AR"/>
        </w:rPr>
        <w:t>á</w:t>
      </w:r>
      <w:r>
        <w:rPr>
          <w:rFonts w:cs="Arial" w:ascii="Arial" w:hAnsi="Arial"/>
          <w:b/>
          <w:bCs/>
          <w:sz w:val="22"/>
          <w:szCs w:val="22"/>
          <w:u w:val="none"/>
          <w:lang w:val="es-AR"/>
        </w:rPr>
        <w:t xml:space="preserve">rboles binarios </w:t>
      </w:r>
      <w:r>
        <w:rPr>
          <w:rFonts w:cs="Arial" w:ascii="Arial" w:hAnsi="Arial"/>
          <w:b/>
          <w:bCs/>
          <w:sz w:val="22"/>
          <w:szCs w:val="22"/>
          <w:u w:val="none"/>
          <w:lang w:val="es-AR"/>
        </w:rPr>
        <w:t>y listas enlazadas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. Además de las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 funciones que implementamos para resolver el ejercicio que se nos presentó; y por último, una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breve conclusión describiendo el proceso de resolución de cada uno de los requerimientos. 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center"/>
        <w:rPr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  <w:lang w:val="es-AR"/>
        </w:rPr>
        <w:t>Arboles Binarios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4"/>
          <w:szCs w:val="24"/>
          <w:u w:val="none"/>
          <w:lang w:val="es-AR"/>
        </w:rPr>
      </w:pPr>
      <w:r>
        <w:rPr/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u w:val="none"/>
          <w:lang w:val="es-AR"/>
        </w:rPr>
        <w:t>¿Qué son los árboles binarios?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u w:val="none"/>
          <w:lang w:val="es-AR"/>
        </w:rPr>
      </w:pPr>
      <w:r>
        <w:rPr/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Un árbol binario es una estructura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no lineal (a diferencia de las listas).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Como tales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 no tienen una estructura lógica de tipo lineal o secuencial sino ramificada.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Esta estructura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 se compone de un nodo raíz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que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cuenta con un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o o dos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 puntero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s, uno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 hacia el hijo izquierdo y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otro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hacia el hijo derecho.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E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l dato que se encuentra en la raíz es la clave,  los datos que se ubican en el sub-árbol izquierdo son aquellos que son menores a la clave de la raíz y los que se ubican en el sub-árbol derecho son los datos mayores.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Es importante destacar que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cada nodo no puede tener más de dos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2"/>
          <w:szCs w:val="22"/>
          <w:u w:val="none"/>
          <w:lang w:val="es-AR" w:eastAsia="zh-CN" w:bidi="hi-IN"/>
        </w:rPr>
        <w:t>hijos (al menos uno)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. 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Las condiciones que se deben existir para que un árbol cumpla la función de tal son simples: cada nodo tiene un único padre y puede tener más de un hijo. Un nodo  no puede tener múltples padres y no hay ciclos. Desde la raíz puedo llegar a cualquier nodo interno y hojas del mismo.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Sólo se puede acceder a los nodos desde su raíz e ir recorriendo hacia la derecha o hacia la izquierda dependiendo de la búsqueda que se realice.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none"/>
          <w:lang w:val="es-AR"/>
        </w:rPr>
        <w:t>Algunas características de los nodos y los árboles son:</w:t>
      </w:r>
    </w:p>
    <w:p>
      <w:pPr>
        <w:pStyle w:val="Normal"/>
        <w:jc w:val="left"/>
        <w:rPr>
          <w:b/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u w:val="single"/>
          <w:lang w:val="es-AR"/>
        </w:rPr>
        <w:t>Trayectoria:</w:t>
      </w:r>
      <w:r>
        <w:rPr>
          <w:rFonts w:cs="Arial" w:ascii="Arial" w:hAnsi="Arial"/>
          <w:b/>
          <w:bCs/>
          <w:sz w:val="22"/>
          <w:szCs w:val="22"/>
          <w:u w:val="none"/>
          <w:lang w:val="es-AR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Es la secuencia de nodos que hay entre ellos, el largo de la trayectoria se mide por el numero de enlaces, es decir la cantidad de saltos hasta llegar a un nodo</w:t>
      </w:r>
      <w:r>
        <w:rPr>
          <w:rFonts w:cs="Arial" w:ascii="Arial" w:hAnsi="Arial"/>
          <w:b/>
          <w:bCs/>
          <w:sz w:val="24"/>
          <w:szCs w:val="24"/>
          <w:u w:val="none"/>
          <w:lang w:val="es-AR"/>
        </w:rPr>
        <w:t>.</w:t>
      </w:r>
    </w:p>
    <w:p>
      <w:pPr>
        <w:pStyle w:val="Normal"/>
        <w:jc w:val="left"/>
        <w:rPr>
          <w:b/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u w:val="single"/>
          <w:lang w:val="es-AR"/>
        </w:rPr>
        <w:t>Grado:</w:t>
      </w:r>
      <w:r>
        <w:rPr>
          <w:rFonts w:cs="Arial" w:ascii="Arial" w:hAnsi="Arial"/>
          <w:b/>
          <w:bCs/>
          <w:sz w:val="22"/>
          <w:szCs w:val="22"/>
          <w:u w:val="none"/>
          <w:lang w:val="es-AR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Es la cantidad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de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 hijos que tiene un nodo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(de sub-árboles hijos)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, si un nodo no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tiene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ningún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 hijo se dice que es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una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hoja.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S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i tiene un hijo ya sea izquierdo o derecho se dice que es de grado 1, y si tiene ambos es de grado 2.</w:t>
      </w:r>
    </w:p>
    <w:p>
      <w:pPr>
        <w:pStyle w:val="Normal"/>
        <w:jc w:val="left"/>
        <w:rPr>
          <w:b/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2"/>
          <w:szCs w:val="22"/>
          <w:u w:val="single"/>
          <w:lang w:val="es-AR"/>
        </w:rPr>
        <w:t>Peso:</w:t>
      </w:r>
      <w:r>
        <w:rPr>
          <w:rFonts w:cs="Arial" w:ascii="Arial" w:hAnsi="Arial"/>
          <w:b/>
          <w:bCs/>
          <w:sz w:val="22"/>
          <w:szCs w:val="22"/>
          <w:u w:val="none"/>
          <w:lang w:val="es-AR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Es la cantidad total de nodos que hay en el árbol.</w:t>
      </w:r>
    </w:p>
    <w:p>
      <w:pPr>
        <w:pStyle w:val="Normal"/>
        <w:jc w:val="left"/>
        <w:rPr>
          <w:b/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single"/>
          <w:lang w:val="es-AR"/>
        </w:rPr>
        <w:t>Altura de nodo:</w:t>
      </w: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none"/>
          <w:lang w:val="es-AR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Es el largo de trayectoria a la hoja más lejana, es decir la hoja que se encuentra a mayor cantidad de enlaces de la raíz</w:t>
      </w:r>
    </w:p>
    <w:p>
      <w:pPr>
        <w:pStyle w:val="Normal"/>
        <w:jc w:val="left"/>
        <w:rPr>
          <w:b/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u w:val="single"/>
          <w:lang w:val="es-AR"/>
        </w:rPr>
        <w:t>Profundidad de nodo: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 Es el largo de un nodo hoja hasta la raíz, es inverso a la altura. Los nodos que se encuentran en una misma profundidad se dice que están al mismo nivel.</w:t>
      </w:r>
      <w:r>
        <w:rPr>
          <w:rFonts w:cs="Arial" w:ascii="Arial" w:hAnsi="Arial"/>
          <w:b/>
          <w:bCs/>
          <w:sz w:val="24"/>
          <w:szCs w:val="24"/>
          <w:u w:val="none"/>
          <w:lang w:val="es-AR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  <w:u w:val="none"/>
          <w:lang w:val="es-AR"/>
        </w:rPr>
        <w:t>En resumen ,es la hoja más lejana a la raíz.</w:t>
      </w:r>
    </w:p>
    <w:p>
      <w:pPr>
        <w:pStyle w:val="Normal"/>
        <w:jc w:val="left"/>
        <w:rPr>
          <w:b/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2"/>
          <w:szCs w:val="22"/>
          <w:u w:val="single"/>
          <w:lang w:val="es-AR"/>
        </w:rPr>
        <w:t>Mínimo:</w:t>
      </w:r>
      <w:r>
        <w:rPr>
          <w:rFonts w:cs="Arial" w:ascii="Arial" w:hAnsi="Arial"/>
          <w:b/>
          <w:bCs/>
          <w:sz w:val="22"/>
          <w:szCs w:val="22"/>
          <w:u w:val="none"/>
          <w:lang w:val="es-AR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Es el primer nodo que no tiene hijo izquierdo</w:t>
      </w:r>
    </w:p>
    <w:p>
      <w:pPr>
        <w:pStyle w:val="Normal"/>
        <w:jc w:val="left"/>
        <w:rPr>
          <w:b/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2"/>
          <w:szCs w:val="22"/>
          <w:u w:val="single"/>
          <w:lang w:val="es-AR"/>
        </w:rPr>
        <w:t>Máximo:</w:t>
      </w:r>
      <w:r>
        <w:rPr>
          <w:rFonts w:cs="Arial" w:ascii="Arial" w:hAnsi="Arial"/>
          <w:b/>
          <w:bCs/>
          <w:sz w:val="22"/>
          <w:szCs w:val="22"/>
          <w:u w:val="none"/>
          <w:lang w:val="es-AR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Es el primer nodo que no tiene hijo derecho</w:t>
      </w:r>
    </w:p>
    <w:p>
      <w:pPr>
        <w:pStyle w:val="Normal"/>
        <w:jc w:val="left"/>
        <w:rPr>
          <w:b/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  <w:lang w:val="es-AR"/>
        </w:rPr>
        <w:t>Predecesor de un nodo:</w:t>
      </w:r>
      <w:r>
        <w:rPr>
          <w:rFonts w:cs="Arial" w:ascii="Arial" w:hAnsi="Arial"/>
          <w:b/>
          <w:bCs/>
          <w:sz w:val="22"/>
          <w:szCs w:val="22"/>
          <w:u w:val="none"/>
          <w:lang w:val="es-AR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Es el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nodo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máximo que se encuentra en el sub-árbol izquierdo, es decir el más grande entre los más pequeños</w:t>
      </w:r>
    </w:p>
    <w:p>
      <w:pPr>
        <w:pStyle w:val="Normal"/>
        <w:jc w:val="left"/>
        <w:rPr>
          <w:b/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  <w:lang w:val="es-AR"/>
        </w:rPr>
        <w:t>Sucesor de un nodo:</w:t>
      </w:r>
      <w:r>
        <w:rPr>
          <w:rFonts w:cs="Arial" w:ascii="Arial" w:hAnsi="Arial"/>
          <w:b/>
          <w:bCs/>
          <w:sz w:val="22"/>
          <w:szCs w:val="22"/>
          <w:u w:val="none"/>
          <w:lang w:val="es-AR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Es el mínimo del sub-árbol derecho, es decir, el m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á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s chico entre los más grandes.</w:t>
      </w:r>
    </w:p>
    <w:p>
      <w:pPr>
        <w:pStyle w:val="Normal"/>
        <w:jc w:val="left"/>
        <w:rPr>
          <w:b/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</w:r>
    </w:p>
    <w:p>
      <w:pPr>
        <w:pStyle w:val="Normal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2"/>
          <w:szCs w:val="22"/>
          <w:lang w:val="es-AR" w:eastAsia="zh-CN" w:bidi="hi-IN"/>
        </w:rPr>
        <w:t>Además, e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>xisten diferentes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2"/>
          <w:szCs w:val="22"/>
          <w:lang w:val="es-AR" w:eastAsia="zh-CN" w:bidi="hi-IN"/>
        </w:rPr>
        <w:t xml:space="preserve"> formas de recorrer un árbol, las cuales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nos permiten acceder a los elementos de forma sistemática.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>Las mismas son operaciones recursivas.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2"/>
          <w:szCs w:val="22"/>
          <w:lang w:val="es-AR"/>
        </w:rPr>
        <w:t>Las formás de recorrer un árbol son:</w:t>
      </w:r>
    </w:p>
    <w:p>
      <w:pPr>
        <w:pStyle w:val="Normal"/>
        <w:jc w:val="left"/>
        <w:rPr>
          <w:b/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z w:val="22"/>
          <w:szCs w:val="22"/>
          <w:u w:val="single"/>
          <w:lang w:val="es-AR"/>
        </w:rPr>
        <w:t>Pre-orden:</w:t>
      </w:r>
      <w:r>
        <w:rPr>
          <w:rFonts w:ascii="Arial" w:hAnsi="Arial"/>
          <w:b/>
          <w:bCs/>
          <w:sz w:val="22"/>
          <w:szCs w:val="22"/>
          <w:lang w:val="es-AR"/>
        </w:rPr>
        <w:t xml:space="preserve">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>Apenas se llega a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>l nodo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,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hacemos “algo” en él y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 luego se recorre el subárbol izquierdo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(en pre-orden )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y por último el derecho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>(en pre-orden)</w:t>
      </w:r>
    </w:p>
    <w:p>
      <w:pPr>
        <w:pStyle w:val="Normal"/>
        <w:jc w:val="left"/>
        <w:rPr>
          <w:b/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z w:val="22"/>
          <w:szCs w:val="22"/>
          <w:u w:val="single"/>
          <w:lang w:val="es-AR"/>
        </w:rPr>
        <w:t>In-orden:</w:t>
      </w:r>
      <w:r>
        <w:rPr>
          <w:rFonts w:ascii="Arial" w:hAnsi="Arial"/>
          <w:b/>
          <w:bCs/>
          <w:sz w:val="22"/>
          <w:szCs w:val="22"/>
          <w:lang w:val="es-AR"/>
        </w:rPr>
        <w:t xml:space="preserve">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2"/>
          <w:szCs w:val="22"/>
          <w:lang w:val="es-AR" w:eastAsia="zh-CN" w:bidi="hi-IN"/>
        </w:rPr>
        <w:t>a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2"/>
          <w:szCs w:val="22"/>
          <w:lang w:val="es-AR" w:eastAsia="zh-CN" w:bidi="hi-IN"/>
        </w:rPr>
        <w:t>l llegar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 a un nodo, no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2"/>
          <w:szCs w:val="22"/>
          <w:lang w:val="es-AR" w:eastAsia="zh-CN" w:bidi="hi-IN"/>
        </w:rPr>
        <w:t>s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2"/>
          <w:szCs w:val="22"/>
          <w:lang w:val="es-AR" w:eastAsia="zh-CN" w:bidi="hi-IN"/>
        </w:rPr>
        <w:t>e hace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 nada y p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rimero 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>se recorre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 el sub-árbol izquierdo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>(en in-orden)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,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luego,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se regresa al nodo. Se realiza la operación que necesitamos en él y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luego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se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>recorr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>e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 el sub-árbol derecho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>(en in-orden recursivamente)</w:t>
      </w:r>
    </w:p>
    <w:p>
      <w:pPr>
        <w:pStyle w:val="Normal"/>
        <w:jc w:val="left"/>
        <w:rPr>
          <w:b/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z w:val="22"/>
          <w:szCs w:val="22"/>
          <w:u w:val="single"/>
          <w:lang w:val="es-AR"/>
        </w:rPr>
        <w:t xml:space="preserve">Pos-orden: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2"/>
          <w:szCs w:val="22"/>
          <w:lang w:val="es-AR" w:eastAsia="zh-CN" w:bidi="hi-IN"/>
        </w:rPr>
        <w:t>Se recorre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 primero el sub-árbol izquierdo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>(en pos-orden recursivamente)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, luego el derecho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>(en pos-orden recursivamente)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 y después de haber recorrido los dos sub-árboles, se hace lo que se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>realiza la operación que se requiera sobre el nodo raíz.</w:t>
      </w:r>
    </w:p>
    <w:p>
      <w:pPr>
        <w:pStyle w:val="Normal"/>
        <w:jc w:val="left"/>
        <w:rPr>
          <w:b/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En cualquiera de estos recorridos es indistinto qué sub-árbol se quiere visitar primero, siempre y cuando se respete la visita al nodo raíz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>en el orden establecido.</w:t>
      </w:r>
    </w:p>
    <w:p>
      <w:pPr>
        <w:pStyle w:val="Normal"/>
        <w:jc w:val="left"/>
        <w:rPr>
          <w:b/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  <w:lang w:val="es-AR"/>
        </w:rPr>
      </w:pPr>
      <w:r>
        <w:rPr>
          <w:rFonts w:ascii="Arial" w:hAnsi="Arial"/>
          <w:b/>
          <w:bCs/>
          <w:sz w:val="22"/>
          <w:szCs w:val="22"/>
          <w:lang w:val="es-AR"/>
        </w:rPr>
        <w:t>Ejemplos de uso</w:t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  <w:lang w:val="es-AR"/>
        </w:rPr>
      </w:pPr>
      <w:r>
        <w:rPr>
          <w:rFonts w:ascii="Arial" w:hAnsi="Arial"/>
          <w:b/>
          <w:bCs/>
          <w:sz w:val="22"/>
          <w:szCs w:val="22"/>
          <w:lang w:val="es-AR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Estas estructuras son usadas en páginas como Google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>y buscadores de internet (para nombrar solo una de las tantas aplicaciones de esta estructura de datos)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, partiendo de la idea de Adelson Velski y Landis (AVL), dos matemáticos rusos que plantearon esta idea publicándolo en un artículo en 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>el año</w:t>
      </w:r>
      <w:r>
        <w:rPr>
          <w:rFonts w:ascii="Arial" w:hAnsi="Arial"/>
          <w:b w:val="false"/>
          <w:bCs w:val="false"/>
          <w:sz w:val="22"/>
          <w:szCs w:val="22"/>
          <w:lang w:val="es-AR"/>
        </w:rPr>
        <w:t xml:space="preserve"> 1962  “</w:t>
      </w: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2"/>
          <w:szCs w:val="22"/>
          <w:lang w:val="es-AR"/>
        </w:rPr>
        <w:t>An algorithm for the organization of information” (Un algoritmo para la organización de la información”).</w:t>
      </w:r>
    </w:p>
    <w:p>
      <w:pPr>
        <w:pStyle w:val="Normal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2"/>
          <w:szCs w:val="22"/>
          <w:lang w:val="es-AR"/>
        </w:rPr>
        <w:t xml:space="preserve">El funcionamiento de esta idea, es que las palabras no se guardan como listado sino como un árbol </w:t>
      </w: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2"/>
          <w:szCs w:val="22"/>
          <w:lang w:val="es-AR"/>
        </w:rPr>
        <w:t xml:space="preserve">previamente </w:t>
      </w: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2"/>
          <w:szCs w:val="22"/>
          <w:lang w:val="es-AR"/>
        </w:rPr>
        <w:t xml:space="preserve">dicho. </w:t>
      </w: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2"/>
          <w:szCs w:val="22"/>
          <w:lang w:val="es-AR"/>
        </w:rPr>
        <w:t>Los á</w:t>
      </w: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2"/>
          <w:szCs w:val="22"/>
          <w:lang w:val="es-AR"/>
        </w:rPr>
        <w:t xml:space="preserve">rboles balanceados facilitan la búsqueda de palabras ya “linkeadas” o referenciadas a páginas web y permiten que grandes caudales de información </w:t>
      </w:r>
      <w:r>
        <w:rPr>
          <w:rFonts w:eastAsia="NSimSun" w:cs="Lucida Sans" w:ascii="Arial" w:hAnsi="Arial"/>
          <w:b w:val="false"/>
          <w:i w:val="false"/>
          <w:caps w:val="false"/>
          <w:smallCaps w:val="false"/>
          <w:color w:val="202122"/>
          <w:spacing w:val="0"/>
          <w:kern w:val="2"/>
          <w:sz w:val="22"/>
          <w:szCs w:val="22"/>
          <w:lang w:val="es-AR" w:eastAsia="zh-CN" w:bidi="hi-IN"/>
        </w:rPr>
        <w:t xml:space="preserve">sean indexados en buscadores como </w:t>
      </w: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2"/>
          <w:szCs w:val="22"/>
          <w:lang w:val="es-AR"/>
        </w:rPr>
        <w:t xml:space="preserve">Google,Yahoo o Bing. </w:t>
      </w: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2"/>
          <w:szCs w:val="22"/>
          <w:lang w:val="es-AR"/>
        </w:rPr>
        <w:t xml:space="preserve">De esta manera </w:t>
      </w: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2"/>
          <w:szCs w:val="22"/>
          <w:lang w:val="es-AR"/>
        </w:rPr>
        <w:t xml:space="preserve">la palabra que estemos buscando  </w:t>
      </w: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2"/>
          <w:szCs w:val="22"/>
          <w:lang w:val="es-AR"/>
        </w:rPr>
        <w:t xml:space="preserve">pueda ser encontrada </w:t>
      </w: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2"/>
          <w:szCs w:val="22"/>
          <w:lang w:val="es-AR"/>
        </w:rPr>
        <w:t xml:space="preserve">en </w:t>
      </w: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2"/>
          <w:szCs w:val="22"/>
          <w:lang w:val="es-AR"/>
        </w:rPr>
        <w:t xml:space="preserve">una </w:t>
      </w: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2"/>
          <w:szCs w:val="22"/>
          <w:lang w:val="es-AR"/>
        </w:rPr>
        <w:t xml:space="preserve">pequeña cantidad de pasos, </w:t>
      </w: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2"/>
          <w:szCs w:val="22"/>
          <w:lang w:val="es-AR"/>
        </w:rPr>
        <w:t>aún así cuando la cantidad de información almacenada es muy grande.</w:t>
      </w:r>
    </w:p>
    <w:p>
      <w:pPr>
        <w:pStyle w:val="Normal"/>
        <w:jc w:val="left"/>
        <w:rPr>
          <w:b/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</w:r>
    </w:p>
    <w:p>
      <w:pPr>
        <w:pStyle w:val="Normal"/>
        <w:jc w:val="left"/>
        <w:rPr>
          <w:b/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</w:r>
    </w:p>
    <w:p>
      <w:pPr>
        <w:pStyle w:val="Normal"/>
        <w:jc w:val="left"/>
        <w:rPr>
          <w:b/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AR"/>
        </w:rPr>
        <w:t>Ejemplo Árbol binario:</w:t>
      </w:r>
    </w:p>
    <w:p>
      <w:pPr>
        <w:pStyle w:val="Normal"/>
        <w:jc w:val="left"/>
        <w:rPr>
          <w:rFonts w:ascii="Arial" w:hAnsi="Arial" w:cs="Arial"/>
          <w:u w:val="none"/>
          <w:lang w:val="es-AR"/>
        </w:rPr>
      </w:pPr>
      <w:r>
        <w:rPr>
          <w:rFonts w:cs="Arial" w:ascii="Arial" w:hAnsi="Arial"/>
          <w:u w:val="none"/>
          <w:lang w:val="es-AR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1736725</wp:posOffset>
            </wp:positionH>
            <wp:positionV relativeFrom="paragraph">
              <wp:posOffset>90805</wp:posOffset>
            </wp:positionV>
            <wp:extent cx="2667000" cy="221932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ab/>
        <w:tab/>
        <w:tab/>
        <w:tab/>
        <w:t xml:space="preserve">       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fig1. Ejemplo de árbol binario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En el ejemplo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de la figura 1 ,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se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puede observar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un árbol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2"/>
          <w:szCs w:val="22"/>
          <w:u w:val="none"/>
          <w:lang w:val="es-AR" w:eastAsia="zh-CN" w:bidi="hi-IN"/>
        </w:rPr>
        <w:t>y sus características principales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: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Nodo raíz = 8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 w:cs="Arial"/>
          <w:b/>
          <w:b/>
          <w:bCs/>
          <w:sz w:val="24"/>
          <w:szCs w:val="24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Profundidad = 3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 w:cs="Arial"/>
          <w:b/>
          <w:b/>
          <w:bCs/>
          <w:sz w:val="24"/>
          <w:szCs w:val="24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Peso = 9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Altura = 3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 w:cs="Arial"/>
          <w:b/>
          <w:b/>
          <w:bCs/>
          <w:sz w:val="24"/>
          <w:szCs w:val="24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Nivel de 10 = 1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Grado de 14 = 1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 w:cs="Arial"/>
          <w:b/>
          <w:b/>
          <w:bCs/>
          <w:sz w:val="24"/>
          <w:szCs w:val="24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Predecesor = 7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Sucesor = 10</w:t>
      </w:r>
    </w:p>
    <w:p>
      <w:pPr>
        <w:pStyle w:val="Normal"/>
        <w:jc w:val="left"/>
        <w:rPr>
          <w:rFonts w:ascii="Arial" w:hAnsi="Arial" w:cs="Arial"/>
          <w:b/>
          <w:b/>
          <w:bCs/>
          <w:u w:val="none"/>
          <w:lang w:val="es-AR"/>
        </w:rPr>
      </w:pPr>
      <w:r>
        <w:rPr>
          <w:rFonts w:cs="Arial" w:ascii="Arial" w:hAnsi="Arial"/>
          <w:b/>
          <w:bCs/>
          <w:u w:val="none"/>
          <w:lang w:val="es-AR"/>
        </w:rPr>
      </w:r>
    </w:p>
    <w:p>
      <w:pPr>
        <w:pStyle w:val="Normal"/>
        <w:jc w:val="left"/>
        <w:rPr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  <w:lang w:val="es-AR"/>
        </w:rPr>
        <w:t>Otras estructuras usadas</w:t>
      </w:r>
      <w:r>
        <w:rPr>
          <w:rFonts w:cs="Arial" w:ascii="Arial" w:hAnsi="Arial"/>
          <w:b/>
          <w:bCs/>
          <w:sz w:val="22"/>
          <w:szCs w:val="22"/>
          <w:u w:val="single"/>
          <w:lang w:val="es-AR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u w:val="single"/>
          <w:lang w:val="es-AR"/>
        </w:rPr>
        <w:t>para la realización del trabajo práctico</w:t>
      </w:r>
    </w:p>
    <w:p>
      <w:pPr>
        <w:pStyle w:val="Normal"/>
        <w:jc w:val="left"/>
        <w:rPr>
          <w:rFonts w:ascii="Arial" w:hAnsi="Arial" w:cs="Arial"/>
          <w:b/>
          <w:b/>
          <w:bCs/>
          <w:sz w:val="22"/>
          <w:szCs w:val="22"/>
          <w:u w:val="none"/>
          <w:lang w:val="es-AR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AR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4"/>
          <w:szCs w:val="24"/>
          <w:u w:val="none"/>
          <w:lang w:val="es-AR"/>
        </w:rPr>
        <w:t>Listas Enlazadas</w:t>
      </w:r>
    </w:p>
    <w:p>
      <w:pPr>
        <w:pStyle w:val="Normal"/>
        <w:jc w:val="left"/>
        <w:rPr>
          <w:rFonts w:ascii="Arial" w:hAnsi="Arial" w:cs="Arial"/>
          <w:b/>
          <w:b/>
          <w:bCs/>
          <w:sz w:val="22"/>
          <w:szCs w:val="22"/>
          <w:u w:val="none"/>
          <w:lang w:val="es-AR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AR"/>
        </w:rPr>
        <w:t>¿Qué son las listas enlazadas?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Las listas enlazadas son una estructura de datos de complejidad computacional O(n)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(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a medida que aumentan los datos ingresados, el número de operaciones aumenta de forma proporcional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).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2"/>
          <w:szCs w:val="22"/>
          <w:u w:val="none"/>
          <w:lang w:val="es-AR" w:eastAsia="zh-CN" w:bidi="hi-IN"/>
        </w:rPr>
        <w:t>Dicha estructura c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uenta internamente con nodos que contienen datos de cualquier tipo, y están referenciados uno con el otro, ya sea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al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 anterior o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al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 siguiente, en nuestra implementación usamos una lista enlazada simple que tiene solo una referencia o puntero al nodo que le sigue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2"/>
          <w:szCs w:val="22"/>
          <w:u w:val="none"/>
          <w:lang w:val="es-AR" w:eastAsia="zh-CN" w:bidi="hi-IN"/>
        </w:rPr>
        <w:t xml:space="preserve">aunque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también existen las doblemente enlazadas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(pose dos punteros , uno al nodo anterior y otro al siguiente)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. 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También podemos encontrar listas enlazadas circulares y listas enlazadas doblemente circulares, pero no serán explicadas en este informe.</w:t>
      </w:r>
    </w:p>
    <w:p>
      <w:pPr>
        <w:pStyle w:val="Normal"/>
        <w:jc w:val="both"/>
        <w:rPr/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2"/>
          <w:szCs w:val="22"/>
          <w:u w:val="none"/>
          <w:lang w:val="es-AR" w:eastAsia="zh-CN" w:bidi="hi-IN"/>
        </w:rPr>
        <w:t xml:space="preserve">En las listas enlazadas simples solo pueden acceder a sus datos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2"/>
          <w:szCs w:val="22"/>
          <w:u w:val="none"/>
          <w:lang w:val="es-AR" w:eastAsia="zh-CN" w:bidi="hi-IN"/>
        </w:rPr>
        <w:t>de forma secuencial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2"/>
          <w:szCs w:val="22"/>
          <w:u w:val="none"/>
          <w:lang w:val="es-AR" w:eastAsia="zh-CN" w:bidi="hi-IN"/>
        </w:rPr>
        <w:t xml:space="preserve">, ya que solo pueden recorrerse en una sola dirección accediendo desde el principio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2"/>
          <w:szCs w:val="22"/>
          <w:u w:val="none"/>
          <w:lang w:val="es-AR" w:eastAsia="zh-CN" w:bidi="hi-IN"/>
        </w:rPr>
        <w:t>y uno a uno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2"/>
          <w:szCs w:val="22"/>
          <w:u w:val="none"/>
          <w:lang w:val="es-AR" w:eastAsia="zh-CN" w:bidi="hi-IN"/>
        </w:rPr>
        <w:t xml:space="preserve"> a todos los elementos de la misma.</w:t>
      </w:r>
    </w:p>
    <w:p>
      <w:pPr>
        <w:pStyle w:val="Normal"/>
        <w:jc w:val="both"/>
        <w:rPr/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2"/>
          <w:szCs w:val="22"/>
          <w:u w:val="none"/>
          <w:lang w:val="es-AR" w:eastAsia="zh-CN" w:bidi="hi-IN"/>
        </w:rPr>
        <w:t>Las listas enlazadas se guardan en memoria de forma no secuencial, a diferencia de un arreglo.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Para la inserción de los elementos , se inserta un nuevo nodo en la lista, si la lista se encuentra vacía, el elemento a insertar se convierte en nuestro primero, esto quiere decir, que vamos a tener un puntero apuntando hacía este. 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Para la eliminación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de un dato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, al eliminar un nodo de la lista, hay que tener en cuenta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que el enlace del nodo anterior 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al nodo que queremos eliminar, quede apuntando hacia el siguiente , ya que si eliminamos un nodo sin controlar los punteros podemos perder la mitad de nuestra lista.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120130" cy="178117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ab/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ab/>
        <w:tab/>
        <w:tab/>
        <w:tab/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Fig2, ejemplo de lista enlazada simple.</w:t>
      </w:r>
    </w:p>
    <w:p>
      <w:pPr>
        <w:pStyle w:val="Normal"/>
        <w:jc w:val="righ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righ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righ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righ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righ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                                         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none"/>
          <w:lang w:val="es-AR"/>
        </w:rPr>
        <w:t>Conclusión: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De la misma manera que el trabajo anterior , encaramos cada situación por separado para que los problemas sean más fáciles de resolver. Admitimos que la complejidad fue mayor y se duplicó el tiempo para la resolución de los requerimientos. A medida que nos acercamos al final del TP. Los problemas a resolver fueron reduciendo su complejidad y además porque los requerimientos con mayor problemática ya habían sido resueltos. 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Tuvimos algunos problemas con la recursividad.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C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on un poco de prueba-error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y entendiendo como funcionaba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python para realizar esto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,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pudimos resolve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rlos.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P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ara dar un ejemplo,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como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devolver una lista por parámetro luego de utilizar la recursividad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y de esta manera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retornarla correctamente desde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la función llamada desde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 el árbol.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Logramos adaptar el archivo de prueba que nos enviaron para verificar los resultados y ejecutarlo, al comparar , los resultados fueron similares, de todas maneras quedamos a la espera de sus comentarios. Sabemos que algunas funciones podrían haber quedado aplicadas de forma más “elegante”. 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Cada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requerimiento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que implementamos,  se encuentra explicad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o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 en el código, tanto las auxiliares como las requeridas en el TP.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Cabe destacar que el aprender estas estructuras , como las anteriormente presentadas fueron todo un desafío de nuestra parte. Queremos aprovechar agradecerle al docente por la paciencia,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el tiempo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 y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la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predisposición al momento de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explicar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 y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grabar los video-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tutoriales para poder encarar la materia, entendemos que no es fácil el dictar una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2"/>
          <w:szCs w:val="22"/>
          <w:u w:val="none"/>
          <w:lang w:val="es-AR" w:eastAsia="zh-CN" w:bidi="hi-IN"/>
        </w:rPr>
        <w:t>c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2"/>
          <w:szCs w:val="22"/>
          <w:u w:val="none"/>
          <w:lang w:val="es-AR" w:eastAsia="zh-CN" w:bidi="hi-IN"/>
        </w:rPr>
        <w:t>átedra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 de forma virtual, pero siempre fue claro y 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>conciso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  <w:t xml:space="preserve"> a la hora de trasmitir conocimientos. ¡Muchas Gracias!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  <w:lang w:val="es-AR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AR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>Santiago Smith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>Mariano A. Salto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Bibliografía utilizada: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eastAsia="NSimSun" w:cs="Lucida Sans" w:ascii="Arial" w:hAnsi="Arial"/>
          <w:color w:val="auto"/>
          <w:kern w:val="2"/>
          <w:sz w:val="22"/>
          <w:szCs w:val="22"/>
          <w:lang w:val="es-AR" w:eastAsia="zh-CN" w:bidi="hi-IN"/>
        </w:rPr>
        <w:t>Hhmosquera</w:t>
      </w:r>
      <w:r>
        <w:rPr>
          <w:rFonts w:ascii="Arial" w:hAnsi="Arial"/>
          <w:sz w:val="22"/>
          <w:szCs w:val="22"/>
        </w:rPr>
        <w:t>. (</w:t>
      </w:r>
      <w:r>
        <w:rPr>
          <w:rFonts w:ascii="Arial" w:hAnsi="Arial"/>
          <w:sz w:val="22"/>
          <w:szCs w:val="22"/>
        </w:rPr>
        <w:t xml:space="preserve"> f</w:t>
      </w:r>
      <w:r>
        <w:rPr>
          <w:rFonts w:ascii="Arial" w:hAnsi="Arial"/>
          <w:sz w:val="22"/>
          <w:szCs w:val="22"/>
        </w:rPr>
        <w:t xml:space="preserve">). </w:t>
      </w:r>
      <w:r>
        <w:rPr>
          <w:rStyle w:val="Emphasis"/>
          <w:rFonts w:ascii="Arial" w:hAnsi="Arial"/>
          <w:sz w:val="22"/>
          <w:szCs w:val="22"/>
        </w:rPr>
        <w:t>Estructura de datos</w:t>
      </w:r>
      <w:r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 xml:space="preserve">Espacio de formación y aprendizaje virtual. </w:t>
      </w:r>
      <w:r>
        <w:rPr>
          <w:rFonts w:ascii="Arial" w:hAnsi="Arial"/>
          <w:sz w:val="22"/>
          <w:szCs w:val="22"/>
        </w:rPr>
        <w:t xml:space="preserve"> </w:t>
      </w:r>
    </w:p>
    <w:p>
      <w:pPr>
        <w:pStyle w:val="Normal"/>
        <w:jc w:val="left"/>
        <w:rPr/>
      </w:pPr>
      <w:hyperlink r:id="rId5">
        <w:r>
          <w:rPr>
            <w:rStyle w:val="InternetLink"/>
            <w:rFonts w:ascii="Arial" w:hAnsi="Arial"/>
            <w:sz w:val="22"/>
            <w:szCs w:val="22"/>
          </w:rPr>
          <w:t>https://hhmosquera.wordpress.com/arbolesbinarios/</w:t>
        </w:r>
      </w:hyperlink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/>
      </w:pPr>
      <w:r>
        <w:rPr>
          <w:rFonts w:ascii="Arial" w:hAnsi="Arial"/>
          <w:sz w:val="22"/>
          <w:szCs w:val="22"/>
        </w:rPr>
        <w:t xml:space="preserve">(20 de </w:t>
      </w:r>
      <w:r>
        <w:rPr>
          <w:rFonts w:ascii="Arial" w:hAnsi="Arial"/>
          <w:sz w:val="22"/>
          <w:szCs w:val="22"/>
        </w:rPr>
        <w:t>Junio</w:t>
      </w:r>
      <w:r>
        <w:rPr>
          <w:rFonts w:ascii="Arial" w:hAnsi="Arial"/>
          <w:sz w:val="22"/>
          <w:szCs w:val="22"/>
        </w:rPr>
        <w:t xml:space="preserve"> de 2020). </w:t>
      </w:r>
      <w:r>
        <w:rPr>
          <w:rStyle w:val="Emphasis"/>
          <w:rFonts w:eastAsia="NSimSun" w:cs="Lucida Sans" w:ascii="Arial" w:hAnsi="Arial"/>
          <w:i/>
          <w:iCs/>
          <w:color w:val="auto"/>
          <w:kern w:val="2"/>
          <w:sz w:val="22"/>
          <w:szCs w:val="22"/>
          <w:lang w:val="es-AR" w:eastAsia="zh-CN" w:bidi="hi-IN"/>
        </w:rPr>
        <w:t xml:space="preserve">Recorrido de árboles.  </w:t>
      </w:r>
      <w:r>
        <w:rPr>
          <w:rStyle w:val="Emphasis"/>
          <w:rFonts w:eastAsia="NSimSun" w:cs="Lucida Sans" w:ascii="Arial" w:hAnsi="Arial"/>
          <w:i w:val="false"/>
          <w:iCs w:val="false"/>
          <w:color w:val="auto"/>
          <w:kern w:val="2"/>
          <w:sz w:val="22"/>
          <w:szCs w:val="22"/>
          <w:lang w:val="es-AR" w:eastAsia="zh-CN" w:bidi="hi-IN"/>
        </w:rPr>
        <w:t>Wikipedia</w:t>
      </w:r>
      <w:r>
        <w:rPr>
          <w:rFonts w:ascii="Arial" w:hAnsi="Arial"/>
          <w:i w:val="false"/>
          <w:iCs w:val="false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. </w:t>
      </w:r>
    </w:p>
    <w:p>
      <w:pPr>
        <w:pStyle w:val="Normal"/>
        <w:jc w:val="left"/>
        <w:rPr/>
      </w:pPr>
      <w:hyperlink r:id="rId7">
        <w:r>
          <w:rPr>
            <w:rStyle w:val="InternetLink"/>
            <w:rFonts w:ascii="Arial" w:hAnsi="Arial"/>
            <w:sz w:val="22"/>
            <w:szCs w:val="22"/>
          </w:rPr>
          <w:t>https://es.wikipedia.org/wiki/Recorrido_de_%C3%A1rboles</w:t>
        </w:r>
      </w:hyperlink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/>
      </w:pPr>
      <w:r>
        <w:rPr>
          <w:rFonts w:ascii="Arial" w:hAnsi="Arial"/>
          <w:sz w:val="22"/>
          <w:szCs w:val="22"/>
        </w:rPr>
        <w:t>(</w:t>
      </w:r>
      <w:r>
        <w:rPr>
          <w:rFonts w:ascii="Arial" w:hAnsi="Arial"/>
          <w:sz w:val="22"/>
          <w:szCs w:val="22"/>
        </w:rPr>
        <w:t xml:space="preserve">16 </w:t>
      </w:r>
      <w:r>
        <w:rPr>
          <w:rFonts w:ascii="Arial" w:hAnsi="Arial"/>
          <w:sz w:val="22"/>
          <w:szCs w:val="22"/>
        </w:rPr>
        <w:t xml:space="preserve">de </w:t>
      </w:r>
      <w:r>
        <w:rPr>
          <w:rFonts w:ascii="Arial" w:hAnsi="Arial"/>
          <w:sz w:val="22"/>
          <w:szCs w:val="22"/>
        </w:rPr>
        <w:t xml:space="preserve">abril </w:t>
      </w:r>
      <w:r>
        <w:rPr>
          <w:rFonts w:ascii="Arial" w:hAnsi="Arial"/>
          <w:sz w:val="22"/>
          <w:szCs w:val="22"/>
        </w:rPr>
        <w:t xml:space="preserve">de 2020). </w:t>
      </w:r>
      <w:r>
        <w:rPr>
          <w:rStyle w:val="Emphasis"/>
          <w:rFonts w:eastAsia="NSimSun" w:cs="Lucida Sans" w:ascii="Arial" w:hAnsi="Arial"/>
          <w:i/>
          <w:iCs/>
          <w:color w:val="auto"/>
          <w:kern w:val="2"/>
          <w:sz w:val="22"/>
          <w:szCs w:val="22"/>
          <w:lang w:val="es-AR" w:eastAsia="zh-CN" w:bidi="hi-IN"/>
        </w:rPr>
        <w:t>Arbol binario de busqueda.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Wikipedia</w:t>
      </w:r>
      <w:r>
        <w:rPr>
          <w:rFonts w:ascii="Arial" w:hAnsi="Arial"/>
          <w:sz w:val="22"/>
          <w:szCs w:val="22"/>
        </w:rPr>
        <w:t xml:space="preserve">. </w:t>
      </w:r>
    </w:p>
    <w:p>
      <w:pPr>
        <w:pStyle w:val="Normal"/>
        <w:jc w:val="left"/>
        <w:rPr/>
      </w:pPr>
      <w:hyperlink r:id="rId9">
        <w:r>
          <w:rPr>
            <w:rStyle w:val="InternetLink"/>
            <w:rFonts w:ascii="Arial" w:hAnsi="Arial"/>
            <w:sz w:val="22"/>
            <w:szCs w:val="22"/>
          </w:rPr>
          <w:t>https://es.wikipedia.org/wiki/%C3%81rbol_binario_de_b%C3%BAsqueda</w:t>
        </w:r>
      </w:hyperlink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/>
      </w:pPr>
      <w:r>
        <w:rPr>
          <w:rFonts w:ascii="Arial" w:hAnsi="Arial"/>
          <w:sz w:val="22"/>
          <w:szCs w:val="22"/>
        </w:rPr>
        <w:t>(</w:t>
      </w:r>
      <w:r>
        <w:rPr>
          <w:rFonts w:eastAsia="NSimSun" w:cs="Lucida Sans" w:ascii="Arial" w:hAnsi="Arial"/>
          <w:color w:val="auto"/>
          <w:kern w:val="2"/>
          <w:sz w:val="22"/>
          <w:szCs w:val="22"/>
          <w:lang w:val="es-AR" w:eastAsia="zh-CN" w:bidi="hi-IN"/>
        </w:rPr>
        <w:t xml:space="preserve">s </w:t>
      </w:r>
      <w:r>
        <w:rPr>
          <w:rFonts w:eastAsia="NSimSun" w:cs="Lucida Sans" w:ascii="Arial" w:hAnsi="Arial"/>
          <w:color w:val="auto"/>
          <w:kern w:val="2"/>
          <w:sz w:val="22"/>
          <w:szCs w:val="22"/>
          <w:lang w:val="es-AR" w:eastAsia="zh-CN" w:bidi="hi-IN"/>
        </w:rPr>
        <w:t>f</w:t>
      </w:r>
      <w:r>
        <w:rPr>
          <w:rFonts w:ascii="Arial" w:hAnsi="Arial"/>
          <w:sz w:val="22"/>
          <w:szCs w:val="22"/>
        </w:rPr>
        <w:t xml:space="preserve">). </w:t>
      </w:r>
      <w:r>
        <w:rPr>
          <w:rStyle w:val="Emphasis"/>
          <w:rFonts w:eastAsia="NSimSun" w:cs="Lucida Sans" w:ascii="Arial" w:hAnsi="Arial"/>
          <w:i/>
          <w:iCs/>
          <w:color w:val="auto"/>
          <w:kern w:val="2"/>
          <w:sz w:val="22"/>
          <w:szCs w:val="22"/>
          <w:lang w:val="es-AR" w:eastAsia="zh-CN" w:bidi="hi-IN"/>
        </w:rPr>
        <w:t>Recorrido de un árbol</w:t>
      </w:r>
      <w:r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>Matemáticas para computadora</w:t>
      </w:r>
      <w:r>
        <w:rPr>
          <w:rFonts w:ascii="Arial" w:hAnsi="Arial"/>
          <w:sz w:val="22"/>
          <w:szCs w:val="22"/>
        </w:rPr>
        <w:t xml:space="preserve">. </w:t>
      </w:r>
    </w:p>
    <w:p>
      <w:pPr>
        <w:pStyle w:val="Normal"/>
        <w:jc w:val="left"/>
        <w:rPr/>
      </w:pPr>
      <w:hyperlink r:id="rId11">
        <w:r>
          <w:rPr>
            <w:rStyle w:val="InternetLink"/>
            <w:rFonts w:ascii="Arial" w:hAnsi="Arial"/>
            <w:sz w:val="22"/>
            <w:szCs w:val="22"/>
          </w:rPr>
          <w:t>https://moodle2.unid.edu.mx/dts_cursos_mdl/lic/TI/MC/AM/11/Recorrido_arbol.pdf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hyperlink r:id="rId12">
        <w:r>
          <w:rPr>
            <w:rStyle w:val="InternetLink"/>
            <w:rFonts w:ascii="Arial" w:hAnsi="Arial"/>
            <w:sz w:val="22"/>
            <w:szCs w:val="22"/>
          </w:rPr>
          <w:t>Fernando Schapachnik</w:t>
        </w:r>
      </w:hyperlink>
      <w:r>
        <w:rPr>
          <w:rFonts w:ascii="Arial" w:hAnsi="Arial"/>
          <w:sz w:val="22"/>
          <w:szCs w:val="22"/>
        </w:rPr>
        <w:t>. (</w:t>
      </w:r>
      <w:r>
        <w:rPr>
          <w:rFonts w:ascii="Arial" w:hAnsi="Arial"/>
          <w:sz w:val="22"/>
          <w:szCs w:val="22"/>
        </w:rPr>
        <w:t>08</w:t>
      </w:r>
      <w:r>
        <w:rPr>
          <w:rFonts w:ascii="Arial" w:hAnsi="Arial"/>
          <w:sz w:val="22"/>
          <w:szCs w:val="22"/>
        </w:rPr>
        <w:t xml:space="preserve"> de </w:t>
      </w:r>
      <w:r>
        <w:rPr>
          <w:rFonts w:ascii="Arial" w:hAnsi="Arial"/>
          <w:sz w:val="22"/>
          <w:szCs w:val="22"/>
        </w:rPr>
        <w:t>abril</w:t>
      </w:r>
      <w:r>
        <w:rPr>
          <w:rFonts w:ascii="Arial" w:hAnsi="Arial"/>
          <w:sz w:val="22"/>
          <w:szCs w:val="22"/>
        </w:rPr>
        <w:t xml:space="preserve"> de 20</w:t>
      </w:r>
      <w:r>
        <w:rPr>
          <w:rFonts w:ascii="Arial" w:hAnsi="Arial"/>
          <w:sz w:val="22"/>
          <w:szCs w:val="22"/>
        </w:rPr>
        <w:t>15</w:t>
      </w:r>
      <w:r>
        <w:rPr>
          <w:rFonts w:ascii="Arial" w:hAnsi="Arial"/>
          <w:sz w:val="22"/>
          <w:szCs w:val="22"/>
        </w:rPr>
        <w:t xml:space="preserve">). </w:t>
      </w:r>
      <w:r>
        <w:rPr>
          <w:rStyle w:val="Emphasis"/>
          <w:rFonts w:ascii="Arial" w:hAnsi="Arial"/>
          <w:sz w:val="22"/>
          <w:szCs w:val="22"/>
        </w:rPr>
        <w:t>Destripando Google</w:t>
      </w:r>
      <w:r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>El gato y la caja</w:t>
      </w:r>
      <w:r>
        <w:rPr>
          <w:rFonts w:ascii="Arial" w:hAnsi="Arial"/>
          <w:sz w:val="22"/>
          <w:szCs w:val="22"/>
        </w:rPr>
        <w:t xml:space="preserve">. </w:t>
      </w:r>
      <w:hyperlink r:id="rId13">
        <w:r>
          <w:rPr>
            <w:rStyle w:val="InternetLink"/>
            <w:rFonts w:ascii="Arial" w:hAnsi="Arial"/>
            <w:sz w:val="22"/>
            <w:szCs w:val="22"/>
          </w:rPr>
          <w:t>https://elgatoylacaja.com/destripando-google/</w:t>
        </w:r>
      </w:hyperlink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/>
      </w:r>
    </w:p>
    <w:sectPr>
      <w:footerReference w:type="default" r:id="rId14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;Times New Roman" w:hAnsi="Liberation Serif;Times New Roman" w:eastAsia="NSimSun" w:cs="Lucida Sans"/>
      <w:color w:val="auto"/>
      <w:kern w:val="2"/>
      <w:sz w:val="24"/>
      <w:szCs w:val="24"/>
      <w:lang w:val="es-AR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Vietas">
    <w:name w:val="Viñetas"/>
    <w:qFormat/>
    <w:rPr>
      <w:rFonts w:ascii="OpenSymbol;Arial Unicode MS" w:hAnsi="OpenSymbol;Arial Unicode MS" w:eastAsia="OpenSymbol;Arial Unicode MS" w:cs="OpenSymbol;Arial Unicode M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Encabezado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Etiqueta">
    <w:name w:val="Etiqueta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yperlink" Target="https://hhmosquera.wordpress.com/arbolesbinarios/" TargetMode="External"/><Relationship Id="rId6" Type="http://schemas.openxmlformats.org/officeDocument/2006/relationships/hyperlink" Target="https://es.wikipedia.org/wiki/Recorrido_de_&#225;rboles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es.wikipedia.org/wiki/&#193;rbol_binario_de_b&#250;squeda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moodle2.unid.edu.mx/dts_cursos_mdl/lic/TI/MC/AM/11/Recorrido_arbol.pdf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elgatoylacaja.com/author/fschapachnik/" TargetMode="External"/><Relationship Id="rId13" Type="http://schemas.openxmlformats.org/officeDocument/2006/relationships/hyperlink" Target="https://elgatoylacaja.com/destripando-google/" TargetMode="Externa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469</TotalTime>
  <Application>LibreOffice/6.3.6.2$Linux_X86_64 LibreOffice_project/30$Build-2</Application>
  <Pages>7</Pages>
  <Words>1492</Words>
  <Characters>7591</Characters>
  <CharactersWithSpaces>9095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2020-06-04T16:54:03Z</dcterms:created>
  <dc:creator/>
  <dc:description/>
  <dc:language>es-AR</dc:language>
  <cp:lastModifiedBy/>
  <cp:lastPrinted>1995-11-21T17:41:00Z</cp:lastPrinted>
  <dcterms:modified xsi:type="dcterms:W3CDTF">2020-07-10T20:31:07Z</dcterms:modified>
  <cp:revision>31</cp:revision>
  <dc:subject/>
  <dc:title/>
</cp:coreProperties>
</file>