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nanopore</w:t>
      </w:r>
      <w:r>
        <w:t xml:space="preserve"> </w:t>
      </w:r>
      <w:r>
        <w:t xml:space="preserve">reads</w:t>
      </w:r>
    </w:p>
    <w:p>
      <w:pPr>
        <w:pStyle w:val="Author"/>
      </w:pPr>
      <w:r>
        <w:t xml:space="preserve">Marko</w:t>
      </w:r>
      <w:r>
        <w:t xml:space="preserve"> </w:t>
      </w:r>
      <w:r>
        <w:t xml:space="preserve">Suokas</w:t>
      </w:r>
    </w:p>
    <w:bookmarkStart w:id="20" w:name="preprocess-reads"/>
    <w:p>
      <w:pPr>
        <w:pStyle w:val="Heading4"/>
      </w:pPr>
      <w:r>
        <w:t xml:space="preserve">Preprocess reads</w:t>
      </w:r>
    </w:p>
    <w:p>
      <w:pPr>
        <w:pStyle w:val="FirstParagraph"/>
      </w:pPr>
      <w:r>
        <w:t xml:space="preserve">Dorado doesn’t support demultiplexing of dual indexes on both 5’ and 3’ ends. Additionally, in ligated libraries reads can be either orientation. Our approach to demultiplex reads is using cutadapt. Index pairs are searched using linked adapters approach in forward and reverse orientation, then scripts are used to reverse complement reverse reads. Finally reads are merged</w:t>
      </w:r>
    </w:p>
    <w:p>
      <w:pPr>
        <w:pStyle w:val="BodyText"/>
      </w:pPr>
      <w:r>
        <w:t xml:space="preserve">Please note that autocorrect often change double dashes in command examples.</w:t>
      </w:r>
    </w:p>
    <w:p>
      <w:pPr>
        <w:pStyle w:val="BodyText"/>
      </w:pPr>
      <w:r>
        <w:t xml:space="preserve">Extracting forward reads to fastq file can be performed with following command</w:t>
      </w:r>
    </w:p>
    <w:p>
      <w:pPr>
        <w:pStyle w:val="BodyText"/>
      </w:pPr>
      <w:r>
        <w:rPr>
          <w:i/>
          <w:iCs/>
        </w:rPr>
        <w:t xml:space="preserve">cutadapt -e 0 -O 12 -g file:~/scripts/barcodes.fasta –trimmed-only -m 1200 -o “fdemuxed/{name}.fastq.gz reads.fastq.gz</w:t>
      </w:r>
    </w:p>
    <w:p>
      <w:pPr>
        <w:pStyle w:val="BodyText"/>
      </w:pPr>
      <w:r>
        <w:t xml:space="preserve">Command will extract barcodes defined in barcodes.fasta file and output matches into individual files in fdemuxed subdirectory. Minimum length is set in example to 1200 bp.</w:t>
      </w:r>
    </w:p>
    <w:p>
      <w:pPr>
        <w:pStyle w:val="BodyText"/>
      </w:pPr>
      <w:r>
        <w:t xml:space="preserve">Extracting reverse reads using reverse complemented barcodes.fasta file</w:t>
      </w:r>
    </w:p>
    <w:p>
      <w:pPr>
        <w:pStyle w:val="BodyText"/>
      </w:pPr>
      <w:r>
        <w:rPr>
          <w:i/>
          <w:iCs/>
        </w:rPr>
        <w:t xml:space="preserve">cutadapt -e 0 -O 12 -g file:~/scripts/rev_barcodes.fasta –trimmed-only -m 1200 -o “rdemuxed/{name}.fastq.gz reads.fastq.gz</w:t>
      </w:r>
    </w:p>
    <w:p>
      <w:pPr>
        <w:pStyle w:val="BodyText"/>
      </w:pPr>
      <w:r>
        <w:t xml:space="preserve">Reads are demultiplexed into separate directory</w:t>
      </w:r>
    </w:p>
    <w:p>
      <w:pPr>
        <w:pStyle w:val="BodyText"/>
      </w:pPr>
      <w:r>
        <w:rPr>
          <w:b/>
          <w:bCs/>
        </w:rPr>
        <w:t xml:space="preserve">Tip!</w:t>
      </w:r>
      <w:r>
        <w:t xml:space="preserve"> </w:t>
      </w:r>
      <w:r>
        <w:t xml:space="preserve">O, e, m and M parameters can be used to reduce chances of misaligned matches</w:t>
      </w:r>
    </w:p>
    <w:p>
      <w:pPr>
        <w:pStyle w:val="BodyText"/>
      </w:pPr>
      <w:r>
        <w:t xml:space="preserve">Next we use bash script that will process each reverse read file and reverse complement them using basic command</w:t>
      </w:r>
    </w:p>
    <w:p>
      <w:pPr>
        <w:pStyle w:val="BodyText"/>
      </w:pPr>
      <w:r>
        <w:rPr>
          <w:i/>
          <w:iCs/>
        </w:rPr>
        <w:t xml:space="preserve">seqkit seq -rp –seq-type DNA -o reverse_comp.fastq.gz reverse_out.fastq.gz</w:t>
      </w:r>
    </w:p>
    <w:p>
      <w:pPr>
        <w:pStyle w:val="BodyText"/>
      </w:pPr>
      <w:r>
        <w:t xml:space="preserve">Final step is merge. You can use simple bash script that will merge files with same base name from two separate directories using basic command</w:t>
      </w:r>
    </w:p>
    <w:p>
      <w:pPr>
        <w:pStyle w:val="BodyText"/>
      </w:pPr>
      <w:r>
        <w:rPr>
          <w:i/>
          <w:iCs/>
        </w:rPr>
        <w:t xml:space="preserve">zcat forward_out.fastq.gz reverse_comp.fastq.gz &gt;merged_reads.fastq.gz</w:t>
      </w:r>
    </w:p>
    <w:p>
      <w:pPr>
        <w:pStyle w:val="BodyText"/>
      </w:pPr>
      <w:r>
        <w:t xml:space="preserve">Finally, you can use cutadapt and bash scripts to trim forward and reverse PCR primers from sequence reads.</w:t>
      </w:r>
    </w:p>
    <w:bookmarkEnd w:id="20"/>
    <w:bookmarkStart w:id="24" w:name="import-set1-to-r"/>
    <w:p>
      <w:pPr>
        <w:pStyle w:val="Heading4"/>
      </w:pPr>
      <w:r>
        <w:t xml:space="preserve">Import set1 to R</w:t>
      </w:r>
    </w:p>
    <w:p>
      <w:pPr>
        <w:pStyle w:val="FirstParagraph"/>
      </w:pPr>
      <w:r>
        <w:t xml:space="preserve">Load libraries</w:t>
      </w:r>
    </w:p>
    <w:p>
      <w:pPr>
        <w:pStyle w:val="BodyText"/>
      </w:pPr>
    </w:p>
    <w:p>
      <w:pPr>
        <w:pStyle w:val="SourceCode"/>
      </w:pPr>
      <w:r>
        <w:rPr>
          <w:rStyle w:val="FunctionTok"/>
        </w:rPr>
        <w:t xml:space="preserve">library</w:t>
      </w:r>
      <w:r>
        <w:rPr>
          <w:rStyle w:val="NormalTok"/>
        </w:rPr>
        <w:t xml:space="preserve">(dada2);</w:t>
      </w:r>
      <w:r>
        <w:rPr>
          <w:rStyle w:val="Function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[1] '1.32.0'</w:t>
      </w:r>
    </w:p>
    <w:p>
      <w:pPr>
        <w:pStyle w:val="SourceCode"/>
      </w:pPr>
      <w:r>
        <w:rPr>
          <w:rStyle w:val="FunctionTok"/>
        </w:rPr>
        <w:t xml:space="preserve">library</w:t>
      </w:r>
      <w:r>
        <w:rPr>
          <w:rStyle w:val="NormalTok"/>
        </w:rPr>
        <w:t xml:space="preserve">(knitr);</w:t>
      </w:r>
      <w:r>
        <w:rPr>
          <w:rStyle w:val="FunctionTok"/>
        </w:rPr>
        <w:t xml:space="preserve">packageVersion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[1] '1.48'</w:t>
      </w:r>
    </w:p>
    <w:p>
      <w:pPr>
        <w:pStyle w:val="SourceCode"/>
      </w:pPr>
      <w:r>
        <w:rPr>
          <w:rStyle w:val="FunctionTok"/>
        </w:rPr>
        <w:t xml:space="preserve">library</w:t>
      </w:r>
      <w:r>
        <w:rPr>
          <w:rStyle w:val="NormalTok"/>
        </w:rPr>
        <w:t xml:space="preserve">(Biostrings);</w:t>
      </w:r>
      <w:r>
        <w:rPr>
          <w:rStyle w:val="FunctionTok"/>
        </w:rPr>
        <w:t xml:space="preserve">packageVersion</w:t>
      </w:r>
      <w:r>
        <w:rPr>
          <w:rStyle w:val="NormalTok"/>
        </w:rPr>
        <w:t xml:space="preserve">(</w:t>
      </w:r>
      <w:r>
        <w:rPr>
          <w:rStyle w:val="StringTok"/>
        </w:rPr>
        <w:t xml:space="preserve">"Biostrings"</w:t>
      </w:r>
      <w:r>
        <w:rPr>
          <w:rStyle w:val="NormalTok"/>
        </w:rPr>
        <w:t xml:space="preserve">)</w:t>
      </w:r>
    </w:p>
    <w:p>
      <w:pPr>
        <w:pStyle w:val="SourceCode"/>
      </w:pPr>
      <w:r>
        <w:rPr>
          <w:rStyle w:val="VerbatimChar"/>
        </w:rPr>
        <w:t xml:space="preserve">[1] '2.72.1'</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(ape);</w:t>
      </w:r>
      <w:r>
        <w:rPr>
          <w:rStyle w:val="FunctionTok"/>
        </w:rPr>
        <w:t xml:space="preserve">packageVersion</w:t>
      </w:r>
      <w:r>
        <w:rPr>
          <w:rStyle w:val="NormalTok"/>
        </w:rPr>
        <w:t xml:space="preserve">(</w:t>
      </w:r>
      <w:r>
        <w:rPr>
          <w:rStyle w:val="StringTok"/>
        </w:rPr>
        <w:t xml:space="preserve">"ape"</w:t>
      </w:r>
      <w:r>
        <w:rPr>
          <w:rStyle w:val="NormalTok"/>
        </w:rPr>
        <w:t xml:space="preserve">)</w:t>
      </w:r>
    </w:p>
    <w:p>
      <w:pPr>
        <w:pStyle w:val="SourceCode"/>
      </w:pPr>
      <w:r>
        <w:rPr>
          <w:rStyle w:val="VerbatimChar"/>
        </w:rPr>
        <w:t xml:space="preserve">[1] '5.8'</w:t>
      </w:r>
    </w:p>
    <w:p>
      <w:pPr>
        <w:pStyle w:val="FirstParagraph"/>
      </w:pPr>
    </w:p>
    <w:p>
      <w:r>
        <w:br w:type="page"/>
      </w:r>
    </w:p>
    <w:p>
      <w:pPr>
        <w:pStyle w:val="BodyText"/>
      </w:pPr>
      <w:r>
        <w:t xml:space="preserve">Set variables</w:t>
      </w:r>
    </w:p>
    <w:p>
      <w:pPr>
        <w:pStyle w:val="BodyText"/>
      </w:pPr>
    </w:p>
    <w:p>
      <w:pPr>
        <w:pStyle w:val="SourceCode"/>
      </w:pPr>
      <w:r>
        <w:rPr>
          <w:rStyle w:val="CommentTok"/>
        </w:rPr>
        <w:t xml:space="preserve"># Path variables</w:t>
      </w:r>
      <w:r>
        <w:br/>
      </w:r>
      <w:r>
        <w:rPr>
          <w:rStyle w:val="NormalTok"/>
        </w:rPr>
        <w:t xml:space="preserve">path </w:t>
      </w:r>
      <w:r>
        <w:rPr>
          <w:rStyle w:val="OtherTok"/>
        </w:rPr>
        <w:t xml:space="preserve">&lt;-</w:t>
      </w:r>
      <w:r>
        <w:rPr>
          <w:rStyle w:val="NormalTok"/>
        </w:rPr>
        <w:t xml:space="preserve"> </w:t>
      </w:r>
      <w:r>
        <w:rPr>
          <w:rStyle w:val="StringTok"/>
        </w:rPr>
        <w:t xml:space="preserve">"data/processed/set1"</w:t>
      </w:r>
      <w:r>
        <w:br/>
      </w:r>
      <w:r>
        <w:rPr>
          <w:rStyle w:val="NormalTok"/>
        </w:rPr>
        <w:t xml:space="preserve">training </w:t>
      </w:r>
      <w:r>
        <w:rPr>
          <w:rStyle w:val="OtherTok"/>
        </w:rPr>
        <w:t xml:space="preserve">&lt;-</w:t>
      </w:r>
      <w:r>
        <w:rPr>
          <w:rStyle w:val="NormalTok"/>
        </w:rPr>
        <w:t xml:space="preserve"> </w:t>
      </w:r>
      <w:r>
        <w:rPr>
          <w:rStyle w:val="StringTok"/>
        </w:rPr>
        <w:t xml:space="preserve">"~/feature_classifiers/SILVA_SSU_r138_2019.RData"</w:t>
      </w:r>
      <w:r>
        <w:br/>
      </w:r>
      <w:r>
        <w:rPr>
          <w:rStyle w:val="NormalTok"/>
        </w:rPr>
        <w:t xml:space="preserve">silva </w:t>
      </w:r>
      <w:r>
        <w:rPr>
          <w:rStyle w:val="OtherTok"/>
        </w:rPr>
        <w:t xml:space="preserve">&lt;-</w:t>
      </w:r>
      <w:r>
        <w:rPr>
          <w:rStyle w:val="NormalTok"/>
        </w:rPr>
        <w:t xml:space="preserve"> </w:t>
      </w:r>
      <w:r>
        <w:rPr>
          <w:rStyle w:val="StringTok"/>
        </w:rPr>
        <w:t xml:space="preserve">"~/feature_classifiers/silva_nr99_v138.1_train_set.fa.gz"</w:t>
      </w:r>
      <w:r>
        <w:br/>
      </w:r>
      <w:r>
        <w:rPr>
          <w:rStyle w:val="NormalTok"/>
        </w:rPr>
        <w:t xml:space="preserve">species </w:t>
      </w:r>
      <w:r>
        <w:rPr>
          <w:rStyle w:val="OtherTok"/>
        </w:rPr>
        <w:t xml:space="preserve">&lt;-</w:t>
      </w:r>
      <w:r>
        <w:rPr>
          <w:rStyle w:val="NormalTok"/>
        </w:rPr>
        <w:t xml:space="preserve"> </w:t>
      </w:r>
      <w:r>
        <w:rPr>
          <w:rStyle w:val="StringTok"/>
        </w:rPr>
        <w:t xml:space="preserve">"~/feature_classifiers/silva_species_assignment_v138.1.fa.gz"</w:t>
      </w:r>
      <w:r>
        <w:br/>
      </w:r>
      <w:r>
        <w:rPr>
          <w:rStyle w:val="NormalTok"/>
        </w:rPr>
        <w:t xml:space="preserve">meta_file </w:t>
      </w:r>
      <w:r>
        <w:rPr>
          <w:rStyle w:val="OtherTok"/>
        </w:rPr>
        <w:t xml:space="preserve">&lt;-</w:t>
      </w:r>
      <w:r>
        <w:rPr>
          <w:rStyle w:val="NormalTok"/>
        </w:rPr>
        <w:t xml:space="preserve"> </w:t>
      </w:r>
      <w:r>
        <w:rPr>
          <w:rStyle w:val="StringTok"/>
        </w:rPr>
        <w:t xml:space="preserve">"data/set1_meta.tsv"</w:t>
      </w:r>
      <w:r>
        <w:br/>
      </w:r>
      <w:r>
        <w:rPr>
          <w:rStyle w:val="NormalTok"/>
        </w:rPr>
        <w:t xml:space="preserve">exportloc </w:t>
      </w:r>
      <w:r>
        <w:rPr>
          <w:rStyle w:val="OtherTok"/>
        </w:rPr>
        <w:t xml:space="preserve">&lt;-</w:t>
      </w:r>
      <w:r>
        <w:rPr>
          <w:rStyle w:val="NormalTok"/>
        </w:rPr>
        <w:t xml:space="preserve"> </w:t>
      </w:r>
      <w:r>
        <w:rPr>
          <w:rStyle w:val="StringTok"/>
        </w:rPr>
        <w:t xml:space="preserve">"set1/"</w:t>
      </w:r>
      <w:r>
        <w:br/>
      </w:r>
      <w:r>
        <w:rPr>
          <w:rStyle w:val="CommentTok"/>
        </w:rPr>
        <w:t xml:space="preserve"># Variable truncation length</w:t>
      </w:r>
      <w:r>
        <w:br/>
      </w:r>
      <w:r>
        <w:rPr>
          <w:rStyle w:val="NormalTok"/>
        </w:rPr>
        <w:t xml:space="preserve">truncation </w:t>
      </w:r>
      <w:r>
        <w:rPr>
          <w:rStyle w:val="OtherTok"/>
        </w:rPr>
        <w:t xml:space="preserve">&lt;-</w:t>
      </w:r>
      <w:r>
        <w:rPr>
          <w:rStyle w:val="NormalTok"/>
        </w:rPr>
        <w:t xml:space="preserve"> </w:t>
      </w:r>
      <w:r>
        <w:rPr>
          <w:rStyle w:val="DecValTok"/>
        </w:rPr>
        <w:t xml:space="preserve">1400</w:t>
      </w:r>
      <w:r>
        <w:br/>
      </w:r>
      <w:r>
        <w:rPr>
          <w:rStyle w:val="CommentTok"/>
        </w:rPr>
        <w:t xml:space="preserve">#Creates results directory</w:t>
      </w:r>
      <w:r>
        <w:br/>
      </w:r>
      <w:r>
        <w:rPr>
          <w:rStyle w:val="FunctionTok"/>
        </w:rPr>
        <w:t xml:space="preserve">dir.create</w:t>
      </w:r>
      <w:r>
        <w:rPr>
          <w:rStyle w:val="NormalTok"/>
        </w:rPr>
        <w:t xml:space="preserve">(exportloc)</w:t>
      </w:r>
      <w:r>
        <w:br/>
      </w:r>
      <w:r>
        <w:rPr>
          <w:rStyle w:val="CommentTok"/>
        </w:rPr>
        <w:t xml:space="preserve">#metadata file to df</w:t>
      </w:r>
      <w:r>
        <w:br/>
      </w:r>
      <w:r>
        <w:rPr>
          <w:rStyle w:val="NormalTok"/>
        </w:rPr>
        <w:t xml:space="preserve">metadata </w:t>
      </w:r>
      <w:r>
        <w:rPr>
          <w:rStyle w:val="OtherTok"/>
        </w:rPr>
        <w:t xml:space="preserve">&lt;-</w:t>
      </w:r>
      <w:r>
        <w:rPr>
          <w:rStyle w:val="NormalTok"/>
        </w:rPr>
        <w:t xml:space="preserve"> </w:t>
      </w:r>
      <w:r>
        <w:rPr>
          <w:rStyle w:val="FunctionTok"/>
        </w:rPr>
        <w:t xml:space="preserve">read_tsv</w:t>
      </w:r>
      <w:r>
        <w:rPr>
          <w:rStyle w:val="NormalTok"/>
        </w:rPr>
        <w:t xml:space="preserve">(meta_file, </w:t>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AttributeTok"/>
        </w:rPr>
        <w:t xml:space="preserve">var =</w:t>
      </w:r>
      <w:r>
        <w:rPr>
          <w:rStyle w:val="NormalTok"/>
        </w:rPr>
        <w:t xml:space="preserve"> </w:t>
      </w:r>
      <w:r>
        <w:rPr>
          <w:rStyle w:val="StringTok"/>
        </w:rPr>
        <w:t xml:space="preserve">"Sampleid"</w:t>
      </w:r>
      <w:r>
        <w:rPr>
          <w:rStyle w:val="NormalTok"/>
        </w:rPr>
        <w:t xml:space="preserve">)</w:t>
      </w:r>
    </w:p>
    <w:p>
      <w:pPr>
        <w:pStyle w:val="FirstParagraph"/>
      </w:pPr>
    </w:p>
    <w:p>
      <w:pPr>
        <w:pStyle w:val="BodyText"/>
      </w:pPr>
      <w:r>
        <w:t xml:space="preserve">For project, we took advantage of computing power of CSC and imported already executed data objects. R code is unaltered. Execution is controlled by eval parameter in code chunk. RDS files also save resources and time when document is edited and checked.</w:t>
      </w:r>
    </w:p>
    <w:p>
      <w:pPr>
        <w:pStyle w:val="BodyText"/>
      </w:pPr>
    </w:p>
    <w:p>
      <w:pPr>
        <w:pStyle w:val="SourceCode"/>
      </w:pPr>
      <w:r>
        <w:rPr>
          <w:rStyle w:val="CommentTok"/>
        </w:rPr>
        <w:t xml:space="preserve">#List files inside directory</w:t>
      </w:r>
      <w:r>
        <w:br/>
      </w:r>
      <w:r>
        <w:rPr>
          <w:rStyle w:val="FunctionTok"/>
        </w:rPr>
        <w:t xml:space="preserve">list.files</w:t>
      </w:r>
      <w:r>
        <w:rPr>
          <w:rStyle w:val="NormalTok"/>
        </w:rPr>
        <w:t xml:space="preserve">(path)</w:t>
      </w:r>
    </w:p>
    <w:p>
      <w:pPr>
        <w:pStyle w:val="SourceCode"/>
      </w:pPr>
      <w:r>
        <w:rPr>
          <w:rStyle w:val="VerbatimChar"/>
        </w:rPr>
        <w:t xml:space="preserve">[1] "barcode01_trimmed.fastq.gz" "barcode02_trimmed.fastq.gz"</w:t>
      </w:r>
      <w:r>
        <w:br/>
      </w:r>
      <w:r>
        <w:rPr>
          <w:rStyle w:val="VerbatimChar"/>
        </w:rPr>
        <w:t xml:space="preserve">[3] "barcode03_trimmed.fastq.gz" "barcode04_trimmed.fastq.gz"</w:t>
      </w:r>
      <w:r>
        <w:br/>
      </w:r>
      <w:r>
        <w:rPr>
          <w:rStyle w:val="VerbatimChar"/>
        </w:rPr>
        <w:t xml:space="preserve">[5] "barcode05_trimmed.fastq.gz" "barcode06_trimmed.fastq.gz"</w:t>
      </w:r>
      <w:r>
        <w:br/>
      </w:r>
      <w:r>
        <w:rPr>
          <w:rStyle w:val="VerbatimChar"/>
        </w:rPr>
        <w:t xml:space="preserve">[7] "results"                   </w:t>
      </w:r>
    </w:p>
    <w:p>
      <w:pPr>
        <w:pStyle w:val="SourceCode"/>
      </w:pPr>
      <w:r>
        <w:rPr>
          <w:rStyle w:val="CommentTok"/>
        </w:rPr>
        <w:t xml:space="preserve"># Forward fastq filenames have format: SAMPLENAME_R1_001.fastq</w:t>
      </w:r>
      <w:r>
        <w:br/>
      </w:r>
      <w:r>
        <w:rPr>
          <w:rStyle w:val="NormalTok"/>
        </w:rPr>
        <w:t xml:space="preserve">fnFs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w:t>
      </w:r>
      <w:r>
        <w:rPr>
          <w:rStyle w:val="StringTok"/>
        </w:rPr>
        <w:t xml:space="preserve">"_trimmed_all.fastq.gz"</w:t>
      </w:r>
      <w:r>
        <w:rPr>
          <w:rStyle w:val="NormalTok"/>
        </w:rPr>
        <w:t xml:space="preserve">, </w:t>
      </w:r>
      <w:r>
        <w:rPr>
          <w:rStyle w:val="AttributeTok"/>
        </w:rPr>
        <w:t xml:space="preserve">full.names =</w:t>
      </w:r>
      <w:r>
        <w:rPr>
          <w:rStyle w:val="NormalTok"/>
        </w:rPr>
        <w:t xml:space="preserve"> T))</w:t>
      </w:r>
      <w:r>
        <w:br/>
      </w:r>
      <w:r>
        <w:rPr>
          <w:rStyle w:val="CommentTok"/>
        </w:rPr>
        <w:t xml:space="preserve"># Extract sample names, assuming filenames have format: SAMPLENAME_XXX.fastq</w:t>
      </w:r>
      <w:r>
        <w:br/>
      </w:r>
      <w:r>
        <w:rPr>
          <w:rStyle w:val="NormalTok"/>
        </w:rPr>
        <w:t xml:space="preserve">sample.names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w:t>
      </w:r>
      <w:r>
        <w:rPr>
          <w:rStyle w:val="Function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FirstParagraph"/>
      </w:pPr>
    </w:p>
    <w:p>
      <w:r>
        <w:br w:type="page"/>
      </w:r>
    </w:p>
    <w:p>
      <w:pPr>
        <w:pStyle w:val="BodyText"/>
      </w:pPr>
      <w:r>
        <w:t xml:space="preserve">Plot sequence quality profile for samples</w:t>
      </w:r>
    </w:p>
    <w:p>
      <w:pPr>
        <w:pStyle w:val="BodyText"/>
      </w:pPr>
    </w:p>
    <w:p>
      <w:pPr>
        <w:pStyle w:val="SourceCode"/>
      </w:pPr>
      <w:r>
        <w:rPr>
          <w:rStyle w:val="CommentTok"/>
        </w:rPr>
        <w:t xml:space="preserve"># Base quality plot</w:t>
      </w:r>
      <w:r>
        <w:br/>
      </w:r>
      <w:r>
        <w:rPr>
          <w:rStyle w:val="NormalTok"/>
        </w:rPr>
        <w:t xml:space="preserve">prsetI </w:t>
      </w:r>
      <w:r>
        <w:rPr>
          <w:rStyle w:val="OtherTok"/>
        </w:rPr>
        <w:t xml:space="preserve">&lt;-</w:t>
      </w:r>
      <w:r>
        <w:rPr>
          <w:rStyle w:val="NormalTok"/>
        </w:rPr>
        <w:t xml:space="preserve"> </w:t>
      </w:r>
      <w:r>
        <w:rPr>
          <w:rStyle w:val="FunctionTok"/>
        </w:rPr>
        <w:t xml:space="preserve">plotQualityProfile</w:t>
      </w:r>
      <w:r>
        <w:rPr>
          <w:rStyle w:val="NormalTok"/>
        </w:rPr>
        <w:t xml:space="preserve">(fnFs[</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prsetI</w:t>
      </w:r>
    </w:p>
    <w:p>
      <w:pPr>
        <w:pStyle w:val="FirstParagraph"/>
      </w:pPr>
    </w:p>
    <w:p>
      <w:pPr>
        <w:pStyle w:val="BodyText"/>
      </w:pPr>
    </w:p>
    <w:p>
      <w:pPr>
        <w:pStyle w:val="SourceCode"/>
      </w:pPr>
      <w:r>
        <w:rPr>
          <w:rStyle w:val="NormalTok"/>
        </w:rPr>
        <w:t xml:space="preserve">prsetI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"rds/set1_rds/prsetI.rds"</w:t>
      </w:r>
      <w:r>
        <w:rPr>
          <w:rStyle w:val="NormalTok"/>
        </w:rPr>
        <w:t xml:space="preserve">)</w:t>
      </w:r>
      <w:r>
        <w:br/>
      </w:r>
      <w:r>
        <w:rPr>
          <w:rStyle w:val="NormalTok"/>
        </w:rPr>
        <w:t xml:space="preserve">prsetI</w:t>
      </w:r>
    </w:p>
    <w:p>
      <w:pPr>
        <w:pStyle w:val="FirstParagraph"/>
      </w:pPr>
      <w:r>
        <w:drawing>
          <wp:inline>
            <wp:extent cx="5334000" cy="5334000"/>
            <wp:effectExtent b="0" l="0" r="0" t="0"/>
            <wp:docPr descr="" title="" id="22" name="Picture"/>
            <a:graphic>
              <a:graphicData uri="http://schemas.openxmlformats.org/drawingml/2006/picture">
                <pic:pic>
                  <pic:nvPicPr>
                    <pic:cNvPr descr="Read_processing_set1_files/figure-docx/unnamed-chunk-3-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r>
        <w:br w:type="page"/>
      </w:r>
    </w:p>
    <w:bookmarkEnd w:id="24"/>
    <w:bookmarkStart w:id="25" w:name="filter-sequence-data"/>
    <w:p>
      <w:pPr>
        <w:pStyle w:val="Heading4"/>
      </w:pPr>
      <w:r>
        <w:t xml:space="preserve">Filter sequence data</w:t>
      </w:r>
    </w:p>
    <w:p>
      <w:pPr>
        <w:pStyle w:val="FirstParagraph"/>
      </w:pPr>
      <w:r>
        <w:t xml:space="preserve">Filtering reads (maxEE ≈ 1 error/200 bp sequence should be good starting point for this amplicon)</w:t>
      </w:r>
    </w:p>
    <w:p>
      <w:pPr>
        <w:pStyle w:val="BodyText"/>
      </w:pPr>
    </w:p>
    <w:p>
      <w:pPr>
        <w:pStyle w:val="SourceCode"/>
      </w:pPr>
      <w:r>
        <w:rPr>
          <w:rStyle w:val="CommentTok"/>
        </w:rPr>
        <w:t xml:space="preserve"># Filtered files are placed in filtered subdirectory</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w:t>
      </w:r>
      <w:r>
        <w:br/>
      </w:r>
      <w:r>
        <w:rPr>
          <w:rStyle w:val="NormalTok"/>
        </w:rPr>
        <w:t xml:space="preserve">                                             </w:t>
      </w:r>
      <w:r>
        <w:rPr>
          <w:rStyle w:val="StringTok"/>
        </w:rPr>
        <w:t xml:space="preserve">"_F_filt.fastq.gz"</w:t>
      </w:r>
      <w:r>
        <w:rPr>
          <w:rStyle w:val="NormalTok"/>
        </w:rPr>
        <w:t xml:space="preserve">))</w:t>
      </w:r>
      <w:r>
        <w:br/>
      </w:r>
      <w:r>
        <w:rPr>
          <w:rStyle w:val="CommentTok"/>
        </w:rPr>
        <w:t xml:space="preserve"># For single end data sets without phix control</w:t>
      </w:r>
      <w:r>
        <w:br/>
      </w:r>
      <w:r>
        <w:rPr>
          <w:rStyle w:val="FunctionTok"/>
        </w:rPr>
        <w:t xml:space="preserve">names</w:t>
      </w:r>
      <w:r>
        <w:rPr>
          <w:rStyle w:val="NormalTok"/>
        </w:rPr>
        <w:t xml:space="preserve">(filtFs) </w:t>
      </w:r>
      <w:r>
        <w:rPr>
          <w:rStyle w:val="OtherTok"/>
        </w:rPr>
        <w:t xml:space="preserve">&lt;-</w:t>
      </w:r>
      <w:r>
        <w:rPr>
          <w:rStyle w:val="NormalTok"/>
        </w:rPr>
        <w:t xml:space="preserve"> sample.names</w:t>
      </w:r>
      <w:r>
        <w:br/>
      </w:r>
      <w:r>
        <w:rPr>
          <w:rStyle w:val="NormalTok"/>
        </w:rPr>
        <w:t xml:space="preserve">out </w:t>
      </w:r>
      <w:r>
        <w:rPr>
          <w:rStyle w:val="OtherTok"/>
        </w:rPr>
        <w:t xml:space="preserve">&lt;-</w:t>
      </w:r>
      <w:r>
        <w:rPr>
          <w:rStyle w:val="NormalTok"/>
        </w:rPr>
        <w:t xml:space="preserve"> </w:t>
      </w:r>
      <w:r>
        <w:rPr>
          <w:rStyle w:val="FunctionTok"/>
        </w:rPr>
        <w:t xml:space="preserve">filterAndTrim</w:t>
      </w:r>
      <w:r>
        <w:rPr>
          <w:rStyle w:val="NormalTok"/>
        </w:rPr>
        <w:t xml:space="preserve">(fnFs, filtFs, </w:t>
      </w:r>
      <w:r>
        <w:rPr>
          <w:rStyle w:val="AttributeTok"/>
        </w:rPr>
        <w:t xml:space="preserve">truncLen=</w:t>
      </w:r>
      <w:r>
        <w:rPr>
          <w:rStyle w:val="NormalTok"/>
        </w:rPr>
        <w:t xml:space="preserve">truncation,</w:t>
      </w:r>
      <w:r>
        <w:br/>
      </w:r>
      <w:r>
        <w:rPr>
          <w:rStyle w:val="NormalTok"/>
        </w:rPr>
        <w:t xml:space="preserve">                     </w:t>
      </w:r>
      <w:r>
        <w:rPr>
          <w:rStyle w:val="AttributeTok"/>
        </w:rPr>
        <w:t xml:space="preserve">maxN =</w:t>
      </w:r>
      <w:r>
        <w:rPr>
          <w:rStyle w:val="NormalTok"/>
        </w:rPr>
        <w:t xml:space="preserve"> </w:t>
      </w:r>
      <w:r>
        <w:rPr>
          <w:rStyle w:val="DecValTok"/>
        </w:rPr>
        <w:t xml:space="preserve">0</w:t>
      </w:r>
      <w:r>
        <w:rPr>
          <w:rStyle w:val="NormalTok"/>
        </w:rPr>
        <w:t xml:space="preserve">, </w:t>
      </w:r>
      <w:r>
        <w:rPr>
          <w:rStyle w:val="AttributeTok"/>
        </w:rPr>
        <w:t xml:space="preserve">maxEE =</w:t>
      </w:r>
      <w:r>
        <w:rPr>
          <w:rStyle w:val="NormalTok"/>
        </w:rPr>
        <w:t xml:space="preserve"> </w:t>
      </w:r>
      <w:r>
        <w:rPr>
          <w:rStyle w:val="DecValTok"/>
        </w:rPr>
        <w:t xml:space="preserve">7</w:t>
      </w:r>
      <w:r>
        <w:rPr>
          <w:rStyle w:val="NormalTok"/>
        </w:rPr>
        <w:t xml:space="preserve"> , </w:t>
      </w:r>
      <w:r>
        <w:rPr>
          <w:rStyle w:val="AttributeTok"/>
        </w:rPr>
        <w:t xml:space="preserve">truncQ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compress =</w:t>
      </w:r>
      <w:r>
        <w:rPr>
          <w:rStyle w:val="NormalTok"/>
        </w:rPr>
        <w:t xml:space="preserve"> T, </w:t>
      </w:r>
      <w:r>
        <w:rPr>
          <w:rStyle w:val="AttributeTok"/>
        </w:rPr>
        <w:t xml:space="preserve">multithread =</w:t>
      </w:r>
      <w:r>
        <w:rPr>
          <w:rStyle w:val="NormalTok"/>
        </w:rPr>
        <w:t xml:space="preserve"> T, </w:t>
      </w:r>
      <w:r>
        <w:rPr>
          <w:rStyle w:val="AttributeTok"/>
        </w:rPr>
        <w:t xml:space="preserve">rm.phix =</w:t>
      </w:r>
      <w:r>
        <w:rPr>
          <w:rStyle w:val="NormalTok"/>
        </w:rPr>
        <w:t xml:space="preserve"> F)</w:t>
      </w:r>
    </w:p>
    <w:p>
      <w:pPr>
        <w:pStyle w:val="FirstParagraph"/>
      </w:pPr>
    </w:p>
    <w:p>
      <w:pPr>
        <w:pStyle w:val="BodyText"/>
      </w:pP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"rds/set1_rds/out.rds"</w:t>
      </w:r>
      <w:r>
        <w:rPr>
          <w:rStyle w:val="NormalTok"/>
        </w:rPr>
        <w:t xml:space="preserve">)</w:t>
      </w:r>
    </w:p>
    <w:p>
      <w:pPr>
        <w:pStyle w:val="FirstParagraph"/>
      </w:pPr>
    </w:p>
    <w:bookmarkEnd w:id="25"/>
    <w:bookmarkStart w:id="29" w:name="learn-error-rates"/>
    <w:p>
      <w:pPr>
        <w:pStyle w:val="Heading4"/>
      </w:pPr>
      <w:r>
        <w:t xml:space="preserve">Learn error rates</w:t>
      </w:r>
    </w:p>
    <w:p>
      <w:pPr>
        <w:pStyle w:val="FirstParagraph"/>
      </w:pPr>
    </w:p>
    <w:p>
      <w:pPr>
        <w:pStyle w:val="SourceCode"/>
      </w:pPr>
      <w:r>
        <w:rPr>
          <w:rStyle w:val="CommentTok"/>
        </w:rPr>
        <w:t xml:space="preserve"># Forward read error rate</w:t>
      </w:r>
      <w:r>
        <w:br/>
      </w:r>
      <w:r>
        <w:rPr>
          <w:rStyle w:val="NormalTok"/>
        </w:rPr>
        <w:t xml:space="preserve">errF </w:t>
      </w:r>
      <w:r>
        <w:rPr>
          <w:rStyle w:val="OtherTok"/>
        </w:rPr>
        <w:t xml:space="preserve">&lt;-</w:t>
      </w:r>
      <w:r>
        <w:rPr>
          <w:rStyle w:val="NormalTok"/>
        </w:rPr>
        <w:t xml:space="preserve"> </w:t>
      </w:r>
      <w:r>
        <w:rPr>
          <w:rStyle w:val="FunctionTok"/>
        </w:rPr>
        <w:t xml:space="preserve">learnErrors</w:t>
      </w:r>
      <w:r>
        <w:rPr>
          <w:rStyle w:val="NormalTok"/>
        </w:rPr>
        <w:t xml:space="preserve">(filtFs, </w:t>
      </w:r>
      <w:r>
        <w:rPr>
          <w:rStyle w:val="AttributeTok"/>
        </w:rPr>
        <w:t xml:space="preserve">multithread =</w:t>
      </w:r>
      <w:r>
        <w:rPr>
          <w:rStyle w:val="NormalTok"/>
        </w:rPr>
        <w:t xml:space="preserve"> T)</w:t>
      </w:r>
    </w:p>
    <w:p>
      <w:pPr>
        <w:pStyle w:val="FirstParagraph"/>
      </w:pPr>
    </w:p>
    <w:p>
      <w:pPr>
        <w:pStyle w:val="BodyText"/>
      </w:pPr>
    </w:p>
    <w:p>
      <w:pPr>
        <w:pStyle w:val="SourceCode"/>
      </w:pPr>
      <w:r>
        <w:rPr>
          <w:rStyle w:val="NormalTok"/>
        </w:rPr>
        <w:t xml:space="preserve">errF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"rds/set1_rds/errF.rds"</w:t>
      </w:r>
      <w:r>
        <w:rPr>
          <w:rStyle w:val="NormalTok"/>
        </w:rPr>
        <w:t xml:space="preserve">)</w:t>
      </w:r>
    </w:p>
    <w:p>
      <w:pPr>
        <w:pStyle w:val="FirstParagraph"/>
      </w:pPr>
    </w:p>
    <w:p>
      <w:r>
        <w:br w:type="page"/>
      </w:r>
    </w:p>
    <w:p>
      <w:pPr>
        <w:pStyle w:val="BodyText"/>
      </w:pPr>
      <w:r>
        <w:t xml:space="preserve">Plot error rates</w:t>
      </w:r>
    </w:p>
    <w:p>
      <w:pPr>
        <w:pStyle w:val="BodyText"/>
      </w:pPr>
    </w:p>
    <w:p>
      <w:pPr>
        <w:pStyle w:val="SourceCode"/>
      </w:pPr>
      <w:r>
        <w:rPr>
          <w:rStyle w:val="CommentTok"/>
        </w:rPr>
        <w:t xml:space="preserve"># Plotting error rate profile for forward reads</w:t>
      </w:r>
      <w:r>
        <w:br/>
      </w:r>
      <w:r>
        <w:rPr>
          <w:rStyle w:val="FunctionTok"/>
        </w:rPr>
        <w:t xml:space="preserve">plotErrors</w:t>
      </w:r>
      <w:r>
        <w:rPr>
          <w:rStyle w:val="NormalTok"/>
        </w:rPr>
        <w:t xml:space="preserve">(errF, </w:t>
      </w:r>
      <w:r>
        <w:rPr>
          <w:rStyle w:val="AttributeTok"/>
        </w:rPr>
        <w:t xml:space="preserve">nominalQ =</w:t>
      </w:r>
      <w:r>
        <w:rPr>
          <w:rStyle w:val="NormalTok"/>
        </w:rPr>
        <w:t xml:space="preserve"> T)</w:t>
      </w:r>
    </w:p>
    <w:p>
      <w:pPr>
        <w:pStyle w:val="FirstParagraph"/>
      </w:pPr>
      <w:r>
        <w:drawing>
          <wp:inline>
            <wp:extent cx="5334000" cy="4923692"/>
            <wp:effectExtent b="0" l="0" r="0" t="0"/>
            <wp:docPr descr="" title="" id="27" name="Picture"/>
            <a:graphic>
              <a:graphicData uri="http://schemas.openxmlformats.org/drawingml/2006/picture">
                <pic:pic>
                  <pic:nvPicPr>
                    <pic:cNvPr descr="Read_processing_set1_files/figure-docx/plot_errors-1.png" id="28" name="Picture"/>
                    <pic:cNvPicPr>
                      <a:picLocks noChangeArrowheads="1" noChangeAspect="1"/>
                    </pic:cNvPicPr>
                  </pic:nvPicPr>
                  <pic:blipFill>
                    <a:blip r:embed="rId26"/>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p>
    <w:p>
      <w:r>
        <w:br w:type="page"/>
      </w:r>
    </w:p>
    <w:bookmarkEnd w:id="29"/>
    <w:bookmarkStart w:id="30" w:name="denoise"/>
    <w:p>
      <w:pPr>
        <w:pStyle w:val="Heading4"/>
      </w:pPr>
      <w:r>
        <w:t xml:space="preserve">Denoise</w:t>
      </w:r>
    </w:p>
    <w:p>
      <w:pPr>
        <w:pStyle w:val="FirstParagraph"/>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dada</w:t>
      </w:r>
      <w:r>
        <w:rPr>
          <w:rStyle w:val="NormalTok"/>
        </w:rPr>
        <w:t xml:space="preserve">(derepFs, </w:t>
      </w:r>
      <w:r>
        <w:rPr>
          <w:rStyle w:val="AttributeTok"/>
        </w:rPr>
        <w:t xml:space="preserve">err =</w:t>
      </w:r>
      <w:r>
        <w:rPr>
          <w:rStyle w:val="NormalTok"/>
        </w:rPr>
        <w:t xml:space="preserve"> errF, </w:t>
      </w:r>
      <w:r>
        <w:rPr>
          <w:rStyle w:val="AttributeTok"/>
        </w:rPr>
        <w:t xml:space="preserve">multithread =</w:t>
      </w:r>
      <w:r>
        <w:rPr>
          <w:rStyle w:val="NormalTok"/>
        </w:rPr>
        <w:t xml:space="preserve"> T)</w:t>
      </w:r>
    </w:p>
    <w:p>
      <w:pPr>
        <w:pStyle w:val="FirstParagraph"/>
      </w:pPr>
    </w:p>
    <w:p>
      <w:pPr>
        <w:pStyle w:val="BodyText"/>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"rds/set1_rds/dadaFs.rds"</w:t>
      </w:r>
      <w:r>
        <w:rPr>
          <w:rStyle w:val="NormalTok"/>
        </w:rPr>
        <w:t xml:space="preserve">)</w:t>
      </w:r>
    </w:p>
    <w:p>
      <w:pPr>
        <w:pStyle w:val="FirstParagraph"/>
      </w:pPr>
    </w:p>
    <w:bookmarkEnd w:id="30"/>
    <w:bookmarkStart w:id="31" w:name="build-asv-table"/>
    <w:p>
      <w:pPr>
        <w:pStyle w:val="Heading4"/>
      </w:pPr>
      <w:r>
        <w:t xml:space="preserve">Build asv table</w:t>
      </w:r>
    </w:p>
    <w:p>
      <w:pPr>
        <w:pStyle w:val="FirstParagraph"/>
      </w:pPr>
      <w:r>
        <w:t xml:space="preserve">Dimensions tell us number of samples and variants</w:t>
      </w:r>
    </w:p>
    <w:p>
      <w:pPr>
        <w:pStyle w:val="BodyText"/>
      </w:pPr>
    </w:p>
    <w:p>
      <w:pPr>
        <w:pStyle w:val="SourceCode"/>
      </w:pP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rPr>
          <w:rStyle w:val="CommentTok"/>
        </w:rPr>
        <w:t xml:space="preserve"># Dimensions of ASV table</w:t>
      </w:r>
      <w:r>
        <w:br/>
      </w:r>
      <w:r>
        <w:rPr>
          <w:rStyle w:val="FunctionTok"/>
        </w:rPr>
        <w:t xml:space="preserve">dim</w:t>
      </w:r>
      <w:r>
        <w:rPr>
          <w:rStyle w:val="NormalTok"/>
        </w:rPr>
        <w:t xml:space="preserve">(seqtab)</w:t>
      </w:r>
    </w:p>
    <w:p>
      <w:pPr>
        <w:pStyle w:val="SourceCode"/>
      </w:pPr>
      <w:r>
        <w:rPr>
          <w:rStyle w:val="VerbatimChar"/>
        </w:rPr>
        <w:t xml:space="preserve">[1]  6 72</w:t>
      </w:r>
    </w:p>
    <w:p>
      <w:pPr>
        <w:pStyle w:val="FirstParagraph"/>
      </w:pPr>
    </w:p>
    <w:bookmarkEnd w:id="31"/>
    <w:bookmarkStart w:id="32" w:name="chimera-removal"/>
    <w:p>
      <w:pPr>
        <w:pStyle w:val="Heading4"/>
      </w:pPr>
      <w:r>
        <w:t xml:space="preserve">Chimera removal</w:t>
      </w:r>
    </w:p>
    <w:p>
      <w:pPr>
        <w:pStyle w:val="FirstParagraph"/>
      </w:pPr>
    </w:p>
    <w:p>
      <w:pPr>
        <w:pStyle w:val="SourceCode"/>
      </w:pPr>
      <w:r>
        <w:rPr>
          <w:rStyle w:val="NormalTok"/>
        </w:rPr>
        <w:t xml:space="preserve">seqtab.nochim </w:t>
      </w:r>
      <w:r>
        <w:rPr>
          <w:rStyle w:val="OtherTok"/>
        </w:rPr>
        <w:t xml:space="preserve">&lt;-</w:t>
      </w:r>
      <w:r>
        <w:rPr>
          <w:rStyle w:val="NormalTok"/>
        </w:rPr>
        <w:t xml:space="preserve"> </w:t>
      </w:r>
      <w:r>
        <w:rPr>
          <w:rStyle w:val="FunctionTok"/>
        </w:rPr>
        <w:t xml:space="preserve">removeBimeraDenovo</w:t>
      </w:r>
      <w:r>
        <w:rPr>
          <w:rStyle w:val="NormalTok"/>
        </w:rPr>
        <w:t xml:space="preserve">(seqtab, </w:t>
      </w:r>
      <w:r>
        <w:rPr>
          <w:rStyle w:val="AttributeTok"/>
        </w:rPr>
        <w:t xml:space="preserve">method =</w:t>
      </w:r>
      <w:r>
        <w:rPr>
          <w:rStyle w:val="NormalTok"/>
        </w:rPr>
        <w:t xml:space="preserve"> </w:t>
      </w:r>
      <w:r>
        <w:rPr>
          <w:rStyle w:val="StringTok"/>
        </w:rPr>
        <w:t xml:space="preserve">"consensus"</w:t>
      </w:r>
      <w:r>
        <w:rPr>
          <w:rStyle w:val="NormalTok"/>
        </w:rPr>
        <w:t xml:space="preserve">,</w:t>
      </w:r>
      <w:r>
        <w:br/>
      </w:r>
      <w:r>
        <w:rPr>
          <w:rStyle w:val="NormalTok"/>
        </w:rPr>
        <w:t xml:space="preserve">                                    </w:t>
      </w:r>
      <w:r>
        <w:rPr>
          <w:rStyle w:val="AttributeTok"/>
        </w:rPr>
        <w:t xml:space="preserve">multithread =</w:t>
      </w:r>
      <w:r>
        <w:rPr>
          <w:rStyle w:val="NormalTok"/>
        </w:rPr>
        <w:t xml:space="preserve"> T, </w:t>
      </w:r>
      <w:r>
        <w:rPr>
          <w:rStyle w:val="AttributeTok"/>
        </w:rPr>
        <w:t xml:space="preserve">verbose =</w:t>
      </w:r>
      <w:r>
        <w:rPr>
          <w:rStyle w:val="NormalTok"/>
        </w:rPr>
        <w:t xml:space="preserve"> F)</w:t>
      </w:r>
      <w:r>
        <w:br/>
      </w:r>
      <w:r>
        <w:rPr>
          <w:rStyle w:val="FunctionTok"/>
        </w:rPr>
        <w:t xml:space="preserve">dim</w:t>
      </w:r>
      <w:r>
        <w:rPr>
          <w:rStyle w:val="NormalTok"/>
        </w:rPr>
        <w:t xml:space="preserve">(seqtab.nochim)</w:t>
      </w:r>
    </w:p>
    <w:p>
      <w:pPr>
        <w:pStyle w:val="SourceCode"/>
      </w:pPr>
      <w:r>
        <w:rPr>
          <w:rStyle w:val="VerbatimChar"/>
        </w:rPr>
        <w:t xml:space="preserve">[1]  6 63</w:t>
      </w:r>
    </w:p>
    <w:p>
      <w:pPr>
        <w:pStyle w:val="FirstParagraph"/>
      </w:pPr>
    </w:p>
    <w:p>
      <w:r>
        <w:br w:type="page"/>
      </w:r>
    </w:p>
    <w:bookmarkEnd w:id="32"/>
    <w:bookmarkStart w:id="33" w:name="summary"/>
    <w:p>
      <w:pPr>
        <w:pStyle w:val="Heading4"/>
      </w:pPr>
      <w:r>
        <w:t xml:space="preserve">Summary</w:t>
      </w:r>
    </w:p>
    <w:p>
      <w:pPr>
        <w:pStyle w:val="FirstParagraph"/>
      </w:pPr>
    </w:p>
    <w:p>
      <w:pPr>
        <w:pStyle w:val="SourceCode"/>
      </w:pPr>
      <w:r>
        <w:rPr>
          <w:rStyle w:val="NormalTok"/>
        </w:rPr>
        <w:t xml:space="preserve">getN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getUniques</w:t>
      </w:r>
      <w:r>
        <w:rPr>
          <w:rStyle w:val="NormalTok"/>
        </w:rPr>
        <w:t xml:space="preserve">(x))</w:t>
      </w:r>
      <w:r>
        <w:br/>
      </w:r>
      <w:r>
        <w:rPr>
          <w:rStyle w:val="NormalTok"/>
        </w:rPr>
        <w:t xml:space="preserve">track </w:t>
      </w:r>
      <w:r>
        <w:rPr>
          <w:rStyle w:val="OtherTok"/>
        </w:rPr>
        <w:t xml:space="preserve">&lt;-</w:t>
      </w:r>
      <w:r>
        <w:rPr>
          <w:rStyle w:val="NormalTok"/>
        </w:rPr>
        <w:t xml:space="preserve"> </w:t>
      </w:r>
      <w:r>
        <w:rPr>
          <w:rStyle w:val="FunctionTok"/>
        </w:rPr>
        <w:t xml:space="preserve">cbind</w:t>
      </w:r>
      <w:r>
        <w:rPr>
          <w:rStyle w:val="NormalTok"/>
        </w:rPr>
        <w:t xml:space="preserve">(out, </w:t>
      </w:r>
      <w:r>
        <w:rPr>
          <w:rStyle w:val="FunctionTok"/>
        </w:rPr>
        <w:t xml:space="preserve">sapply</w:t>
      </w:r>
      <w:r>
        <w:rPr>
          <w:rStyle w:val="NormalTok"/>
        </w:rPr>
        <w:t xml:space="preserve">(dadaFs, getN), </w:t>
      </w:r>
      <w:r>
        <w:rPr>
          <w:rStyle w:val="FunctionTok"/>
        </w:rPr>
        <w:t xml:space="preserve">rowSums</w:t>
      </w:r>
      <w:r>
        <w:rPr>
          <w:rStyle w:val="NormalTok"/>
        </w:rPr>
        <w:t xml:space="preserve">(seqtab.nochim),</w:t>
      </w:r>
      <w:r>
        <w:br/>
      </w:r>
      <w:r>
        <w:rPr>
          <w:rStyle w:val="NormalTok"/>
        </w:rPr>
        <w:t xml:space="preserve">               </w:t>
      </w:r>
      <w:r>
        <w:rPr>
          <w:rStyle w:val="FunctionTok"/>
        </w:rPr>
        <w:t xml:space="preserve">rowSums</w:t>
      </w:r>
      <w:r>
        <w:rPr>
          <w:rStyle w:val="NormalTok"/>
        </w:rPr>
        <w:t xml:space="preserve">(seqtab.nochim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CommentTok"/>
        </w:rPr>
        <w:t xml:space="preserve">#If processing a single sample, remove the sapply calls</w:t>
      </w:r>
      <w:r>
        <w:br/>
      </w:r>
      <w:r>
        <w:rPr>
          <w:rStyle w:val="FunctionTok"/>
        </w:rPr>
        <w:t xml:space="preserve">colnames</w:t>
      </w:r>
      <w:r>
        <w:rPr>
          <w:rStyle w:val="NormalTok"/>
        </w:rPr>
        <w:t xml:space="preserve">(track)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"DenoisedF"</w:t>
      </w:r>
      <w:r>
        <w:rPr>
          <w:rStyle w:val="NormalTok"/>
        </w:rPr>
        <w:t xml:space="preserve">, </w:t>
      </w:r>
      <w:r>
        <w:rPr>
          <w:rStyle w:val="StringTok"/>
        </w:rPr>
        <w:t xml:space="preserve">"Nonchimeric"</w:t>
      </w:r>
      <w:r>
        <w:rPr>
          <w:rStyle w:val="NormalTok"/>
        </w:rPr>
        <w:t xml:space="preserve">,</w:t>
      </w:r>
      <w:r>
        <w:br/>
      </w:r>
      <w:r>
        <w:rPr>
          <w:rStyle w:val="NormalTok"/>
        </w:rPr>
        <w:t xml:space="preserve">                     </w:t>
      </w:r>
      <w:r>
        <w:rPr>
          <w:rStyle w:val="StringTok"/>
        </w:rPr>
        <w:t xml:space="preserve">"N:o of variants"</w:t>
      </w:r>
      <w:r>
        <w:rPr>
          <w:rStyle w:val="NormalTok"/>
        </w:rPr>
        <w:t xml:space="preserve">)</w:t>
      </w:r>
      <w:r>
        <w:br/>
      </w:r>
      <w:r>
        <w:rPr>
          <w:rStyle w:val="FunctionTok"/>
        </w:rPr>
        <w:t xml:space="preserve">rownames</w:t>
      </w:r>
      <w:r>
        <w:rPr>
          <w:rStyle w:val="NormalTok"/>
        </w:rPr>
        <w:t xml:space="preserve">(track) </w:t>
      </w:r>
      <w:r>
        <w:rPr>
          <w:rStyle w:val="OtherTok"/>
        </w:rPr>
        <w:t xml:space="preserve">&lt;-</w:t>
      </w:r>
      <w:r>
        <w:rPr>
          <w:rStyle w:val="NormalTok"/>
        </w:rPr>
        <w:t xml:space="preserve"> </w:t>
      </w:r>
      <w:r>
        <w:rPr>
          <w:rStyle w:val="FunctionTok"/>
        </w:rPr>
        <w:t xml:space="preserve">rownames</w:t>
      </w:r>
      <w:r>
        <w:rPr>
          <w:rStyle w:val="NormalTok"/>
        </w:rPr>
        <w:t xml:space="preserve">(metadata)</w:t>
      </w:r>
      <w:r>
        <w:br/>
      </w:r>
      <w:r>
        <w:rPr>
          <w:rStyle w:val="FunctionTok"/>
        </w:rPr>
        <w:t xml:space="preserve">kable</w:t>
      </w:r>
      <w:r>
        <w:rPr>
          <w:rStyle w:val="NormalTok"/>
        </w:rPr>
        <w:t xml:space="preserve">(track, </w:t>
      </w:r>
      <w:r>
        <w:rPr>
          <w:rStyle w:val="AttributeTok"/>
        </w:rPr>
        <w:t xml:space="preserve">caption=</w:t>
      </w:r>
      <w:r>
        <w:rPr>
          <w:rStyle w:val="StringTok"/>
        </w:rPr>
        <w:t xml:space="preserve">"Summary table"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"HOLD_position"</w:t>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Summary table</w:t>
      </w:r>
    </w:p>
    <w:tbl>
      <w:tblPr>
        <w:tblStyle w:val="Table"/>
        <w:tblW w:type="auto" w:w="0"/>
        <w:tblLook w:firstRow="1" w:lastRow="0" w:firstColumn="0" w:lastColumn="0" w:noHBand="0" w:noVBand="0" w:val="0020"/>
        <w:tblCaption w:val="Summary table"/>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Input</w:t>
            </w:r>
          </w:p>
        </w:tc>
        <w:tc>
          <w:tcPr/>
          <w:p>
            <w:pPr>
              <w:pStyle w:val="Compact"/>
              <w:jc w:val="right"/>
            </w:pPr>
            <w:r>
              <w:t xml:space="preserve">Filtered</w:t>
            </w:r>
          </w:p>
        </w:tc>
        <w:tc>
          <w:tcPr/>
          <w:p>
            <w:pPr>
              <w:pStyle w:val="Compact"/>
              <w:jc w:val="right"/>
            </w:pPr>
            <w:r>
              <w:t xml:space="preserve">DenoisedF</w:t>
            </w:r>
          </w:p>
        </w:tc>
        <w:tc>
          <w:tcPr/>
          <w:p>
            <w:pPr>
              <w:pStyle w:val="Compact"/>
              <w:jc w:val="right"/>
            </w:pPr>
            <w:r>
              <w:t xml:space="preserve">Nonchimeric</w:t>
            </w:r>
          </w:p>
        </w:tc>
        <w:tc>
          <w:tcPr/>
          <w:p>
            <w:pPr>
              <w:pStyle w:val="Compact"/>
              <w:jc w:val="right"/>
            </w:pPr>
            <w:r>
              <w:t xml:space="preserve">N:o of variants</w:t>
            </w:r>
          </w:p>
        </w:tc>
      </w:tr>
      <w:tr>
        <w:tc>
          <w:tcPr/>
          <w:p>
            <w:pPr>
              <w:pStyle w:val="Compact"/>
              <w:jc w:val="left"/>
            </w:pPr>
            <w:r>
              <w:t xml:space="preserve">barcode01</w:t>
            </w:r>
          </w:p>
        </w:tc>
        <w:tc>
          <w:tcPr/>
          <w:p>
            <w:pPr>
              <w:pStyle w:val="Compact"/>
              <w:jc w:val="right"/>
            </w:pPr>
            <w:r>
              <w:t xml:space="preserve">277408</w:t>
            </w:r>
          </w:p>
        </w:tc>
        <w:tc>
          <w:tcPr/>
          <w:p>
            <w:pPr>
              <w:pStyle w:val="Compact"/>
              <w:jc w:val="right"/>
            </w:pPr>
            <w:r>
              <w:t xml:space="preserve">225976</w:t>
            </w:r>
          </w:p>
        </w:tc>
        <w:tc>
          <w:tcPr/>
          <w:p>
            <w:pPr>
              <w:pStyle w:val="Compact"/>
              <w:jc w:val="right"/>
            </w:pPr>
            <w:r>
              <w:t xml:space="preserve">225599</w:t>
            </w:r>
          </w:p>
        </w:tc>
        <w:tc>
          <w:tcPr/>
          <w:p>
            <w:pPr>
              <w:pStyle w:val="Compact"/>
              <w:jc w:val="right"/>
            </w:pPr>
            <w:r>
              <w:t xml:space="preserve">223766</w:t>
            </w:r>
          </w:p>
        </w:tc>
        <w:tc>
          <w:tcPr/>
          <w:p>
            <w:pPr>
              <w:pStyle w:val="Compact"/>
              <w:jc w:val="right"/>
            </w:pPr>
            <w:r>
              <w:t xml:space="preserve">19</w:t>
            </w:r>
          </w:p>
        </w:tc>
      </w:tr>
      <w:tr>
        <w:tc>
          <w:tcPr/>
          <w:p>
            <w:pPr>
              <w:pStyle w:val="Compact"/>
              <w:jc w:val="left"/>
            </w:pPr>
            <w:r>
              <w:t xml:space="preserve">barcode02</w:t>
            </w:r>
          </w:p>
        </w:tc>
        <w:tc>
          <w:tcPr/>
          <w:p>
            <w:pPr>
              <w:pStyle w:val="Compact"/>
              <w:jc w:val="right"/>
            </w:pPr>
            <w:r>
              <w:t xml:space="preserve">277991</w:t>
            </w:r>
          </w:p>
        </w:tc>
        <w:tc>
          <w:tcPr/>
          <w:p>
            <w:pPr>
              <w:pStyle w:val="Compact"/>
              <w:jc w:val="right"/>
            </w:pPr>
            <w:r>
              <w:t xml:space="preserve">223708</w:t>
            </w:r>
          </w:p>
        </w:tc>
        <w:tc>
          <w:tcPr/>
          <w:p>
            <w:pPr>
              <w:pStyle w:val="Compact"/>
              <w:jc w:val="right"/>
            </w:pPr>
            <w:r>
              <w:t xml:space="preserve">223395</w:t>
            </w:r>
          </w:p>
        </w:tc>
        <w:tc>
          <w:tcPr/>
          <w:p>
            <w:pPr>
              <w:pStyle w:val="Compact"/>
              <w:jc w:val="right"/>
            </w:pPr>
            <w:r>
              <w:t xml:space="preserve">223395</w:t>
            </w:r>
          </w:p>
        </w:tc>
        <w:tc>
          <w:tcPr/>
          <w:p>
            <w:pPr>
              <w:pStyle w:val="Compact"/>
              <w:jc w:val="right"/>
            </w:pPr>
            <w:r>
              <w:t xml:space="preserve">12</w:t>
            </w:r>
          </w:p>
        </w:tc>
      </w:tr>
      <w:tr>
        <w:tc>
          <w:tcPr/>
          <w:p>
            <w:pPr>
              <w:pStyle w:val="Compact"/>
              <w:jc w:val="left"/>
            </w:pPr>
            <w:r>
              <w:t xml:space="preserve">barcode03</w:t>
            </w:r>
          </w:p>
        </w:tc>
        <w:tc>
          <w:tcPr/>
          <w:p>
            <w:pPr>
              <w:pStyle w:val="Compact"/>
              <w:jc w:val="right"/>
            </w:pPr>
            <w:r>
              <w:t xml:space="preserve">282347</w:t>
            </w:r>
          </w:p>
        </w:tc>
        <w:tc>
          <w:tcPr/>
          <w:p>
            <w:pPr>
              <w:pStyle w:val="Compact"/>
              <w:jc w:val="right"/>
            </w:pPr>
            <w:r>
              <w:t xml:space="preserve">221198</w:t>
            </w:r>
          </w:p>
        </w:tc>
        <w:tc>
          <w:tcPr/>
          <w:p>
            <w:pPr>
              <w:pStyle w:val="Compact"/>
              <w:jc w:val="right"/>
            </w:pPr>
            <w:r>
              <w:t xml:space="preserve">220613</w:t>
            </w:r>
          </w:p>
        </w:tc>
        <w:tc>
          <w:tcPr/>
          <w:p>
            <w:pPr>
              <w:pStyle w:val="Compact"/>
              <w:jc w:val="right"/>
            </w:pPr>
            <w:r>
              <w:t xml:space="preserve">220613</w:t>
            </w:r>
          </w:p>
        </w:tc>
        <w:tc>
          <w:tcPr/>
          <w:p>
            <w:pPr>
              <w:pStyle w:val="Compact"/>
              <w:jc w:val="right"/>
            </w:pPr>
            <w:r>
              <w:t xml:space="preserve">11</w:t>
            </w:r>
          </w:p>
        </w:tc>
      </w:tr>
      <w:tr>
        <w:tc>
          <w:tcPr/>
          <w:p>
            <w:pPr>
              <w:pStyle w:val="Compact"/>
              <w:jc w:val="left"/>
            </w:pPr>
            <w:r>
              <w:t xml:space="preserve">barcode04</w:t>
            </w:r>
          </w:p>
        </w:tc>
        <w:tc>
          <w:tcPr/>
          <w:p>
            <w:pPr>
              <w:pStyle w:val="Compact"/>
              <w:jc w:val="right"/>
            </w:pPr>
            <w:r>
              <w:t xml:space="preserve">261566</w:t>
            </w:r>
          </w:p>
        </w:tc>
        <w:tc>
          <w:tcPr/>
          <w:p>
            <w:pPr>
              <w:pStyle w:val="Compact"/>
              <w:jc w:val="right"/>
            </w:pPr>
            <w:r>
              <w:t xml:space="preserve">215868</w:t>
            </w:r>
          </w:p>
        </w:tc>
        <w:tc>
          <w:tcPr/>
          <w:p>
            <w:pPr>
              <w:pStyle w:val="Compact"/>
              <w:jc w:val="right"/>
            </w:pPr>
            <w:r>
              <w:t xml:space="preserve">215550</w:t>
            </w:r>
          </w:p>
        </w:tc>
        <w:tc>
          <w:tcPr/>
          <w:p>
            <w:pPr>
              <w:pStyle w:val="Compact"/>
              <w:jc w:val="right"/>
            </w:pPr>
            <w:r>
              <w:t xml:space="preserve">210277</w:t>
            </w:r>
          </w:p>
        </w:tc>
        <w:tc>
          <w:tcPr/>
          <w:p>
            <w:pPr>
              <w:pStyle w:val="Compact"/>
              <w:jc w:val="right"/>
            </w:pPr>
            <w:r>
              <w:t xml:space="preserve">8</w:t>
            </w:r>
          </w:p>
        </w:tc>
      </w:tr>
      <w:tr>
        <w:tc>
          <w:tcPr/>
          <w:p>
            <w:pPr>
              <w:pStyle w:val="Compact"/>
              <w:jc w:val="left"/>
            </w:pPr>
            <w:r>
              <w:t xml:space="preserve">barcode05</w:t>
            </w:r>
          </w:p>
        </w:tc>
        <w:tc>
          <w:tcPr/>
          <w:p>
            <w:pPr>
              <w:pStyle w:val="Compact"/>
              <w:jc w:val="right"/>
            </w:pPr>
            <w:r>
              <w:t xml:space="preserve">273330</w:t>
            </w:r>
          </w:p>
        </w:tc>
        <w:tc>
          <w:tcPr/>
          <w:p>
            <w:pPr>
              <w:pStyle w:val="Compact"/>
              <w:jc w:val="right"/>
            </w:pPr>
            <w:r>
              <w:t xml:space="preserve">203550</w:t>
            </w:r>
          </w:p>
        </w:tc>
        <w:tc>
          <w:tcPr/>
          <w:p>
            <w:pPr>
              <w:pStyle w:val="Compact"/>
              <w:jc w:val="right"/>
            </w:pPr>
            <w:r>
              <w:t xml:space="preserve">203212</w:t>
            </w:r>
          </w:p>
        </w:tc>
        <w:tc>
          <w:tcPr/>
          <w:p>
            <w:pPr>
              <w:pStyle w:val="Compact"/>
              <w:jc w:val="right"/>
            </w:pPr>
            <w:r>
              <w:t xml:space="preserve">203212</w:t>
            </w:r>
          </w:p>
        </w:tc>
        <w:tc>
          <w:tcPr/>
          <w:p>
            <w:pPr>
              <w:pStyle w:val="Compact"/>
              <w:jc w:val="right"/>
            </w:pPr>
            <w:r>
              <w:t xml:space="preserve">16</w:t>
            </w:r>
          </w:p>
        </w:tc>
      </w:tr>
      <w:tr>
        <w:tc>
          <w:tcPr/>
          <w:p>
            <w:pPr>
              <w:pStyle w:val="Compact"/>
              <w:jc w:val="left"/>
            </w:pPr>
            <w:r>
              <w:t xml:space="preserve">barcode06</w:t>
            </w:r>
          </w:p>
        </w:tc>
        <w:tc>
          <w:tcPr/>
          <w:p>
            <w:pPr>
              <w:pStyle w:val="Compact"/>
              <w:jc w:val="right"/>
            </w:pPr>
            <w:r>
              <w:t xml:space="preserve">261321</w:t>
            </w:r>
          </w:p>
        </w:tc>
        <w:tc>
          <w:tcPr/>
          <w:p>
            <w:pPr>
              <w:pStyle w:val="Compact"/>
              <w:jc w:val="right"/>
            </w:pPr>
            <w:r>
              <w:t xml:space="preserve">204075</w:t>
            </w:r>
          </w:p>
        </w:tc>
        <w:tc>
          <w:tcPr/>
          <w:p>
            <w:pPr>
              <w:pStyle w:val="Compact"/>
              <w:jc w:val="right"/>
            </w:pPr>
            <w:r>
              <w:t xml:space="preserve">203814</w:t>
            </w:r>
          </w:p>
        </w:tc>
        <w:tc>
          <w:tcPr/>
          <w:p>
            <w:pPr>
              <w:pStyle w:val="Compact"/>
              <w:jc w:val="right"/>
            </w:pPr>
            <w:r>
              <w:t xml:space="preserve">202829</w:t>
            </w:r>
          </w:p>
        </w:tc>
        <w:tc>
          <w:tcPr/>
          <w:p>
            <w:pPr>
              <w:pStyle w:val="Compact"/>
              <w:jc w:val="right"/>
            </w:pPr>
            <w:r>
              <w:t xml:space="preserve">8</w:t>
            </w:r>
          </w:p>
        </w:tc>
      </w:tr>
    </w:tbl>
    <w:p>
      <w:pPr>
        <w:pStyle w:val="BodyText"/>
      </w:pPr>
    </w:p>
    <w:p>
      <w:r>
        <w:br w:type="page"/>
      </w:r>
    </w:p>
    <w:bookmarkEnd w:id="33"/>
    <w:bookmarkStart w:id="34" w:name="taxonomy-assignment"/>
    <w:p>
      <w:pPr>
        <w:pStyle w:val="Heading4"/>
      </w:pPr>
      <w:r>
        <w:t xml:space="preserve">Taxonomy assignment</w:t>
      </w:r>
    </w:p>
    <w:p>
      <w:pPr>
        <w:pStyle w:val="FirstParagraph"/>
      </w:pPr>
      <w:r>
        <w:t xml:space="preserve">Taxonomy classification against Silva 138.1 including species information.</w:t>
      </w:r>
    </w:p>
    <w:p>
      <w:pPr>
        <w:pStyle w:val="BodyText"/>
      </w:pPr>
    </w:p>
    <w:p>
      <w:pPr>
        <w:pStyle w:val="SourceCode"/>
      </w:pPr>
      <w:r>
        <w:rPr>
          <w:rStyle w:val="NormalTok"/>
        </w:rPr>
        <w:t xml:space="preserve">taxonomy </w:t>
      </w:r>
      <w:r>
        <w:rPr>
          <w:rStyle w:val="OtherTok"/>
        </w:rPr>
        <w:t xml:space="preserve">&lt;-</w:t>
      </w:r>
      <w:r>
        <w:rPr>
          <w:rStyle w:val="NormalTok"/>
        </w:rPr>
        <w:t xml:space="preserve"> </w:t>
      </w:r>
      <w:r>
        <w:rPr>
          <w:rStyle w:val="FunctionTok"/>
        </w:rPr>
        <w:t xml:space="preserve">assignTaxonomy</w:t>
      </w:r>
      <w:r>
        <w:rPr>
          <w:rStyle w:val="NormalTok"/>
        </w:rPr>
        <w:t xml:space="preserve">(seqtab.nochim, silva, </w:t>
      </w:r>
      <w:r>
        <w:rPr>
          <w:rStyle w:val="AttributeTok"/>
        </w:rPr>
        <w:t xml:space="preserve">multithread=</w:t>
      </w:r>
      <w:r>
        <w:rPr>
          <w:rStyle w:val="DecValTok"/>
        </w:rPr>
        <w:t xml:space="preserve">3</w:t>
      </w:r>
      <w:r>
        <w:rPr>
          <w:rStyle w:val="NormalTok"/>
        </w:rPr>
        <w:t xml:space="preserve">)</w:t>
      </w:r>
      <w:r>
        <w:br/>
      </w:r>
      <w:r>
        <w:rPr>
          <w:rStyle w:val="NormalTok"/>
        </w:rPr>
        <w:t xml:space="preserve">taxonomy </w:t>
      </w:r>
      <w:r>
        <w:rPr>
          <w:rStyle w:val="OtherTok"/>
        </w:rPr>
        <w:t xml:space="preserve">&lt;-</w:t>
      </w:r>
      <w:r>
        <w:rPr>
          <w:rStyle w:val="NormalTok"/>
        </w:rPr>
        <w:t xml:space="preserve"> </w:t>
      </w:r>
      <w:r>
        <w:rPr>
          <w:rStyle w:val="FunctionTok"/>
        </w:rPr>
        <w:t xml:space="preserve">addSpecies</w:t>
      </w:r>
      <w:r>
        <w:rPr>
          <w:rStyle w:val="NormalTok"/>
        </w:rPr>
        <w:t xml:space="preserve">(taxonomy, species)</w:t>
      </w:r>
      <w:r>
        <w:br/>
      </w:r>
      <w:r>
        <w:rPr>
          <w:rStyle w:val="FunctionTok"/>
        </w:rPr>
        <w:t xml:space="preserve">saveRDS</w:t>
      </w:r>
      <w:r>
        <w:rPr>
          <w:rStyle w:val="NormalTok"/>
        </w:rPr>
        <w:t xml:space="preserve">(taxonomy, </w:t>
      </w:r>
      <w:r>
        <w:rPr>
          <w:rStyle w:val="StringTok"/>
        </w:rPr>
        <w:t xml:space="preserve">"rds/set1_rds/taxonomy.rds"</w:t>
      </w:r>
      <w:r>
        <w:rPr>
          <w:rStyle w:val="NormalTok"/>
        </w:rPr>
        <w:t xml:space="preserve">)</w:t>
      </w:r>
    </w:p>
    <w:p>
      <w:pPr>
        <w:pStyle w:val="FirstParagraph"/>
      </w:pPr>
    </w:p>
    <w:p>
      <w:pPr>
        <w:pStyle w:val="BodyText"/>
      </w:pPr>
    </w:p>
    <w:p>
      <w:pPr>
        <w:pStyle w:val="SourceCode"/>
      </w:pPr>
      <w:r>
        <w:rPr>
          <w:rStyle w:val="NormalTok"/>
        </w:rPr>
        <w:t xml:space="preserve">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"rds/set1_rds/taxonomy.rds"</w:t>
      </w:r>
      <w:r>
        <w:rPr>
          <w:rStyle w:val="NormalTok"/>
        </w:rPr>
        <w:t xml:space="preserve">)</w:t>
      </w:r>
    </w:p>
    <w:p>
      <w:pPr>
        <w:pStyle w:val="FirstParagraph"/>
      </w:pPr>
    </w:p>
    <w:bookmarkEnd w:id="34"/>
    <w:bookmarkStart w:id="35" w:name="create-tse-object"/>
    <w:p>
      <w:pPr>
        <w:pStyle w:val="Heading4"/>
      </w:pPr>
      <w:r>
        <w:t xml:space="preserve">Create TSE object</w:t>
      </w:r>
    </w:p>
    <w:p>
      <w:pPr>
        <w:pStyle w:val="FirstParagraph"/>
      </w:pPr>
    </w:p>
    <w:p>
      <w:pPr>
        <w:pStyle w:val="SourceCode"/>
      </w:pPr>
      <w:r>
        <w:rPr>
          <w:rStyle w:val="CommentTok"/>
        </w:rPr>
        <w:t xml:space="preserve">#Preparing counts and variant sequences</w:t>
      </w:r>
      <w:r>
        <w:br/>
      </w:r>
      <w:r>
        <w:rPr>
          <w:rStyle w:val="NormalTok"/>
        </w:rPr>
        <w:t xml:space="preserve">counts </w:t>
      </w:r>
      <w:r>
        <w:rPr>
          <w:rStyle w:val="OtherTok"/>
        </w:rPr>
        <w:t xml:space="preserve">&lt;-</w:t>
      </w:r>
      <w:r>
        <w:rPr>
          <w:rStyle w:val="NormalTok"/>
        </w:rPr>
        <w:t xml:space="preserve"> </w:t>
      </w:r>
      <w:r>
        <w:rPr>
          <w:rStyle w:val="FunctionTok"/>
        </w:rPr>
        <w:t xml:space="preserve">t</w:t>
      </w:r>
      <w:r>
        <w:rPr>
          <w:rStyle w:val="NormalTok"/>
        </w:rPr>
        <w:t xml:space="preserve">(seqtab.nochim)</w:t>
      </w:r>
      <w:r>
        <w:br/>
      </w:r>
      <w:r>
        <w:rPr>
          <w:rStyle w:val="NormalTok"/>
        </w:rPr>
        <w:t xml:space="preserve">repseq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rownames</w:t>
      </w:r>
      <w:r>
        <w:rPr>
          <w:rStyle w:val="NormalTok"/>
        </w:rPr>
        <w:t xml:space="preserve">(counts))</w:t>
      </w:r>
      <w:r>
        <w:br/>
      </w:r>
      <w:r>
        <w:rPr>
          <w:rStyle w:val="NormalTok"/>
        </w:rPr>
        <w:t xml:space="preserve">ASV_names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(counts)))</w:t>
      </w:r>
      <w:r>
        <w:br/>
      </w:r>
      <w:r>
        <w:rPr>
          <w:rStyle w:val="FunctionTok"/>
        </w:rPr>
        <w:t xml:space="preserve">names</w:t>
      </w:r>
      <w:r>
        <w:rPr>
          <w:rStyle w:val="NormalTok"/>
        </w:rPr>
        <w:t xml:space="preserve">(repseq) </w:t>
      </w:r>
      <w:r>
        <w:rPr>
          <w:rStyle w:val="OtherTok"/>
        </w:rPr>
        <w:t xml:space="preserve">&lt;-</w:t>
      </w:r>
      <w:r>
        <w:rPr>
          <w:rStyle w:val="NormalTok"/>
        </w:rPr>
        <w:t xml:space="preserve"> ASV_names</w:t>
      </w:r>
      <w:r>
        <w:br/>
      </w:r>
      <w:r>
        <w:rPr>
          <w:rStyle w:val="FunctionTok"/>
        </w:rPr>
        <w:t xml:space="preserve">rownames</w:t>
      </w:r>
      <w:r>
        <w:rPr>
          <w:rStyle w:val="NormalTok"/>
        </w:rPr>
        <w:t xml:space="preserve">(counts) </w:t>
      </w:r>
      <w:r>
        <w:rPr>
          <w:rStyle w:val="OtherTok"/>
        </w:rPr>
        <w:t xml:space="preserve">&lt;-</w:t>
      </w:r>
      <w:r>
        <w:rPr>
          <w:rStyle w:val="NormalTok"/>
        </w:rPr>
        <w:t xml:space="preserve"> </w:t>
      </w:r>
      <w:r>
        <w:rPr>
          <w:rStyle w:val="ConstantTok"/>
        </w:rPr>
        <w:t xml:space="preserve">NULL</w:t>
      </w:r>
      <w:r>
        <w:br/>
      </w:r>
      <w:r>
        <w:rPr>
          <w:rStyle w:val="CommentTok"/>
        </w:rPr>
        <w:t xml:space="preserve">#Preparing taxonomy</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CommentTok"/>
        </w:rPr>
        <w:t xml:space="preserve">#Create tse</w:t>
      </w:r>
      <w:r>
        <w:br/>
      </w:r>
      <w:r>
        <w:rPr>
          <w:rStyle w:val="NormalTok"/>
        </w:rPr>
        <w:t xml:space="preserve">tse_dada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counts),</w:t>
      </w:r>
      <w:r>
        <w:br/>
      </w:r>
      <w:r>
        <w:rPr>
          <w:rStyle w:val="NormalTok"/>
        </w:rPr>
        <w:t xml:space="preserve">                                     </w:t>
      </w:r>
      <w:r>
        <w:rPr>
          <w:rStyle w:val="AttributeTok"/>
        </w:rPr>
        <w:t xml:space="preserve">rowData =</w:t>
      </w:r>
      <w:r>
        <w:rPr>
          <w:rStyle w:val="NormalTok"/>
        </w:rPr>
        <w:t xml:space="preserve"> </w:t>
      </w:r>
      <w:r>
        <w:rPr>
          <w:rStyle w:val="FunctionTok"/>
        </w:rPr>
        <w:t xml:space="preserve">DataFrame</w:t>
      </w:r>
      <w:r>
        <w:rPr>
          <w:rStyle w:val="NormalTok"/>
        </w:rPr>
        <w:t xml:space="preserve">(taxonomy),</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w:t>
      </w:r>
      <w:r>
        <w:br/>
      </w:r>
      <w:r>
        <w:rPr>
          <w:rStyle w:val="FunctionTok"/>
        </w:rPr>
        <w:t xml:space="preserve">rownames</w:t>
      </w:r>
      <w:r>
        <w:rPr>
          <w:rStyle w:val="NormalTok"/>
        </w:rPr>
        <w:t xml:space="preserve">(tse_dada) </w:t>
      </w:r>
      <w:r>
        <w:rPr>
          <w:rStyle w:val="OtherTok"/>
        </w:rPr>
        <w:t xml:space="preserve">&lt;-</w:t>
      </w:r>
      <w:r>
        <w:rPr>
          <w:rStyle w:val="NormalTok"/>
        </w:rPr>
        <w:t xml:space="preserve"> ASV_names</w:t>
      </w:r>
      <w:r>
        <w:br/>
      </w:r>
      <w:r>
        <w:rPr>
          <w:rStyle w:val="CommentTok"/>
        </w:rPr>
        <w:t xml:space="preserve">#Reference sequences</w:t>
      </w:r>
      <w:r>
        <w:br/>
      </w:r>
      <w:r>
        <w:rPr>
          <w:rStyle w:val="FunctionTok"/>
        </w:rPr>
        <w:t xml:space="preserve">referenceSeq</w:t>
      </w:r>
      <w:r>
        <w:rPr>
          <w:rStyle w:val="NormalTok"/>
        </w:rPr>
        <w:t xml:space="preserve">(tse_dada) </w:t>
      </w:r>
      <w:r>
        <w:rPr>
          <w:rStyle w:val="OtherTok"/>
        </w:rPr>
        <w:t xml:space="preserve">&lt;-</w:t>
      </w:r>
      <w:r>
        <w:rPr>
          <w:rStyle w:val="NormalTok"/>
        </w:rPr>
        <w:t xml:space="preserve"> repseq</w:t>
      </w:r>
      <w:r>
        <w:br/>
      </w:r>
      <w:r>
        <w:rPr>
          <w:rStyle w:val="CommentTok"/>
        </w:rPr>
        <w:t xml:space="preserve">#The object</w:t>
      </w:r>
      <w:r>
        <w:br/>
      </w:r>
      <w:r>
        <w:rPr>
          <w:rStyle w:val="NormalTok"/>
        </w:rPr>
        <w:t xml:space="preserve">tse_dada</w:t>
      </w:r>
    </w:p>
    <w:p>
      <w:pPr>
        <w:pStyle w:val="SourceCode"/>
      </w:pPr>
      <w:r>
        <w:rPr>
          <w:rStyle w:val="VerbatimChar"/>
        </w:rPr>
        <w:t xml:space="preserve">class: TreeSummarizedExperiment </w:t>
      </w:r>
      <w:r>
        <w:br/>
      </w:r>
      <w:r>
        <w:rPr>
          <w:rStyle w:val="VerbatimChar"/>
        </w:rPr>
        <w:t xml:space="preserve">dim: 63 6 </w:t>
      </w:r>
      <w:r>
        <w:br/>
      </w:r>
      <w:r>
        <w:rPr>
          <w:rStyle w:val="VerbatimChar"/>
        </w:rPr>
        <w:t xml:space="preserve">metadata(0):</w:t>
      </w:r>
      <w:r>
        <w:br/>
      </w:r>
      <w:r>
        <w:rPr>
          <w:rStyle w:val="VerbatimChar"/>
        </w:rPr>
        <w:t xml:space="preserve">assays(1): counts</w:t>
      </w:r>
      <w:r>
        <w:br/>
      </w:r>
      <w:r>
        <w:rPr>
          <w:rStyle w:val="VerbatimChar"/>
        </w:rPr>
        <w:t xml:space="preserve">rownames(63): ASV1 ASV2 ... ASV62 ASV63</w:t>
      </w:r>
      <w:r>
        <w:br/>
      </w:r>
      <w:r>
        <w:rPr>
          <w:rStyle w:val="VerbatimChar"/>
        </w:rPr>
        <w:t xml:space="preserve">rowData names(7): Kingdom Phylum ... Genus Species</w:t>
      </w:r>
      <w:r>
        <w:br/>
      </w:r>
      <w:r>
        <w:rPr>
          <w:rStyle w:val="VerbatimChar"/>
        </w:rPr>
        <w:t xml:space="preserve">colnames(6): barcode01 barcode02 ... barcode05 barcode06</w:t>
      </w:r>
      <w:r>
        <w:br/>
      </w:r>
      <w:r>
        <w:rPr>
          <w:rStyle w:val="VerbatimChar"/>
        </w:rPr>
        <w:t xml:space="preserve">colData names(1): Name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(63 sequences)</w:t>
      </w:r>
    </w:p>
    <w:p>
      <w:pPr>
        <w:pStyle w:val="FirstParagraph"/>
      </w:pPr>
    </w:p>
    <w:bookmarkEnd w:id="35"/>
    <w:bookmarkStart w:id="36" w:name="write-results-to-files"/>
    <w:p>
      <w:pPr>
        <w:pStyle w:val="Heading4"/>
      </w:pPr>
      <w:r>
        <w:t xml:space="preserve">Write results to files</w:t>
      </w:r>
    </w:p>
    <w:p>
      <w:pPr>
        <w:pStyle w:val="FirstParagraph"/>
      </w:pPr>
      <w:r>
        <w:t xml:space="preserve">Abundance table into tsv file</w:t>
      </w:r>
    </w:p>
    <w:p>
      <w:pPr>
        <w:pStyle w:val="BodyText"/>
      </w:pPr>
    </w:p>
    <w:p>
      <w:pPr>
        <w:pStyle w:val="SourceCode"/>
      </w:pPr>
      <w:r>
        <w:rPr>
          <w:rStyle w:val="CommentTok"/>
        </w:rPr>
        <w:t xml:space="preserve">#sample names will be columns</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w:t>
      </w:r>
      <w:r>
        <w:rPr>
          <w:rStyle w:val="FunctionTok"/>
        </w:rPr>
        <w:t xml:space="preserve">assays</w:t>
      </w:r>
      <w:r>
        <w:rPr>
          <w:rStyle w:val="NormalTok"/>
        </w:rPr>
        <w:t xml:space="preserve">(tse_dada)</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"asv_dada.tsv"</w:t>
      </w:r>
      <w:r>
        <w:rPr>
          <w:rStyle w:val="NormalTok"/>
        </w:rPr>
        <w:t xml:space="preserve">))</w:t>
      </w:r>
    </w:p>
    <w:p>
      <w:pPr>
        <w:pStyle w:val="FirstParagraph"/>
      </w:pPr>
    </w:p>
    <w:p>
      <w:pPr>
        <w:pStyle w:val="BodyText"/>
      </w:pPr>
      <w:r>
        <w:t xml:space="preserve">Taxonomy table into tsv file</w:t>
      </w:r>
    </w:p>
    <w:p>
      <w:pPr>
        <w:pStyle w:val="BodyText"/>
      </w:pPr>
    </w:p>
    <w:p>
      <w:pPr>
        <w:pStyle w:val="SourceCode"/>
      </w:pPr>
      <w:r>
        <w:rPr>
          <w:rStyle w:val="NormalTok"/>
        </w:rPr>
        <w:t xml:space="preserve">taxdf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rowData</w:t>
      </w:r>
      <w:r>
        <w:rPr>
          <w:rStyle w:val="NormalTok"/>
        </w:rPr>
        <w:t xml:space="preserve">(tse_dada))</w:t>
      </w:r>
      <w:r>
        <w:br/>
      </w:r>
      <w:r>
        <w:rPr>
          <w:rStyle w:val="CommentTok"/>
        </w:rPr>
        <w:t xml:space="preserve">#write</w:t>
      </w:r>
      <w:r>
        <w:br/>
      </w:r>
      <w:r>
        <w:rPr>
          <w:rStyle w:val="FunctionTok"/>
        </w:rPr>
        <w:t xml:space="preserve">write_tsv</w:t>
      </w:r>
      <w:r>
        <w:rPr>
          <w:rStyle w:val="NormalTok"/>
        </w:rPr>
        <w:t xml:space="preserve">(taxdf, </w:t>
      </w:r>
      <w:r>
        <w:rPr>
          <w:rStyle w:val="FunctionTok"/>
        </w:rPr>
        <w:t xml:space="preserve">paste0</w:t>
      </w:r>
      <w:r>
        <w:rPr>
          <w:rStyle w:val="NormalTok"/>
        </w:rPr>
        <w:t xml:space="preserve">(exportloc,</w:t>
      </w:r>
      <w:r>
        <w:rPr>
          <w:rStyle w:val="StringTok"/>
        </w:rPr>
        <w:t xml:space="preserve">"taxonomy_dada.tsv"</w:t>
      </w:r>
      <w:r>
        <w:rPr>
          <w:rStyle w:val="NormalTok"/>
        </w:rPr>
        <w:t xml:space="preserve">))</w:t>
      </w:r>
    </w:p>
    <w:p>
      <w:pPr>
        <w:pStyle w:val="FirstParagraph"/>
      </w:pPr>
    </w:p>
    <w:p>
      <w:r>
        <w:br w:type="page"/>
      </w:r>
    </w:p>
    <w:p>
      <w:pPr>
        <w:pStyle w:val="BodyText"/>
      </w:pPr>
      <w:r>
        <w:t xml:space="preserve">Variant sequences into fasta file</w:t>
      </w:r>
    </w:p>
    <w:p>
      <w:pPr>
        <w:pStyle w:val="BodyText"/>
      </w:pPr>
    </w:p>
    <w:p>
      <w:pPr>
        <w:pStyle w:val="SourceCode"/>
      </w:pPr>
      <w:r>
        <w:rPr>
          <w:rStyle w:val="FunctionTok"/>
        </w:rPr>
        <w:t xml:space="preserve">writeXStringSet</w:t>
      </w:r>
      <w:r>
        <w:rPr>
          <w:rStyle w:val="NormalTok"/>
        </w:rPr>
        <w:t xml:space="preserve">(repseq, </w:t>
      </w:r>
      <w:r>
        <w:rPr>
          <w:rStyle w:val="FunctionTok"/>
        </w:rPr>
        <w:t xml:space="preserve">paste0</w:t>
      </w:r>
      <w:r>
        <w:rPr>
          <w:rStyle w:val="NormalTok"/>
        </w:rPr>
        <w:t xml:space="preserve">(exportloc, </w:t>
      </w:r>
      <w:r>
        <w:rPr>
          <w:rStyle w:val="StringTok"/>
        </w:rPr>
        <w:t xml:space="preserve">"repseq_dada.fasta"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pPr>
        <w:pStyle w:val="BodyText"/>
      </w:pPr>
      <w:r>
        <w:t xml:space="preserve">Metadata into tsv file</w:t>
      </w:r>
    </w:p>
    <w:p>
      <w:pPr>
        <w:pStyle w:val="BodyText"/>
      </w:pPr>
    </w:p>
    <w:p>
      <w:pPr>
        <w:pStyle w:val="SourceCode"/>
      </w:pPr>
      <w:r>
        <w:rPr>
          <w:rStyle w:val="NormalTok"/>
        </w:rPr>
        <w:t xml:space="preserve">metadf </w:t>
      </w:r>
      <w:r>
        <w:rPr>
          <w:rStyle w:val="OtherTok"/>
        </w:rPr>
        <w:t xml:space="preserve">&lt;-</w:t>
      </w:r>
      <w:r>
        <w:rPr>
          <w:rStyle w:val="NormalTok"/>
        </w:rPr>
        <w:t xml:space="preserve"> metadata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"Sampleid"</w:t>
      </w:r>
      <w:r>
        <w:rPr>
          <w:rStyle w:val="NormalTok"/>
        </w:rPr>
        <w:t xml:space="preserve">)</w:t>
      </w:r>
      <w:r>
        <w:br/>
      </w:r>
      <w:r>
        <w:rPr>
          <w:rStyle w:val="CommentTok"/>
        </w:rPr>
        <w:t xml:space="preserve">#write</w:t>
      </w:r>
      <w:r>
        <w:br/>
      </w:r>
      <w:r>
        <w:rPr>
          <w:rStyle w:val="FunctionTok"/>
        </w:rPr>
        <w:t xml:space="preserve">write_tsv</w:t>
      </w:r>
      <w:r>
        <w:rPr>
          <w:rStyle w:val="NormalTok"/>
        </w:rPr>
        <w:t xml:space="preserve">(metadf, </w:t>
      </w:r>
      <w:r>
        <w:rPr>
          <w:rStyle w:val="FunctionTok"/>
        </w:rPr>
        <w:t xml:space="preserve">paste0</w:t>
      </w:r>
      <w:r>
        <w:rPr>
          <w:rStyle w:val="NormalTok"/>
        </w:rPr>
        <w:t xml:space="preserve">(exportloc,</w:t>
      </w:r>
      <w:r>
        <w:rPr>
          <w:rStyle w:val="StringTok"/>
        </w:rPr>
        <w:t xml:space="preserve">"metadata_dada.tsv"</w:t>
      </w:r>
      <w:r>
        <w:rPr>
          <w:rStyle w:val="NormalTok"/>
        </w:rPr>
        <w:t xml:space="preserve">))</w:t>
      </w:r>
    </w:p>
    <w:p>
      <w:pPr>
        <w:pStyle w:val="FirstParagraph"/>
      </w:pPr>
    </w:p>
    <w:p>
      <w:pPr>
        <w:pStyle w:val="BodyText"/>
      </w:pPr>
      <w:r>
        <w:t xml:space="preserve">Add phylotree and save object</w:t>
      </w:r>
    </w:p>
    <w:p>
      <w:pPr>
        <w:pStyle w:val="BodyText"/>
      </w:pPr>
    </w:p>
    <w:p>
      <w:pPr>
        <w:pStyle w:val="SourceCode"/>
      </w:pPr>
      <w:r>
        <w:rPr>
          <w:rStyle w:val="NormalTok"/>
        </w:rPr>
        <w:t xml:space="preserve">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"set1/tree.nwk"</w:t>
      </w:r>
      <w:r>
        <w:rPr>
          <w:rStyle w:val="NormalTok"/>
        </w:rPr>
        <w:t xml:space="preserve">)</w:t>
      </w:r>
      <w:r>
        <w:br/>
      </w:r>
      <w:r>
        <w:rPr>
          <w:rStyle w:val="FunctionTok"/>
        </w:rPr>
        <w:t xml:space="preserve">rowTree</w:t>
      </w:r>
      <w:r>
        <w:rPr>
          <w:rStyle w:val="NormalTok"/>
        </w:rPr>
        <w:t xml:space="preserve">(tse_dada) </w:t>
      </w:r>
      <w:r>
        <w:rPr>
          <w:rStyle w:val="OtherTok"/>
        </w:rPr>
        <w:t xml:space="preserve">&lt;-</w:t>
      </w:r>
      <w:r>
        <w:rPr>
          <w:rStyle w:val="NormalTok"/>
        </w:rPr>
        <w:t xml:space="preserve"> tree</w:t>
      </w:r>
      <w:r>
        <w:br/>
      </w:r>
      <w:r>
        <w:rPr>
          <w:rStyle w:val="FunctionTok"/>
        </w:rPr>
        <w:t xml:space="preserve">saveRDS</w:t>
      </w:r>
      <w:r>
        <w:rPr>
          <w:rStyle w:val="NormalTok"/>
        </w:rPr>
        <w:t xml:space="preserve">(tse_dada, </w:t>
      </w:r>
      <w:r>
        <w:rPr>
          <w:rStyle w:val="StringTok"/>
        </w:rPr>
        <w:t xml:space="preserve">"set1/tse_dada.rds"</w:t>
      </w:r>
      <w:r>
        <w:rPr>
          <w:rStyle w:val="NormalTok"/>
        </w:rPr>
        <w:t xml:space="preserve">)</w:t>
      </w:r>
    </w:p>
    <w:p>
      <w:pPr>
        <w:pStyle w:val="FirstParagraph"/>
      </w:pPr>
    </w:p>
    <w:p>
      <w:r>
        <w:br w:type="page"/>
      </w:r>
    </w:p>
    <w:bookmarkEnd w:id="36"/>
    <w:bookmarkStart w:id="37" w:name="vsearch97"/>
    <w:p>
      <w:pPr>
        <w:pStyle w:val="Heading4"/>
      </w:pPr>
      <w:r>
        <w:t xml:space="preserve">Vsearch@97%</w:t>
      </w:r>
    </w:p>
    <w:p>
      <w:pPr>
        <w:pStyle w:val="FirstParagraph"/>
      </w:pPr>
      <w:r>
        <w:t xml:space="preserve">Data has been processed in qiime, except taxonomic classification</w:t>
      </w:r>
    </w:p>
    <w:p>
      <w:pPr>
        <w:pStyle w:val="BodyText"/>
      </w:pPr>
    </w:p>
    <w:p>
      <w:pPr>
        <w:pStyle w:val="SourceCode"/>
      </w:pPr>
      <w:r>
        <w:rPr>
          <w:rStyle w:val="CommentTok"/>
        </w:rPr>
        <w:t xml:space="preserve">#process qiime2 feature table</w:t>
      </w:r>
      <w:r>
        <w:br/>
      </w:r>
      <w:r>
        <w:rPr>
          <w:rStyle w:val="NormalTok"/>
        </w:rPr>
        <w:t xml:space="preserve">vs97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"data/set1/feature-table97.tsv"</w:t>
      </w:r>
      <w:r>
        <w:rPr>
          <w:rStyle w:val="NormalTok"/>
        </w:rPr>
        <w:t xml:space="preserve">, </w:t>
      </w:r>
      <w:r>
        <w:rPr>
          <w:rStyle w:val="AttributeTok"/>
        </w:rPr>
        <w:t xml:space="preserve">show_col_types =</w:t>
      </w:r>
      <w:r>
        <w:rPr>
          <w:rStyle w:val="NormalTok"/>
        </w:rPr>
        <w:t xml:space="preserve"> F)</w:t>
      </w:r>
      <w:r>
        <w:br/>
      </w:r>
      <w:r>
        <w:rPr>
          <w:rStyle w:val="NormalTok"/>
        </w:rPr>
        <w:t xml:space="preserve">ASV_names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(vs97)))</w:t>
      </w:r>
      <w:r>
        <w:br/>
      </w:r>
      <w:r>
        <w:rPr>
          <w:rStyle w:val="NormalTok"/>
        </w:rPr>
        <w:t xml:space="preserve">vs97 </w:t>
      </w:r>
      <w:r>
        <w:rPr>
          <w:rStyle w:val="OtherTok"/>
        </w:rPr>
        <w:t xml:space="preserve">&lt;-</w:t>
      </w:r>
      <w:r>
        <w:rPr>
          <w:rStyle w:val="NormalTok"/>
        </w:rPr>
        <w:t xml:space="preserve"> vs97[, </w:t>
      </w:r>
      <w:r>
        <w:rPr>
          <w:rStyle w:val="FunctionTok"/>
        </w:rPr>
        <w:t xml:space="preserve">order</w:t>
      </w:r>
      <w:r>
        <w:rPr>
          <w:rStyle w:val="NormalTok"/>
        </w:rPr>
        <w:t xml:space="preserve">(</w:t>
      </w:r>
      <w:r>
        <w:rPr>
          <w:rStyle w:val="FunctionTok"/>
        </w:rPr>
        <w:t xml:space="preserve">colnames</w:t>
      </w:r>
      <w:r>
        <w:rPr>
          <w:rStyle w:val="NormalTok"/>
        </w:rPr>
        <w:t xml:space="preserve">(vs97))]</w:t>
      </w:r>
      <w:r>
        <w:br/>
      </w:r>
      <w:r>
        <w:rPr>
          <w:rStyle w:val="NormalTok"/>
        </w:rPr>
        <w:t xml:space="preserve">vs97[,</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NULL</w:t>
      </w:r>
      <w:r>
        <w:br/>
      </w:r>
      <w:r>
        <w:rPr>
          <w:rStyle w:val="FunctionTok"/>
        </w:rPr>
        <w:t xml:space="preserve">rownames</w:t>
      </w:r>
      <w:r>
        <w:rPr>
          <w:rStyle w:val="NormalTok"/>
        </w:rPr>
        <w:t xml:space="preserve">(vs97) </w:t>
      </w:r>
      <w:r>
        <w:rPr>
          <w:rStyle w:val="OtherTok"/>
        </w:rPr>
        <w:t xml:space="preserve">&lt;-</w:t>
      </w:r>
      <w:r>
        <w:rPr>
          <w:rStyle w:val="NormalTok"/>
        </w:rPr>
        <w:t xml:space="preserve"> </w:t>
      </w:r>
      <w:r>
        <w:rPr>
          <w:rStyle w:val="ConstantTok"/>
        </w:rPr>
        <w:t xml:space="preserve">NULL</w:t>
      </w:r>
      <w:r>
        <w:br/>
      </w:r>
      <w:r>
        <w:rPr>
          <w:rStyle w:val="CommentTok"/>
        </w:rPr>
        <w:t xml:space="preserve">#process decipher taxonomy</w:t>
      </w:r>
      <w:r>
        <w:br/>
      </w:r>
      <w:r>
        <w:rPr>
          <w:rStyle w:val="NormalTok"/>
        </w:rPr>
        <w:t xml:space="preserve">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"rds/set1_rds/taxonomy_vsearch97.rds"</w:t>
      </w:r>
      <w:r>
        <w:rPr>
          <w:rStyle w:val="NormalTok"/>
        </w:rPr>
        <w:t xml:space="preserve">)</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CommentTok"/>
        </w:rPr>
        <w:t xml:space="preserve">#process repseq fasta</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"data/set1/dna-sequences97.fasta"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ASV_names</w:t>
      </w:r>
      <w:r>
        <w:br/>
      </w:r>
      <w:r>
        <w:rPr>
          <w:rStyle w:val="CommentTok"/>
        </w:rPr>
        <w:t xml:space="preserve">#create tse</w:t>
      </w:r>
      <w:r>
        <w:br/>
      </w:r>
      <w:r>
        <w:rPr>
          <w:rStyle w:val="NormalTok"/>
        </w:rPr>
        <w:t xml:space="preserve">tse_vs97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vs97),</w:t>
      </w:r>
      <w:r>
        <w:br/>
      </w:r>
      <w:r>
        <w:rPr>
          <w:rStyle w:val="NormalTok"/>
        </w:rPr>
        <w:t xml:space="preserve">                                     </w:t>
      </w:r>
      <w:r>
        <w:rPr>
          <w:rStyle w:val="AttributeTok"/>
        </w:rPr>
        <w:t xml:space="preserve">rowData =</w:t>
      </w:r>
      <w:r>
        <w:rPr>
          <w:rStyle w:val="NormalTok"/>
        </w:rPr>
        <w:t xml:space="preserve"> </w:t>
      </w:r>
      <w:r>
        <w:rPr>
          <w:rStyle w:val="FunctionTok"/>
        </w:rPr>
        <w:t xml:space="preserve">DataFrame</w:t>
      </w:r>
      <w:r>
        <w:rPr>
          <w:rStyle w:val="NormalTok"/>
        </w:rPr>
        <w:t xml:space="preserve">(taxonomy),</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w:t>
      </w:r>
      <w:r>
        <w:br/>
      </w:r>
      <w:r>
        <w:rPr>
          <w:rStyle w:val="FunctionTok"/>
        </w:rPr>
        <w:t xml:space="preserve">rownames</w:t>
      </w:r>
      <w:r>
        <w:rPr>
          <w:rStyle w:val="NormalTok"/>
        </w:rPr>
        <w:t xml:space="preserve">(tse_vs97) </w:t>
      </w:r>
      <w:r>
        <w:rPr>
          <w:rStyle w:val="OtherTok"/>
        </w:rPr>
        <w:t xml:space="preserve">&lt;-</w:t>
      </w:r>
      <w:r>
        <w:rPr>
          <w:rStyle w:val="NormalTok"/>
        </w:rPr>
        <w:t xml:space="preserve"> ASV_names</w:t>
      </w:r>
      <w:r>
        <w:br/>
      </w:r>
      <w:r>
        <w:rPr>
          <w:rStyle w:val="CommentTok"/>
        </w:rPr>
        <w:t xml:space="preserve">#Reference sequences</w:t>
      </w:r>
      <w:r>
        <w:br/>
      </w:r>
      <w:r>
        <w:rPr>
          <w:rStyle w:val="FunctionTok"/>
        </w:rPr>
        <w:t xml:space="preserve">referenceSeq</w:t>
      </w:r>
      <w:r>
        <w:rPr>
          <w:rStyle w:val="NormalTok"/>
        </w:rPr>
        <w:t xml:space="preserve">(tse_vs97) </w:t>
      </w:r>
      <w:r>
        <w:rPr>
          <w:rStyle w:val="OtherTok"/>
        </w:rPr>
        <w:t xml:space="preserve">&lt;-</w:t>
      </w:r>
      <w:r>
        <w:rPr>
          <w:rStyle w:val="NormalTok"/>
        </w:rPr>
        <w:t xml:space="preserve"> seqs</w:t>
      </w:r>
      <w:r>
        <w:br/>
      </w:r>
      <w:r>
        <w:rPr>
          <w:rStyle w:val="CommentTok"/>
        </w:rPr>
        <w:t xml:space="preserve">#The object</w:t>
      </w:r>
      <w:r>
        <w:br/>
      </w:r>
      <w:r>
        <w:rPr>
          <w:rStyle w:val="NormalTok"/>
        </w:rPr>
        <w:t xml:space="preserve">tse_vs97</w:t>
      </w:r>
    </w:p>
    <w:p>
      <w:pPr>
        <w:pStyle w:val="SourceCode"/>
      </w:pPr>
      <w:r>
        <w:rPr>
          <w:rStyle w:val="VerbatimChar"/>
        </w:rPr>
        <w:t xml:space="preserve">class: TreeSummarizedExperiment </w:t>
      </w:r>
      <w:r>
        <w:br/>
      </w:r>
      <w:r>
        <w:rPr>
          <w:rStyle w:val="VerbatimChar"/>
        </w:rPr>
        <w:t xml:space="preserve">dim: 985 6 </w:t>
      </w:r>
      <w:r>
        <w:br/>
      </w:r>
      <w:r>
        <w:rPr>
          <w:rStyle w:val="VerbatimChar"/>
        </w:rPr>
        <w:t xml:space="preserve">metadata(0):</w:t>
      </w:r>
      <w:r>
        <w:br/>
      </w:r>
      <w:r>
        <w:rPr>
          <w:rStyle w:val="VerbatimChar"/>
        </w:rPr>
        <w:t xml:space="preserve">assays(1): counts</w:t>
      </w:r>
      <w:r>
        <w:br/>
      </w:r>
      <w:r>
        <w:rPr>
          <w:rStyle w:val="VerbatimChar"/>
        </w:rPr>
        <w:t xml:space="preserve">rownames(985): ASV1 ASV2 ... ASV984 ASV985</w:t>
      </w:r>
      <w:r>
        <w:br/>
      </w:r>
      <w:r>
        <w:rPr>
          <w:rStyle w:val="VerbatimChar"/>
        </w:rPr>
        <w:t xml:space="preserve">rowData names(7): Kingdom Phylum ... Genus Species</w:t>
      </w:r>
      <w:r>
        <w:br/>
      </w:r>
      <w:r>
        <w:rPr>
          <w:rStyle w:val="VerbatimChar"/>
        </w:rPr>
        <w:t xml:space="preserve">colnames(6): barcode01 barcode02 ... barcode05 barcode06</w:t>
      </w:r>
      <w:r>
        <w:br/>
      </w:r>
      <w:r>
        <w:rPr>
          <w:rStyle w:val="VerbatimChar"/>
        </w:rPr>
        <w:t xml:space="preserve">colData names(1): Name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(985 sequences)</w:t>
      </w:r>
    </w:p>
    <w:p>
      <w:pPr>
        <w:pStyle w:val="FirstParagraph"/>
      </w:pPr>
    </w:p>
    <w:p>
      <w:pPr>
        <w:pStyle w:val="BodyText"/>
      </w:pPr>
      <w:r>
        <w:t xml:space="preserve">Write vsearch97 object</w:t>
      </w:r>
    </w:p>
    <w:p>
      <w:pPr>
        <w:pStyle w:val="BodyText"/>
      </w:pPr>
    </w:p>
    <w:p>
      <w:pPr>
        <w:pStyle w:val="SourceCode"/>
      </w:pPr>
      <w:r>
        <w:rPr>
          <w:rStyle w:val="CommentTok"/>
        </w:rPr>
        <w:t xml:space="preserve">#variant_table</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assays</w:t>
      </w:r>
      <w:r>
        <w:rPr>
          <w:rStyle w:val="NormalTok"/>
        </w:rPr>
        <w:t xml:space="preserve">(tse_vs97)</w:t>
      </w:r>
      <w:r>
        <w:rPr>
          <w:rStyle w:val="SpecialCharTok"/>
        </w:rPr>
        <w:t xml:space="preserve">$</w:t>
      </w:r>
      <w:r>
        <w:rPr>
          <w:rStyle w:val="NormalTok"/>
        </w:rPr>
        <w:t xml:space="preserve">counts)</w:t>
      </w:r>
      <w:r>
        <w:br/>
      </w:r>
      <w:r>
        <w:rPr>
          <w:rStyle w:val="FunctionTok"/>
        </w:rPr>
        <w:t xml:space="preserve">write_tsv</w:t>
      </w:r>
      <w:r>
        <w:rPr>
          <w:rStyle w:val="NormalTok"/>
        </w:rPr>
        <w:t xml:space="preserve">(ASVdf, </w:t>
      </w:r>
      <w:r>
        <w:rPr>
          <w:rStyle w:val="StringTok"/>
        </w:rPr>
        <w:t xml:space="preserve">"set1/asv_vs97.tsv"</w:t>
      </w:r>
      <w:r>
        <w:rPr>
          <w:rStyle w:val="NormalTok"/>
        </w:rPr>
        <w:t xml:space="preserve">)</w:t>
      </w:r>
      <w:r>
        <w:br/>
      </w:r>
      <w:r>
        <w:rPr>
          <w:rStyle w:val="CommentTok"/>
        </w:rPr>
        <w:t xml:space="preserve">#taxonomy</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rowData</w:t>
      </w:r>
      <w:r>
        <w:rPr>
          <w:rStyle w:val="NormalTok"/>
        </w:rPr>
        <w:t xml:space="preserve">(tse_vs97))</w:t>
      </w:r>
      <w:r>
        <w:br/>
      </w:r>
      <w:r>
        <w:rPr>
          <w:rStyle w:val="FunctionTok"/>
        </w:rPr>
        <w:t xml:space="preserve">write_tsv</w:t>
      </w:r>
      <w:r>
        <w:rPr>
          <w:rStyle w:val="NormalTok"/>
        </w:rPr>
        <w:t xml:space="preserve">(taxonomy, </w:t>
      </w:r>
      <w:r>
        <w:rPr>
          <w:rStyle w:val="StringTok"/>
        </w:rPr>
        <w:t xml:space="preserve">"set1/taxonomy_vs97.tsv"</w:t>
      </w:r>
      <w:r>
        <w:rPr>
          <w:rStyle w:val="NormalTok"/>
        </w:rPr>
        <w:t xml:space="preserve">)</w:t>
      </w:r>
      <w:r>
        <w:br/>
      </w:r>
      <w:r>
        <w:rPr>
          <w:rStyle w:val="CommentTok"/>
        </w:rPr>
        <w:t xml:space="preserve">#sequences</w:t>
      </w:r>
      <w:r>
        <w:br/>
      </w:r>
      <w:r>
        <w:rPr>
          <w:rStyle w:val="NormalTok"/>
        </w:rPr>
        <w:t xml:space="preserve">tse_vs97 </w:t>
      </w:r>
      <w:r>
        <w:rPr>
          <w:rStyle w:val="SpecialCharTok"/>
        </w:rPr>
        <w:t xml:space="preserve">%&gt;%</w:t>
      </w:r>
      <w:r>
        <w:rPr>
          <w:rStyle w:val="NormalTok"/>
        </w:rPr>
        <w:t xml:space="preserve"> </w:t>
      </w:r>
      <w:r>
        <w:rPr>
          <w:rStyle w:val="FunctionTok"/>
        </w:rPr>
        <w:t xml:space="preserve">referenceSeq</w:t>
      </w:r>
      <w:r>
        <w:rPr>
          <w:rStyle w:val="NormalTok"/>
        </w:rPr>
        <w:t xml:space="preserve">()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StringTok"/>
        </w:rPr>
        <w:t xml:space="preserve">"set1/repseq97.fasta"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r>
        <w:br/>
      </w:r>
      <w:r>
        <w:rPr>
          <w:rStyle w:val="CommentTok"/>
        </w:rPr>
        <w:t xml:space="preserve">#read and add tree</w:t>
      </w:r>
      <w:r>
        <w:br/>
      </w:r>
      <w:r>
        <w:rPr>
          <w:rStyle w:val="NormalTok"/>
        </w:rPr>
        <w:t xml:space="preserve">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"set1/tree_vs97.nwk"</w:t>
      </w:r>
      <w:r>
        <w:rPr>
          <w:rStyle w:val="NormalTok"/>
        </w:rPr>
        <w:t xml:space="preserve">)</w:t>
      </w:r>
      <w:r>
        <w:br/>
      </w:r>
      <w:r>
        <w:rPr>
          <w:rStyle w:val="FunctionTok"/>
        </w:rPr>
        <w:t xml:space="preserve">rowTree</w:t>
      </w:r>
      <w:r>
        <w:rPr>
          <w:rStyle w:val="NormalTok"/>
        </w:rPr>
        <w:t xml:space="preserve">(tse_vs97) </w:t>
      </w:r>
      <w:r>
        <w:rPr>
          <w:rStyle w:val="OtherTok"/>
        </w:rPr>
        <w:t xml:space="preserve">&lt;-</w:t>
      </w:r>
      <w:r>
        <w:rPr>
          <w:rStyle w:val="NormalTok"/>
        </w:rPr>
        <w:t xml:space="preserve"> tree</w:t>
      </w:r>
      <w:r>
        <w:br/>
      </w:r>
      <w:r>
        <w:rPr>
          <w:rStyle w:val="CommentTok"/>
        </w:rPr>
        <w:t xml:space="preserve">#save rds</w:t>
      </w:r>
      <w:r>
        <w:br/>
      </w:r>
      <w:r>
        <w:rPr>
          <w:rStyle w:val="FunctionTok"/>
        </w:rPr>
        <w:t xml:space="preserve">saveRDS</w:t>
      </w:r>
      <w:r>
        <w:rPr>
          <w:rStyle w:val="NormalTok"/>
        </w:rPr>
        <w:t xml:space="preserve">(tse_vs97, </w:t>
      </w:r>
      <w:r>
        <w:rPr>
          <w:rStyle w:val="StringTok"/>
        </w:rPr>
        <w:t xml:space="preserve">"set1/tse_vs97.rds"</w:t>
      </w:r>
      <w:r>
        <w:rPr>
          <w:rStyle w:val="NormalTok"/>
        </w:rPr>
        <w:t xml:space="preserve">)</w:t>
      </w:r>
    </w:p>
    <w:p>
      <w:pPr>
        <w:pStyle w:val="FirstParagraph"/>
      </w:pPr>
    </w:p>
    <w:p>
      <w:r>
        <w:br w:type="page"/>
      </w:r>
    </w:p>
    <w:bookmarkEnd w:id="37"/>
    <w:bookmarkStart w:id="38" w:name="vsearch99"/>
    <w:p>
      <w:pPr>
        <w:pStyle w:val="Heading4"/>
      </w:pPr>
      <w:r>
        <w:t xml:space="preserve">Vsearch@99%</w:t>
      </w:r>
    </w:p>
    <w:p>
      <w:pPr>
        <w:pStyle w:val="FirstParagraph"/>
      </w:pPr>
    </w:p>
    <w:p>
      <w:pPr>
        <w:pStyle w:val="SourceCode"/>
      </w:pPr>
      <w:r>
        <w:rPr>
          <w:rStyle w:val="CommentTok"/>
        </w:rPr>
        <w:t xml:space="preserve">#process qiime2 feature table</w:t>
      </w:r>
      <w:r>
        <w:br/>
      </w:r>
      <w:r>
        <w:rPr>
          <w:rStyle w:val="NormalTok"/>
        </w:rPr>
        <w:t xml:space="preserve">vs99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"data/set1/feature-table99.tsv"</w:t>
      </w:r>
      <w:r>
        <w:rPr>
          <w:rStyle w:val="NormalTok"/>
        </w:rPr>
        <w:t xml:space="preserve">, </w:t>
      </w:r>
      <w:r>
        <w:rPr>
          <w:rStyle w:val="AttributeTok"/>
        </w:rPr>
        <w:t xml:space="preserve">show_col_types =</w:t>
      </w:r>
      <w:r>
        <w:rPr>
          <w:rStyle w:val="NormalTok"/>
        </w:rPr>
        <w:t xml:space="preserve"> F)</w:t>
      </w:r>
      <w:r>
        <w:br/>
      </w:r>
      <w:r>
        <w:rPr>
          <w:rStyle w:val="NormalTok"/>
        </w:rPr>
        <w:t xml:space="preserve">ASV_names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(vs99)))</w:t>
      </w:r>
      <w:r>
        <w:br/>
      </w:r>
      <w:r>
        <w:rPr>
          <w:rStyle w:val="NormalTok"/>
        </w:rPr>
        <w:t xml:space="preserve">vs99 </w:t>
      </w:r>
      <w:r>
        <w:rPr>
          <w:rStyle w:val="OtherTok"/>
        </w:rPr>
        <w:t xml:space="preserve">&lt;-</w:t>
      </w:r>
      <w:r>
        <w:rPr>
          <w:rStyle w:val="NormalTok"/>
        </w:rPr>
        <w:t xml:space="preserve"> vs99[, </w:t>
      </w:r>
      <w:r>
        <w:rPr>
          <w:rStyle w:val="FunctionTok"/>
        </w:rPr>
        <w:t xml:space="preserve">order</w:t>
      </w:r>
      <w:r>
        <w:rPr>
          <w:rStyle w:val="NormalTok"/>
        </w:rPr>
        <w:t xml:space="preserve">(</w:t>
      </w:r>
      <w:r>
        <w:rPr>
          <w:rStyle w:val="FunctionTok"/>
        </w:rPr>
        <w:t xml:space="preserve">colnames</w:t>
      </w:r>
      <w:r>
        <w:rPr>
          <w:rStyle w:val="NormalTok"/>
        </w:rPr>
        <w:t xml:space="preserve">(vs99))]</w:t>
      </w:r>
      <w:r>
        <w:br/>
      </w:r>
      <w:r>
        <w:rPr>
          <w:rStyle w:val="NormalTok"/>
        </w:rPr>
        <w:t xml:space="preserve">vs99[,</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NULL</w:t>
      </w:r>
      <w:r>
        <w:br/>
      </w:r>
      <w:r>
        <w:rPr>
          <w:rStyle w:val="FunctionTok"/>
        </w:rPr>
        <w:t xml:space="preserve">rownames</w:t>
      </w:r>
      <w:r>
        <w:rPr>
          <w:rStyle w:val="NormalTok"/>
        </w:rPr>
        <w:t xml:space="preserve">(vs99) </w:t>
      </w:r>
      <w:r>
        <w:rPr>
          <w:rStyle w:val="OtherTok"/>
        </w:rPr>
        <w:t xml:space="preserve">&lt;-</w:t>
      </w:r>
      <w:r>
        <w:rPr>
          <w:rStyle w:val="NormalTok"/>
        </w:rPr>
        <w:t xml:space="preserve"> </w:t>
      </w:r>
      <w:r>
        <w:rPr>
          <w:rStyle w:val="ConstantTok"/>
        </w:rPr>
        <w:t xml:space="preserve">NULL</w:t>
      </w:r>
      <w:r>
        <w:br/>
      </w:r>
      <w:r>
        <w:rPr>
          <w:rStyle w:val="CommentTok"/>
        </w:rPr>
        <w:t xml:space="preserve">#process decipher taxonomy</w:t>
      </w:r>
      <w:r>
        <w:br/>
      </w:r>
      <w:r>
        <w:rPr>
          <w:rStyle w:val="NormalTok"/>
        </w:rPr>
        <w:t xml:space="preserve">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"rds/set1_rds/taxonomy_vsearch99.rds"</w:t>
      </w:r>
      <w:r>
        <w:rPr>
          <w:rStyle w:val="NormalTok"/>
        </w:rPr>
        <w:t xml:space="preserve">)</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CommentTok"/>
        </w:rPr>
        <w:t xml:space="preserve">#process repseq fasta</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"data/set1/dna-sequences99.fasta"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ASV_names</w:t>
      </w:r>
      <w:r>
        <w:br/>
      </w:r>
      <w:r>
        <w:rPr>
          <w:rStyle w:val="CommentTok"/>
        </w:rPr>
        <w:t xml:space="preserve">#create tse</w:t>
      </w:r>
      <w:r>
        <w:br/>
      </w:r>
      <w:r>
        <w:rPr>
          <w:rStyle w:val="NormalTok"/>
        </w:rPr>
        <w:t xml:space="preserve">tse_vs99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vs99),</w:t>
      </w:r>
      <w:r>
        <w:br/>
      </w:r>
      <w:r>
        <w:rPr>
          <w:rStyle w:val="NormalTok"/>
        </w:rPr>
        <w:t xml:space="preserve">                                     </w:t>
      </w:r>
      <w:r>
        <w:rPr>
          <w:rStyle w:val="AttributeTok"/>
        </w:rPr>
        <w:t xml:space="preserve">rowData =</w:t>
      </w:r>
      <w:r>
        <w:rPr>
          <w:rStyle w:val="NormalTok"/>
        </w:rPr>
        <w:t xml:space="preserve"> </w:t>
      </w:r>
      <w:r>
        <w:rPr>
          <w:rStyle w:val="FunctionTok"/>
        </w:rPr>
        <w:t xml:space="preserve">DataFrame</w:t>
      </w:r>
      <w:r>
        <w:rPr>
          <w:rStyle w:val="NormalTok"/>
        </w:rPr>
        <w:t xml:space="preserve">(taxonomy),</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w:t>
      </w:r>
      <w:r>
        <w:br/>
      </w:r>
      <w:r>
        <w:rPr>
          <w:rStyle w:val="FunctionTok"/>
        </w:rPr>
        <w:t xml:space="preserve">rownames</w:t>
      </w:r>
      <w:r>
        <w:rPr>
          <w:rStyle w:val="NormalTok"/>
        </w:rPr>
        <w:t xml:space="preserve">(tse_vs99) </w:t>
      </w:r>
      <w:r>
        <w:rPr>
          <w:rStyle w:val="OtherTok"/>
        </w:rPr>
        <w:t xml:space="preserve">&lt;-</w:t>
      </w:r>
      <w:r>
        <w:rPr>
          <w:rStyle w:val="NormalTok"/>
        </w:rPr>
        <w:t xml:space="preserve"> ASV_names</w:t>
      </w:r>
      <w:r>
        <w:br/>
      </w:r>
      <w:r>
        <w:rPr>
          <w:rStyle w:val="CommentTok"/>
        </w:rPr>
        <w:t xml:space="preserve">#Reference sequences</w:t>
      </w:r>
      <w:r>
        <w:br/>
      </w:r>
      <w:r>
        <w:rPr>
          <w:rStyle w:val="FunctionTok"/>
        </w:rPr>
        <w:t xml:space="preserve">referenceSeq</w:t>
      </w:r>
      <w:r>
        <w:rPr>
          <w:rStyle w:val="NormalTok"/>
        </w:rPr>
        <w:t xml:space="preserve">(tse_vs99) </w:t>
      </w:r>
      <w:r>
        <w:rPr>
          <w:rStyle w:val="OtherTok"/>
        </w:rPr>
        <w:t xml:space="preserve">&lt;-</w:t>
      </w:r>
      <w:r>
        <w:rPr>
          <w:rStyle w:val="NormalTok"/>
        </w:rPr>
        <w:t xml:space="preserve"> seqs</w:t>
      </w:r>
      <w:r>
        <w:br/>
      </w:r>
      <w:r>
        <w:rPr>
          <w:rStyle w:val="CommentTok"/>
        </w:rPr>
        <w:t xml:space="preserve">#The object</w:t>
      </w:r>
      <w:r>
        <w:br/>
      </w:r>
      <w:r>
        <w:rPr>
          <w:rStyle w:val="NormalTok"/>
        </w:rPr>
        <w:t xml:space="preserve">tse_vs99</w:t>
      </w:r>
    </w:p>
    <w:p>
      <w:pPr>
        <w:pStyle w:val="SourceCode"/>
      </w:pPr>
      <w:r>
        <w:rPr>
          <w:rStyle w:val="VerbatimChar"/>
        </w:rPr>
        <w:t xml:space="preserve">class: TreeSummarizedExperiment </w:t>
      </w:r>
      <w:r>
        <w:br/>
      </w:r>
      <w:r>
        <w:rPr>
          <w:rStyle w:val="VerbatimChar"/>
        </w:rPr>
        <w:t xml:space="preserve">dim: 9195 6 </w:t>
      </w:r>
      <w:r>
        <w:br/>
      </w:r>
      <w:r>
        <w:rPr>
          <w:rStyle w:val="VerbatimChar"/>
        </w:rPr>
        <w:t xml:space="preserve">metadata(0):</w:t>
      </w:r>
      <w:r>
        <w:br/>
      </w:r>
      <w:r>
        <w:rPr>
          <w:rStyle w:val="VerbatimChar"/>
        </w:rPr>
        <w:t xml:space="preserve">assays(1): counts</w:t>
      </w:r>
      <w:r>
        <w:br/>
      </w:r>
      <w:r>
        <w:rPr>
          <w:rStyle w:val="VerbatimChar"/>
        </w:rPr>
        <w:t xml:space="preserve">rownames(9195): ASV1 ASV2 ... ASV9194 ASV9195</w:t>
      </w:r>
      <w:r>
        <w:br/>
      </w:r>
      <w:r>
        <w:rPr>
          <w:rStyle w:val="VerbatimChar"/>
        </w:rPr>
        <w:t xml:space="preserve">rowData names(7): Kingdom Phylum ... Genus Species</w:t>
      </w:r>
      <w:r>
        <w:br/>
      </w:r>
      <w:r>
        <w:rPr>
          <w:rStyle w:val="VerbatimChar"/>
        </w:rPr>
        <w:t xml:space="preserve">colnames(6): barcode01 barcode02 ... barcode05 barcode06</w:t>
      </w:r>
      <w:r>
        <w:br/>
      </w:r>
      <w:r>
        <w:rPr>
          <w:rStyle w:val="VerbatimChar"/>
        </w:rPr>
        <w:t xml:space="preserve">colData names(1): Name</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(9195 sequences)</w:t>
      </w:r>
    </w:p>
    <w:p>
      <w:pPr>
        <w:pStyle w:val="FirstParagraph"/>
      </w:pPr>
    </w:p>
    <w:p>
      <w:pPr>
        <w:pStyle w:val="BodyText"/>
      </w:pPr>
      <w:r>
        <w:t xml:space="preserve">Write vsearch99 object</w:t>
      </w:r>
    </w:p>
    <w:p>
      <w:pPr>
        <w:pStyle w:val="BodyText"/>
      </w:pPr>
    </w:p>
    <w:p>
      <w:pPr>
        <w:pStyle w:val="SourceCode"/>
      </w:pPr>
      <w:r>
        <w:rPr>
          <w:rStyle w:val="CommentTok"/>
        </w:rPr>
        <w:t xml:space="preserve">#variant_table</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assays</w:t>
      </w:r>
      <w:r>
        <w:rPr>
          <w:rStyle w:val="NormalTok"/>
        </w:rPr>
        <w:t xml:space="preserve">(tse_vs99)</w:t>
      </w:r>
      <w:r>
        <w:rPr>
          <w:rStyle w:val="SpecialCharTok"/>
        </w:rPr>
        <w:t xml:space="preserve">$</w:t>
      </w:r>
      <w:r>
        <w:rPr>
          <w:rStyle w:val="NormalTok"/>
        </w:rPr>
        <w:t xml:space="preserve">counts)</w:t>
      </w:r>
      <w:r>
        <w:br/>
      </w:r>
      <w:r>
        <w:rPr>
          <w:rStyle w:val="FunctionTok"/>
        </w:rPr>
        <w:t xml:space="preserve">write_tsv</w:t>
      </w:r>
      <w:r>
        <w:rPr>
          <w:rStyle w:val="NormalTok"/>
        </w:rPr>
        <w:t xml:space="preserve">(ASVdf, </w:t>
      </w:r>
      <w:r>
        <w:rPr>
          <w:rStyle w:val="StringTok"/>
        </w:rPr>
        <w:t xml:space="preserve">"set1/asv_vs99.tsv"</w:t>
      </w:r>
      <w:r>
        <w:rPr>
          <w:rStyle w:val="NormalTok"/>
        </w:rPr>
        <w:t xml:space="preserve">)</w:t>
      </w:r>
      <w:r>
        <w:br/>
      </w:r>
      <w:r>
        <w:rPr>
          <w:rStyle w:val="CommentTok"/>
        </w:rPr>
        <w:t xml:space="preserve">#taxonomy</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rowData</w:t>
      </w:r>
      <w:r>
        <w:rPr>
          <w:rStyle w:val="NormalTok"/>
        </w:rPr>
        <w:t xml:space="preserve">(tse_vs99))</w:t>
      </w:r>
      <w:r>
        <w:br/>
      </w:r>
      <w:r>
        <w:rPr>
          <w:rStyle w:val="FunctionTok"/>
        </w:rPr>
        <w:t xml:space="preserve">write_tsv</w:t>
      </w:r>
      <w:r>
        <w:rPr>
          <w:rStyle w:val="NormalTok"/>
        </w:rPr>
        <w:t xml:space="preserve">(taxonomy, </w:t>
      </w:r>
      <w:r>
        <w:rPr>
          <w:rStyle w:val="StringTok"/>
        </w:rPr>
        <w:t xml:space="preserve">"set1/taxonomy_vs99.tsv"</w:t>
      </w:r>
      <w:r>
        <w:rPr>
          <w:rStyle w:val="NormalTok"/>
        </w:rPr>
        <w:t xml:space="preserve">)</w:t>
      </w:r>
      <w:r>
        <w:br/>
      </w:r>
      <w:r>
        <w:rPr>
          <w:rStyle w:val="CommentTok"/>
        </w:rPr>
        <w:t xml:space="preserve">#sequences</w:t>
      </w:r>
      <w:r>
        <w:br/>
      </w:r>
      <w:r>
        <w:rPr>
          <w:rStyle w:val="NormalTok"/>
        </w:rPr>
        <w:t xml:space="preserve">tse_vs99 </w:t>
      </w:r>
      <w:r>
        <w:rPr>
          <w:rStyle w:val="SpecialCharTok"/>
        </w:rPr>
        <w:t xml:space="preserve">%&gt;%</w:t>
      </w:r>
      <w:r>
        <w:rPr>
          <w:rStyle w:val="NormalTok"/>
        </w:rPr>
        <w:t xml:space="preserve"> </w:t>
      </w:r>
      <w:r>
        <w:rPr>
          <w:rStyle w:val="FunctionTok"/>
        </w:rPr>
        <w:t xml:space="preserve">referenceSeq</w:t>
      </w:r>
      <w:r>
        <w:rPr>
          <w:rStyle w:val="NormalTok"/>
        </w:rPr>
        <w:t xml:space="preserve">()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StringTok"/>
        </w:rPr>
        <w:t xml:space="preserve">"set1/repseq99.fasta"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r>
        <w:br/>
      </w:r>
      <w:r>
        <w:rPr>
          <w:rStyle w:val="CommentTok"/>
        </w:rPr>
        <w:t xml:space="preserve">#read and add tree</w:t>
      </w:r>
      <w:r>
        <w:br/>
      </w:r>
      <w:r>
        <w:rPr>
          <w:rStyle w:val="NormalTok"/>
        </w:rPr>
        <w:t xml:space="preserve">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"set1/tree_vs99.nwk"</w:t>
      </w:r>
      <w:r>
        <w:rPr>
          <w:rStyle w:val="NormalTok"/>
        </w:rPr>
        <w:t xml:space="preserve">)</w:t>
      </w:r>
      <w:r>
        <w:br/>
      </w:r>
      <w:r>
        <w:rPr>
          <w:rStyle w:val="FunctionTok"/>
        </w:rPr>
        <w:t xml:space="preserve">rowTree</w:t>
      </w:r>
      <w:r>
        <w:rPr>
          <w:rStyle w:val="NormalTok"/>
        </w:rPr>
        <w:t xml:space="preserve">(tse_vs99) </w:t>
      </w:r>
      <w:r>
        <w:rPr>
          <w:rStyle w:val="OtherTok"/>
        </w:rPr>
        <w:t xml:space="preserve">&lt;-</w:t>
      </w:r>
      <w:r>
        <w:rPr>
          <w:rStyle w:val="NormalTok"/>
        </w:rPr>
        <w:t xml:space="preserve"> tree</w:t>
      </w:r>
      <w:r>
        <w:br/>
      </w:r>
      <w:r>
        <w:rPr>
          <w:rStyle w:val="CommentTok"/>
        </w:rPr>
        <w:t xml:space="preserve">#save rds</w:t>
      </w:r>
      <w:r>
        <w:br/>
      </w:r>
      <w:r>
        <w:rPr>
          <w:rStyle w:val="FunctionTok"/>
        </w:rPr>
        <w:t xml:space="preserve">saveRDS</w:t>
      </w:r>
      <w:r>
        <w:rPr>
          <w:rStyle w:val="NormalTok"/>
        </w:rPr>
        <w:t xml:space="preserve">(tse_vs99, </w:t>
      </w:r>
      <w:r>
        <w:rPr>
          <w:rStyle w:val="StringTok"/>
        </w:rPr>
        <w:t xml:space="preserve">"set1/tse_vs99.rds"</w:t>
      </w:r>
      <w:r>
        <w:rPr>
          <w:rStyle w:val="NormalTok"/>
        </w:rPr>
        <w:t xml:space="preserve">)</w:t>
      </w:r>
    </w:p>
    <w:p>
      <w:pPr>
        <w:pStyle w:val="FirstParagraph"/>
      </w:pPr>
    </w:p>
    <w:bookmarkEnd w:id="38"/>
    <w:bookmarkStart w:id="39" w:name="observations"/>
    <w:p>
      <w:pPr>
        <w:pStyle w:val="Heading4"/>
      </w:pPr>
      <w:r>
        <w:t xml:space="preserve">Observations</w:t>
      </w:r>
    </w:p>
    <w:p>
      <w:pPr>
        <w:pStyle w:val="FirstParagraph"/>
      </w:pPr>
      <w:r>
        <w:t xml:space="preserve">The low bacterial diversity in these samples may explain why denoising yields good results for long 16S rRNA sequences. The error rate plot appears flawless for this data. However, it is noteworthy that all samples contain over 150,000 unique reads.</w:t>
      </w:r>
    </w:p>
    <w:p>
      <w:pPr>
        <w:pStyle w:val="BodyText"/>
      </w:pPr>
      <w:r>
        <w:t xml:space="preserve">In contrast, vsearch clustering generated a significantly higher number of variants, exceeding 900 and 9,000, respectively. Lowest number of variants (37) was observed with emu.</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nanopore reads</dc:title>
  <dc:creator>Marko Suokas</dc:creator>
  <cp:keywords/>
  <dcterms:created xsi:type="dcterms:W3CDTF">2024-09-24T09:08:29Z</dcterms:created>
  <dcterms:modified xsi:type="dcterms:W3CDTF">2024-09-24T09:08:29Z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