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Nanopore_16S_rRNA_analysis</w:t>
      </w:r>
    </w:p>
    <w:bookmarkStart w:id="42" w:name="analysing-nanopore-16s-rrna-sequences"/>
    <w:p>
      <w:pPr>
        <w:pStyle w:val="Heading2"/>
      </w:pPr>
      <w:r>
        <w:t xml:space="preserve">Analysing nanopore 16S rRNA sequences</w:t>
      </w:r>
    </w:p>
    <w:p>
      <w:pPr>
        <w:pStyle w:val="FirstParagraph"/>
      </w:pPr>
      <w:r>
        <w:t xml:space="preserve">Data source is from a article</w:t>
      </w:r>
      <w:r>
        <w:t xml:space="preserve"> </w:t>
      </w:r>
      <w:r>
        <w:t xml:space="preserve">“</w:t>
      </w:r>
      <w:r>
        <w:t xml:space="preserve">RESCUE: a validated Nanopore pipeline to classify bacteria through long-read, 16S-ITS-23S rRNA sequencing.</w:t>
      </w:r>
      <w:r>
        <w:t xml:space="preserve">”</w:t>
      </w:r>
      <w:r>
        <w:t xml:space="preserve"> </w:t>
      </w:r>
      <w:r>
        <w:t xml:space="preserve">by Petrone et. al (2023). Sequences were downloaded from SRA and grouped into three separate sets.</w:t>
      </w:r>
    </w:p>
    <w:p>
      <w:pPr>
        <w:pStyle w:val="BodyText"/>
      </w:pPr>
      <w:r>
        <w:t xml:space="preserve">Link to the article:</w:t>
      </w:r>
      <w:r>
        <w:t xml:space="preserve"> </w:t>
      </w:r>
      <w:r>
        <w:rPr>
          <w:rStyle w:val="VerbatimChar"/>
        </w:rPr>
        <w:t xml:space="preserve">https://doi.org/10.3389/fmicb.2023.1201064</w:t>
      </w:r>
    </w:p>
    <w:p>
      <w:pPr>
        <w:pStyle w:val="BodyText"/>
      </w:pPr>
      <w:r>
        <w:t xml:space="preserve">Zymo research mock community sample and gut mock community each contain 4 replicate samples sequenced on separate flow-cells. Oral microbiome set contain 20 saliva samples.</w:t>
      </w:r>
    </w:p>
    <w:bookmarkStart w:id="20" w:name="preprosessing"/>
    <w:p>
      <w:pPr>
        <w:pStyle w:val="Heading3"/>
      </w:pPr>
      <w:r>
        <w:t xml:space="preserve">Preprosessing</w:t>
      </w:r>
    </w:p>
    <w:p>
      <w:pPr>
        <w:pStyle w:val="FirstParagraph"/>
      </w:pPr>
      <w:r>
        <w:t xml:space="preserve">All reads were trimmed with cutadapt using the 1492R primer sequence</w:t>
      </w:r>
    </w:p>
    <w:p>
      <w:pPr>
        <w:numPr>
          <w:ilvl w:val="0"/>
          <w:numId w:val="1001"/>
        </w:numPr>
        <w:pStyle w:val="Compact"/>
      </w:pPr>
      <w:r>
        <w:t xml:space="preserve">cutadapt -g CGGTTACCTTGTTACGACTT –rc -o file input_file</w:t>
      </w:r>
    </w:p>
    <w:p>
      <w:pPr>
        <w:pStyle w:val="FirstParagraph"/>
      </w:pPr>
      <w:r>
        <w:rPr>
          <w:iCs/>
          <w:i/>
        </w:rPr>
        <w:t xml:space="preserve">Note, that sequences are reverse complement. Thus, 16S rRNA sequence starts from 3’ end</w:t>
      </w:r>
    </w:p>
    <w:p>
      <w:pPr>
        <w:pStyle w:val="BodyText"/>
      </w:pPr>
      <w:r>
        <w:rPr>
          <w:iCs/>
          <w:i/>
        </w:rPr>
        <w:t xml:space="preserve">~85-90 % of total reads contained correct primer sequence on cutadapt default error rate 0.1.</w:t>
      </w:r>
    </w:p>
    <w:bookmarkEnd w:id="20"/>
    <w:bookmarkStart w:id="21" w:name="qiime-2-vsearch-otu-clustering-workflow"/>
    <w:p>
      <w:pPr>
        <w:pStyle w:val="Heading3"/>
      </w:pPr>
      <w:r>
        <w:t xml:space="preserve">Qiime 2 vsearch otu clustering workflow</w:t>
      </w:r>
    </w:p>
    <w:p>
      <w:pPr>
        <w:pStyle w:val="FirstParagraph"/>
      </w:pPr>
      <w:r>
        <w:t xml:space="preserve">Workflow: Importing sequences, dereplication, clustering, chimera check, chimera and singleton removal and taxa classification.</w:t>
      </w:r>
    </w:p>
    <w:p>
      <w:pPr>
        <w:pStyle w:val="BodyText"/>
      </w:pPr>
      <w:r>
        <w:rPr>
          <w:iCs/>
          <w:i/>
        </w:rPr>
        <w:t xml:space="preserve">Manifest file contains all sequence files with absolute path</w:t>
      </w:r>
    </w:p>
    <w:p>
      <w:pPr>
        <w:numPr>
          <w:ilvl w:val="0"/>
          <w:numId w:val="1002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2"/>
        </w:numPr>
      </w:pPr>
      <w:r>
        <w:t xml:space="preserve">qiime vsearch dereplicate-sequences –i-sequences seqs.qza –o-dereplicated-table dereplicated_table.qza –o-dereplicated-sequences dereplicated_sequences.qza</w:t>
      </w:r>
    </w:p>
    <w:p>
      <w:pPr>
        <w:numPr>
          <w:ilvl w:val="0"/>
          <w:numId w:val="1002"/>
        </w:numPr>
      </w:pPr>
      <w:r>
        <w:t xml:space="preserve">qiime vsearch cluster-features-de-novo –i-sequences dereplicated_sequences.qza –i-table dereplicated_table.qza –p-perc-identity 0.97 –o-clustered-sequences clustered_otu_sequences.qza –o-clustered-table clustered_otu_table.qza</w:t>
      </w:r>
    </w:p>
    <w:p>
      <w:pPr>
        <w:numPr>
          <w:ilvl w:val="0"/>
          <w:numId w:val="1002"/>
        </w:numPr>
      </w:pPr>
      <w:r>
        <w:t xml:space="preserve">qiime vsearch uchime-denovo –i-sequences clustered_otu_sequences.qza –output-dir chimeras –i-table clustered_otu_table.qza</w:t>
      </w:r>
    </w:p>
    <w:p>
      <w:pPr>
        <w:numPr>
          <w:ilvl w:val="0"/>
          <w:numId w:val="1002"/>
        </w:numPr>
      </w:pPr>
      <w:r>
        <w:t xml:space="preserve">qiime feature-table filter-features –i-table clustered_otu_table.qza –m-metadata-file chimeras/nonchimeras.qza —p-min-frequency 2  –o-filtered-table  final_otu_table.qza</w:t>
      </w:r>
    </w:p>
    <w:p>
      <w:pPr>
        <w:numPr>
          <w:ilvl w:val="0"/>
          <w:numId w:val="1002"/>
        </w:numPr>
      </w:pPr>
      <w:r>
        <w:t xml:space="preserve">qiime feature-table filter-seqs   –i-data clustered_otu_sequences.qza –i-table final_otu_table.qza  –o-filtered-data representative_sequences.qza</w:t>
      </w:r>
    </w:p>
    <w:p>
      <w:pPr>
        <w:numPr>
          <w:ilvl w:val="0"/>
          <w:numId w:val="1002"/>
        </w:numPr>
      </w:pPr>
      <w:r>
        <w:t xml:space="preserve">qiime feature-classifier classify-sklearn –i-classifier silva-138-99-nb-classifier.qza –i-reads representative_sequences.qza –p-read-orientation reverse –o-classification taxonomy.qza</w:t>
      </w:r>
    </w:p>
    <w:bookmarkEnd w:id="21"/>
    <w:bookmarkStart w:id="22" w:name="qiime-2-dada-denoising-workflow"/>
    <w:p>
      <w:pPr>
        <w:pStyle w:val="Heading3"/>
      </w:pPr>
      <w:r>
        <w:t xml:space="preserve">Qiime 2 dada denoising workflow</w:t>
      </w:r>
    </w:p>
    <w:p>
      <w:pPr>
        <w:pStyle w:val="FirstParagraph"/>
      </w:pPr>
      <w:r>
        <w:t xml:space="preserve">Workflow: Importing sequences, denoising and feature classification.</w:t>
      </w:r>
    </w:p>
    <w:p>
      <w:pPr>
        <w:pStyle w:val="BodyText"/>
      </w:pPr>
      <w:r>
        <w:rPr>
          <w:iCs/>
          <w:i/>
        </w:rPr>
        <w:t xml:space="preserve">Note. Using values 1-1.5 errors per 100 bp sequence produced best compromise.</w:t>
      </w:r>
    </w:p>
    <w:p>
      <w:pPr>
        <w:numPr>
          <w:ilvl w:val="0"/>
          <w:numId w:val="1003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3"/>
        </w:numPr>
      </w:pPr>
      <w:r>
        <w:t xml:space="preserve">qiime dada2 denoise-single –p-max-ee 14 —p-trunc-len 0 —i-demultiplexed-sequences —output-dir dada</w:t>
      </w:r>
    </w:p>
    <w:p>
      <w:pPr>
        <w:numPr>
          <w:ilvl w:val="0"/>
          <w:numId w:val="1003"/>
        </w:numPr>
      </w:pPr>
      <w:r>
        <w:t xml:space="preserve">qiime feature-classifier classify-sklearn —i-classifier silva-138-99-classifier.qza —i-reads dada/representative_sequences.qza —p-read-orientation reverse —o-classification dada/taxonomy.qza</w:t>
      </w:r>
    </w:p>
    <w:bookmarkEnd w:id="22"/>
    <w:bookmarkStart w:id="23" w:name="loading-r-libraries"/>
    <w:p>
      <w:pPr>
        <w:pStyle w:val="Heading3"/>
      </w:pPr>
      <w:r>
        <w:t xml:space="preserve">Loading R libraries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3"/>
    <w:bookmarkStart w:id="27" w:name="zymo-research-mock-community-samples"/>
    <w:p>
      <w:pPr>
        <w:pStyle w:val="Heading3"/>
      </w:pPr>
      <w:r>
        <w:t xml:space="preserve">Zymo Research mock community samples</w:t>
      </w:r>
    </w:p>
    <w:p>
      <w:pPr>
        <w:pStyle w:val="FirstParagraph"/>
      </w:pPr>
      <w:r>
        <w:t xml:space="preserve">Importing data from Qiime2 to a TreeSummarizedExperiment object. Dimension results describe size of each datatable (number of variants and samples).</w:t>
      </w:r>
    </w:p>
    <w:p>
      <w:pPr>
        <w:pStyle w:val="SourceCode"/>
      </w:pPr>
      <w:r>
        <w:rPr>
          <w:rStyle w:val="CommentTok"/>
        </w:rPr>
        <w:t xml:space="preserve">#dada2_results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"Qiime2_files/mock_community/meta_dada.tsv"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"Qiime2_files/mock_community/meta_clust.tsv"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#tse_dimensions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(zymo_mock_dada)</w:t>
      </w:r>
    </w:p>
    <w:p>
      <w:pPr>
        <w:pStyle w:val="SourceCode"/>
      </w:pPr>
      <w:r>
        <w:rPr>
          <w:rStyle w:val="VerbatimChar"/>
        </w:rPr>
        <w:t xml:space="preserve">[1] 17 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(zymo_mock_vsearch)</w:t>
      </w:r>
    </w:p>
    <w:p>
      <w:pPr>
        <w:pStyle w:val="SourceCode"/>
      </w:pPr>
      <w:r>
        <w:rPr>
          <w:rStyle w:val="VerbatimChar"/>
        </w:rPr>
        <w:t xml:space="preserve">[1] 57  4</w:t>
      </w:r>
    </w:p>
    <w:p>
      <w:pPr>
        <w:pStyle w:val="FirstParagraph"/>
      </w:pPr>
      <w:r>
        <w:t xml:space="preserve">Creating a dataframe containing true composition of the mock sample</w:t>
      </w:r>
    </w:p>
    <w:p>
      <w:pPr>
        <w:pStyle w:val="SourceCode"/>
      </w:pPr>
      <w:r>
        <w:rPr>
          <w:rStyle w:val="CommentTok"/>
        </w:rPr>
        <w:t xml:space="preserve">#create alphabetically sorted dataframe containing theoretical composition</w:t>
      </w:r>
      <w:r>
        <w:br/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"Escherichia-Shigella"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"Lactobacillus"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"Pseudomonas"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"Staphyloccus"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(rowname, abundance)</w:t>
      </w:r>
    </w:p>
    <w:p>
      <w:pPr>
        <w:pStyle w:val="FirstParagraph"/>
      </w:pPr>
      <w:r>
        <w:t xml:space="preserve">Creating dataframe from dada2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sorting alphabetically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zymo_df_dada[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(zymo_df_dada)),]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(zymo_df_dada)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rowname 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(zymo_df_dada)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(zymo_df_dada,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Creating dataframe from vsearch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zymo_df_vsearch[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zymo_df_vsearch[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(zymo_df_vsearch)),]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(zymo_df_vsearch)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rowname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(zymo_df_vsearch)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(zymo_df_vsearch,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BodyText"/>
      </w:pPr>
      <w:r>
        <w:t xml:space="preserve">Merging all mock community dataframes</w:t>
      </w:r>
    </w:p>
    <w:p>
      <w:pPr>
        <w:pStyle w:val="SourceCode"/>
      </w:pPr>
      <w:r>
        <w:rPr>
          <w:rStyle w:val="CommentTok"/>
        </w:rPr>
        <w:t xml:space="preserve">#merge dataframes and rename columns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(mock, zymo_df_dada,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(summary_df, zymo_df_vsearch,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"Dadao4"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"Vsearch04"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mock community results</w:t>
      </w:r>
    </w:p>
    <w:p>
      <w:pPr>
        <w:pStyle w:val="SourceCode"/>
      </w:pPr>
      <w:r>
        <w:rPr>
          <w:rStyle w:val="CommentTok"/>
        </w:rPr>
        <w:t xml:space="preserve">#melt summary</w:t>
      </w:r>
      <w:r>
        <w:br/>
      </w:r>
      <w:r>
        <w:rPr>
          <w:rStyle w:val="NormalTok"/>
        </w:rPr>
        <w:t xml:space="preserve">molten_summary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(summary_df,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object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anopore_files/figure-docx/plot_summary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set, differences between dada and vsearch are minor. However, dada does miss taxa in some samples.</w:t>
      </w:r>
    </w:p>
    <w:p>
      <w:pPr>
        <w:pStyle w:val="BodyText"/>
      </w:pPr>
      <w:r>
        <w:t xml:space="preserve">When compared to real composition, some bacteria are underpresented (</w:t>
      </w:r>
      <w:r>
        <w:rPr>
          <w:iCs/>
          <w:i/>
        </w:rPr>
        <w:t xml:space="preserve">Salmonella, E. coli</w:t>
      </w:r>
      <w:r>
        <w:t xml:space="preserve">) and some overpresented (</w:t>
      </w:r>
      <w:r>
        <w:rPr>
          <w:iCs/>
          <w:i/>
        </w:rPr>
        <w:t xml:space="preserve">Bacillus, Streptococcus</w:t>
      </w:r>
      <w:r>
        <w:t xml:space="preserve">).</w:t>
      </w:r>
    </w:p>
    <w:p>
      <w:pPr>
        <w:pStyle w:val="BodyText"/>
      </w:pPr>
      <w:r>
        <w:t xml:space="preserve">Note also, that results compared to original article using Silva reference data are widely different suggesting there is some problem using Rescue and Silva.</w:t>
      </w:r>
    </w:p>
    <w:bookmarkEnd w:id="27"/>
    <w:bookmarkStart w:id="34" w:name="zymo-gut-mock-community-samples"/>
    <w:p>
      <w:pPr>
        <w:pStyle w:val="Heading3"/>
      </w:pPr>
      <w:r>
        <w:t xml:space="preserve">Zymo Gut Mock Community Samples</w:t>
      </w:r>
    </w:p>
    <w:p>
      <w:pPr>
        <w:pStyle w:val="FirstParagraph"/>
      </w:pPr>
      <w:r>
        <w:t xml:space="preserve">Importing data from Qiime2 to a TreeSummarizedExperiment object. Dimension results describe size of each datatable (number of variants and samples).</w:t>
      </w:r>
    </w:p>
    <w:p>
      <w:pPr>
        <w:pStyle w:val="SourceCode"/>
      </w:pPr>
      <w:r>
        <w:rPr>
          <w:rStyle w:val="CommentTok"/>
        </w:rPr>
        <w:t xml:space="preserve">#dada2_results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"Qiime2_files/gut_mock_community/gut_clust.tsv"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(gut_dada)</w:t>
      </w:r>
    </w:p>
    <w:p>
      <w:pPr>
        <w:pStyle w:val="SourceCode"/>
      </w:pPr>
      <w:r>
        <w:rPr>
          <w:rStyle w:val="VerbatimChar"/>
        </w:rPr>
        <w:t xml:space="preserve">[1] 14 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(gut_vsearch)</w:t>
      </w:r>
    </w:p>
    <w:p>
      <w:pPr>
        <w:pStyle w:val="SourceCode"/>
      </w:pPr>
      <w:r>
        <w:rPr>
          <w:rStyle w:val="VerbatimChar"/>
        </w:rPr>
        <w:t xml:space="preserve">[1] 174   4</w:t>
      </w:r>
    </w:p>
    <w:p>
      <w:pPr>
        <w:pStyle w:val="FirstParagraph"/>
      </w:pPr>
      <w:r>
        <w:t xml:space="preserve">Creating dataframe containing true gut community composition</w:t>
      </w:r>
    </w:p>
    <w:p>
      <w:pPr>
        <w:pStyle w:val="SourceCode"/>
      </w:pPr>
      <w:r>
        <w:rPr>
          <w:rStyle w:val="CommentTok"/>
        </w:rPr>
        <w:t xml:space="preserve">#create vectors and alphabetically sorted df containing theoretical composition</w:t>
      </w:r>
      <w:r>
        <w:br/>
      </w:r>
      <w:r>
        <w:rPr>
          <w:rStyle w:val="NormalTok"/>
        </w:rPr>
        <w:t xml:space="preserve">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"Akkermansia"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"Bacteroides"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"Bifidobacterium"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"Clostridioides"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"Clostridium"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"Faecalibacterium"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"Fusobacterium"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"Lactobacillus"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"Methanobrevibacter"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"Prevotella"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"Roseburia"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"Salmonella"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"Veillonella"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gut_community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(Genus, gut_abundance)</w:t>
      </w:r>
    </w:p>
    <w:p>
      <w:pPr>
        <w:pStyle w:val="FirstParagraph"/>
      </w:pPr>
      <w:r>
        <w:t xml:space="preserve">Creating dataframe from dada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(gut_dada,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(gut_dada,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alphbetically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(gut_dada)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gdada[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(gdada)),]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(gdada)</w:t>
      </w:r>
      <w:r>
        <w:br/>
      </w:r>
      <w:r>
        <w:rPr>
          <w:rStyle w:val="CommentTok"/>
        </w:rPr>
        <w:t xml:space="preserve">#modify genus names to match kit data</w:t>
      </w:r>
      <w:r>
        <w:br/>
      </w:r>
      <w:r>
        <w:rPr>
          <w:rStyle w:val="NormalTok"/>
        </w:rPr>
        <w:t xml:space="preserve">gdada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"Bacteroides"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"Clostridioides"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"Faecalibacterium"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"Fusobacterium"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"Prevotella"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"Veillonella"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(gdada)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#make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(gdada,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Bacteroides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Clostridioides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 coli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Faecalibacterium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BodyText"/>
      </w:pPr>
      <w:r>
        <w:t xml:space="preserve">Melting dataframe and creating plot object</w:t>
      </w:r>
    </w:p>
    <w:p>
      <w:pPr>
        <w:pStyle w:val="SourceCode"/>
      </w:pPr>
      <w:r>
        <w:rPr>
          <w:rStyle w:val="CommentTok"/>
        </w:rPr>
        <w:t xml:space="preserve">#merge data and replace NA values with 0</w:t>
      </w:r>
      <w:r>
        <w:br/>
      </w:r>
      <w:r>
        <w:rPr>
          <w:rStyle w:val="NormalTok"/>
        </w:rPr>
        <w:t xml:space="preserve">dada_kit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(gdada, gut_community,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dada_kit[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(dada_kit)]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#melt and create barplot object</w:t>
      </w:r>
      <w:r>
        <w:br/>
      </w:r>
      <w:r>
        <w:rPr>
          <w:rStyle w:val="NormalTok"/>
        </w:rPr>
        <w:t xml:space="preserve">molten_gutdada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(dada_kit,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plot_dgut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(molten_gutdada,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dada results</w:t>
      </w:r>
    </w:p>
    <w:p>
      <w:pPr>
        <w:pStyle w:val="SourceCode"/>
      </w:pPr>
      <w:r>
        <w:rPr>
          <w:rStyle w:val="NormalTok"/>
        </w:rPr>
        <w:t xml:space="preserve">plot_dgut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anopore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more complex mock community, denoising performance gets clearly worse.</w:t>
      </w:r>
      <w:r>
        <w:t xml:space="preserve"> </w:t>
      </w:r>
      <w:r>
        <w:rPr>
          <w:iCs/>
          <w:i/>
        </w:rPr>
        <w:t xml:space="preserve">Veillonella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Prevotella</w:t>
      </w:r>
      <w:r>
        <w:t xml:space="preserve"> </w:t>
      </w:r>
      <w:r>
        <w:t xml:space="preserve">are overpresented.</w:t>
      </w:r>
    </w:p>
    <w:p>
      <w:pPr>
        <w:pStyle w:val="BodyText"/>
      </w:pPr>
      <w:r>
        <w:t xml:space="preserve">Creating dataframe from vsearch results. Some taxa is filtered in order to simplify barplot.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(gut_vsearch,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(gut_vsearch,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(gut_vsearch)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(g_vsearch)),]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(g_vsearch)</w:t>
      </w:r>
      <w:r>
        <w:br/>
      </w:r>
      <w:r>
        <w:rPr>
          <w:rStyle w:val="CommentTok"/>
        </w:rPr>
        <w:t xml:space="preserve">#modify genus names to match kit</w:t>
      </w:r>
      <w:r>
        <w:br/>
      </w:r>
      <w:r>
        <w:rPr>
          <w:rStyle w:val="NormalTok"/>
        </w:rPr>
        <w:t xml:space="preserve">vsearch_vector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</w:t>
      </w:r>
      <w:r>
        <w:br/>
      </w:r>
      <w:r>
        <w:rPr>
          <w:rStyle w:val="NormalTok"/>
        </w:rPr>
        <w:t xml:space="preserve">modified_vector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"^g__"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vsearch_vector)</w:t>
      </w:r>
      <w:r>
        <w:br/>
      </w:r>
      <w:r>
        <w:rPr>
          <w:rStyle w:val="NormalTok"/>
        </w:rPr>
        <w:t xml:space="preserve">g_vsearch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modified_vector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(g_vsearch)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g_vsearch[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br/>
      </w:r>
      <w:r>
        <w:rPr>
          <w:rStyle w:val="CommentTok"/>
        </w:rPr>
        <w:t xml:space="preserve">#remove "zero" results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#print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(g_vsearch,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Akkermansia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Bacteroides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Bifidobacterium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Clostridioides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E. coli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Faecalibacterium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Roseburia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#merge and replace NA values with 0</w:t>
      </w:r>
      <w:r>
        <w:br/>
      </w:r>
      <w:r>
        <w:rPr>
          <w:rStyle w:val="NormalTok"/>
        </w:rPr>
        <w:t xml:space="preserve">vsearch_kit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(g_vsearch, gut_community,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vsearch_kit[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(vsearch_kit)]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#melt dataframe</w:t>
      </w:r>
      <w:r>
        <w:br/>
      </w:r>
      <w:r>
        <w:rPr>
          <w:rStyle w:val="NormalTok"/>
        </w:rPr>
        <w:t xml:space="preserve">molten_gutvsearch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(vsearch_kit,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plot_vgut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(molten_gutvsearch,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vsearch results</w:t>
      </w:r>
    </w:p>
    <w:p>
      <w:pPr>
        <w:pStyle w:val="SourceCode"/>
      </w:pPr>
      <w:r>
        <w:rPr>
          <w:rStyle w:val="NormalTok"/>
        </w:rPr>
        <w:t xml:space="preserve">plot_vgut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nanopore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otu clustering by vsearch, results from gut mock community are much better.</w:t>
      </w:r>
      <w:r>
        <w:t xml:space="preserve"> </w:t>
      </w:r>
      <w:r>
        <w:rPr>
          <w:iCs/>
          <w:i/>
        </w:rPr>
        <w:t xml:space="preserve">Enterococcus, Clostridium, Methanobrevibacter and Salmonella</w:t>
      </w:r>
      <w:r>
        <w:t xml:space="preserve"> </w:t>
      </w:r>
      <w:r>
        <w:t xml:space="preserve">are present in very low proportion in the community and number of sequences is probably too low to recognize them reliably.</w:t>
      </w:r>
    </w:p>
    <w:bookmarkEnd w:id="34"/>
    <w:bookmarkStart w:id="41" w:name="oral-microbiome-samples"/>
    <w:p>
      <w:pPr>
        <w:pStyle w:val="Heading3"/>
      </w:pPr>
      <w:r>
        <w:t xml:space="preserve">Oral microbiome samples</w:t>
      </w:r>
    </w:p>
    <w:p>
      <w:pPr>
        <w:pStyle w:val="FirstParagraph"/>
      </w:pPr>
      <w:r>
        <w:t xml:space="preserve">Importing Qiime 2 files</w:t>
      </w:r>
    </w:p>
    <w:p>
      <w:pPr>
        <w:pStyle w:val="SourceCode"/>
      </w:pPr>
      <w:r>
        <w:rPr>
          <w:rStyle w:val="CommentTok"/>
        </w:rPr>
        <w:t xml:space="preserve">#dada_results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"Qiime2_files/oral_microbiome/oral_clust.tsv"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#calculate data dimentsions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(saliva_dada)</w:t>
      </w:r>
    </w:p>
    <w:p>
      <w:pPr>
        <w:pStyle w:val="SourceCode"/>
      </w:pPr>
      <w:r>
        <w:rPr>
          <w:rStyle w:val="VerbatimChar"/>
        </w:rPr>
        <w:t xml:space="preserve">[1] 161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(saliva_vsearch)</w:t>
      </w:r>
    </w:p>
    <w:p>
      <w:pPr>
        <w:pStyle w:val="SourceCode"/>
      </w:pPr>
      <w:r>
        <w:rPr>
          <w:rStyle w:val="VerbatimChar"/>
        </w:rPr>
        <w:t xml:space="preserve">[1] 2838   20</w:t>
      </w:r>
    </w:p>
    <w:p>
      <w:pPr>
        <w:pStyle w:val="FirstParagraph"/>
      </w:pPr>
      <w:r>
        <w:t xml:space="preserve">Dada has only 161 variants compared to 2838 vsearch otus</w:t>
      </w:r>
    </w:p>
    <w:p>
      <w:pPr>
        <w:pStyle w:val="BodyText"/>
      </w:pPr>
      <w:r>
        <w:t xml:space="preserve">Creating dataframe from dada results</w:t>
      </w:r>
    </w:p>
    <w:p>
      <w:pPr>
        <w:pStyle w:val="SourceCode"/>
      </w:pPr>
      <w:r>
        <w:rPr>
          <w:rStyle w:val="CommentTok"/>
        </w:rPr>
        <w:t xml:space="preserve">#agglomerate to genus and calculate relabundance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(saliva_dada)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saliva_dada_df[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(saliva_dada_df)),]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(saliva_dada_df)</w:t>
      </w:r>
    </w:p>
    <w:p>
      <w:pPr>
        <w:pStyle w:val="FirstParagraph"/>
      </w:pPr>
      <w:r>
        <w:t xml:space="preserve">Creating dataframe from vsearch results</w:t>
      </w:r>
    </w:p>
    <w:p>
      <w:pPr>
        <w:pStyle w:val="SourceCode"/>
      </w:pPr>
      <w:r>
        <w:rPr>
          <w:rStyle w:val="CommentTok"/>
        </w:rPr>
        <w:t xml:space="preserve">#agglomerate to genus and calculate relabundance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(saliva_vsearch)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saliva_vsearch_df[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(saliva_vsearch_df)),]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(saliva_vsearch_df)</w:t>
      </w:r>
    </w:p>
    <w:p>
      <w:pPr>
        <w:pStyle w:val="FirstParagraph"/>
      </w:pPr>
      <w:r>
        <w:t xml:space="preserve">Create top10 dataframe for dada taxonomy, example abundance table and plot object</w:t>
      </w:r>
    </w:p>
    <w:p>
      <w:pPr>
        <w:pStyle w:val="SourceCode"/>
      </w:pPr>
      <w:r>
        <w:rPr>
          <w:rStyle w:val="CommentTok"/>
        </w:rPr>
        <w:t xml:space="preserve">#get top10 dada taxa</w:t>
      </w:r>
      <w:r>
        <w:br/>
      </w:r>
      <w:r>
        <w:rPr>
          <w:rStyle w:val="NormalTok"/>
        </w:rPr>
        <w:t xml:space="preserve">top10_saliva_dada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getTopTaxa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assay_name=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dataframe containing only top10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saliva_dada_df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top10_saliva_dada)</w:t>
      </w:r>
      <w:r>
        <w:br/>
      </w:r>
      <w:r>
        <w:rPr>
          <w:rStyle w:val="NormalTok"/>
        </w:rPr>
        <w:t xml:space="preserve">molten_saliva_dada_df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(saliva_dada_df, </w:t>
      </w:r>
      <w:r>
        <w:rPr>
          <w:rStyle w:val="Attribut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#abundance table as an example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(saliva_dada_df[,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g__Bergeyella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g__Campylobacter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g__Granulicatella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g__Neisseria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g__Serratia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g__Solobacterium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g__Streptococcus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(molten_saliva_dada_df,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rowname))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Create top10 dataframe for vsearch taxonomy, example abundance table and plot object</w:t>
      </w:r>
    </w:p>
    <w:p>
      <w:pPr>
        <w:pStyle w:val="SourceCode"/>
      </w:pPr>
      <w:r>
        <w:rPr>
          <w:rStyle w:val="CommentTok"/>
        </w:rPr>
        <w:t xml:space="preserve">#get top10 dada taxa</w:t>
      </w:r>
      <w:r>
        <w:br/>
      </w:r>
      <w:r>
        <w:rPr>
          <w:rStyle w:val="NormalTok"/>
        </w:rPr>
        <w:t xml:space="preserve">top10_saliva_vsearch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getTopTaxa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assay_name=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dataframe containing only top10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saliva_vsearch_df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top10_saliva_vsearch)</w:t>
      </w:r>
      <w:r>
        <w:br/>
      </w:r>
      <w:r>
        <w:rPr>
          <w:rStyle w:val="NormalTok"/>
        </w:rPr>
        <w:t xml:space="preserve">molten_saliva_vsearch_df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(saliva_vsearch_df, </w:t>
      </w:r>
      <w:r>
        <w:rPr>
          <w:rStyle w:val="Attribut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#abundance table as an example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(saliva_vsearch_df[,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g__Alloprevotella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g__Bergeyella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g__Granulicatella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g__Haemophilus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g__Oribacterium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g__Rothia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g__Streptococcus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(molten_saliva_vsearch_df,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rowname))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both sets</w:t>
      </w:r>
    </w:p>
    <w:p>
      <w:pPr>
        <w:pStyle w:val="SourceCode"/>
      </w:pPr>
      <w:r>
        <w:rPr>
          <w:rStyle w:val="NormalTok"/>
        </w:rPr>
        <w:t xml:space="preserve">plot_saliva_dada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anopor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plot_saliva_vsearch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anopore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Results from oral microbiome samples suggest that using dada for nanopore reads does result in loss of diversity even for most abundant bacterial taxa.</w:t>
      </w:r>
    </w:p>
    <w:p>
      <w:pPr>
        <w:pStyle w:val="BodyText"/>
      </w:pPr>
      <w:r>
        <w:rPr>
          <w:iCs/>
          <w:i/>
        </w:rPr>
        <w:t xml:space="preserve">Note. Analysed dataset is fairly small, only ~110 000 reads in total.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Nanopore_16S_rRNA_analysis</dc:title>
  <dc:creator/>
  <cp:keywords/>
  <dcterms:created xsi:type="dcterms:W3CDTF">2024-03-12T10:20:59Z</dcterms:created>
  <dcterms:modified xsi:type="dcterms:W3CDTF">2024-03-12T10:20:59Z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