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B2E10" w14:textId="77777777" w:rsidR="0021189F" w:rsidRDefault="0021189F" w:rsidP="0021189F">
      <w:pPr>
        <w:spacing w:line="480" w:lineRule="auto"/>
        <w:jc w:val="center"/>
        <w:rPr>
          <w:rFonts w:ascii="Times New Roman" w:eastAsia="Times New Roman" w:hAnsi="Times New Roman" w:cs="Times New Roman"/>
          <w:sz w:val="24"/>
          <w:szCs w:val="24"/>
        </w:rPr>
      </w:pPr>
    </w:p>
    <w:p w14:paraId="01E7ACBE" w14:textId="77777777" w:rsidR="0021189F" w:rsidRDefault="0021189F" w:rsidP="0021189F">
      <w:pPr>
        <w:spacing w:line="480" w:lineRule="auto"/>
        <w:jc w:val="center"/>
        <w:rPr>
          <w:rFonts w:ascii="Times New Roman" w:eastAsia="Times New Roman" w:hAnsi="Times New Roman" w:cs="Times New Roman"/>
          <w:sz w:val="24"/>
          <w:szCs w:val="24"/>
        </w:rPr>
      </w:pPr>
    </w:p>
    <w:p w14:paraId="73148172" w14:textId="77777777" w:rsidR="0021189F" w:rsidRDefault="0021189F" w:rsidP="0021189F">
      <w:pPr>
        <w:spacing w:line="480" w:lineRule="auto"/>
        <w:jc w:val="center"/>
        <w:rPr>
          <w:rFonts w:ascii="Times New Roman" w:eastAsia="Times New Roman" w:hAnsi="Times New Roman" w:cs="Times New Roman"/>
          <w:sz w:val="24"/>
          <w:szCs w:val="24"/>
        </w:rPr>
      </w:pPr>
    </w:p>
    <w:p w14:paraId="298948F1" w14:textId="77777777" w:rsidR="0021189F" w:rsidRDefault="0021189F" w:rsidP="0021189F">
      <w:pPr>
        <w:spacing w:line="480" w:lineRule="auto"/>
        <w:jc w:val="center"/>
        <w:rPr>
          <w:rFonts w:ascii="Times New Roman" w:eastAsia="Times New Roman" w:hAnsi="Times New Roman" w:cs="Times New Roman"/>
          <w:sz w:val="24"/>
          <w:szCs w:val="24"/>
        </w:rPr>
      </w:pPr>
    </w:p>
    <w:p w14:paraId="6ED498C2" w14:textId="77777777" w:rsidR="0021189F" w:rsidRDefault="0021189F" w:rsidP="0021189F">
      <w:pPr>
        <w:spacing w:line="480" w:lineRule="auto"/>
        <w:jc w:val="center"/>
        <w:rPr>
          <w:rFonts w:ascii="Times New Roman" w:eastAsia="Times New Roman" w:hAnsi="Times New Roman" w:cs="Times New Roman"/>
          <w:sz w:val="24"/>
          <w:szCs w:val="24"/>
        </w:rPr>
      </w:pPr>
    </w:p>
    <w:p w14:paraId="15FD2C77" w14:textId="77777777" w:rsidR="0021189F" w:rsidRDefault="0021189F" w:rsidP="0021189F">
      <w:pPr>
        <w:spacing w:line="480" w:lineRule="auto"/>
        <w:jc w:val="center"/>
        <w:rPr>
          <w:rFonts w:ascii="Times New Roman" w:eastAsia="Times New Roman" w:hAnsi="Times New Roman" w:cs="Times New Roman"/>
          <w:sz w:val="24"/>
          <w:szCs w:val="24"/>
        </w:rPr>
      </w:pPr>
    </w:p>
    <w:p w14:paraId="00900FF6" w14:textId="77777777" w:rsidR="0021189F" w:rsidRDefault="0021189F" w:rsidP="0021189F">
      <w:pPr>
        <w:spacing w:line="480" w:lineRule="auto"/>
        <w:jc w:val="center"/>
        <w:rPr>
          <w:rFonts w:ascii="Times New Roman" w:eastAsia="Times New Roman" w:hAnsi="Times New Roman" w:cs="Times New Roman"/>
          <w:sz w:val="24"/>
          <w:szCs w:val="24"/>
        </w:rPr>
      </w:pPr>
    </w:p>
    <w:p w14:paraId="31CFEECE" w14:textId="31C109D7" w:rsidR="0021189F" w:rsidRPr="0021189F" w:rsidRDefault="0021189F" w:rsidP="0021189F">
      <w:pPr>
        <w:spacing w:line="480" w:lineRule="auto"/>
        <w:jc w:val="center"/>
        <w:rPr>
          <w:rFonts w:ascii="Times New Roman" w:eastAsia="Times New Roman" w:hAnsi="Times New Roman" w:cs="Times New Roman"/>
          <w:sz w:val="24"/>
          <w:szCs w:val="24"/>
        </w:rPr>
      </w:pPr>
      <w:r w:rsidRPr="0021189F">
        <w:rPr>
          <w:rFonts w:ascii="Times New Roman" w:eastAsia="Times New Roman" w:hAnsi="Times New Roman" w:cs="Times New Roman"/>
          <w:sz w:val="24"/>
          <w:szCs w:val="24"/>
        </w:rPr>
        <w:t>Scenario Selection Activity</w:t>
      </w:r>
    </w:p>
    <w:p w14:paraId="1109325A" w14:textId="77777777" w:rsidR="0021189F" w:rsidRPr="0021189F" w:rsidRDefault="0021189F" w:rsidP="0021189F">
      <w:pPr>
        <w:spacing w:after="160" w:line="480" w:lineRule="auto"/>
        <w:jc w:val="center"/>
        <w:rPr>
          <w:rFonts w:ascii="Times New Roman" w:eastAsia="Times New Roman" w:hAnsi="Times New Roman" w:cs="Times New Roman"/>
          <w:sz w:val="24"/>
          <w:szCs w:val="24"/>
        </w:rPr>
      </w:pPr>
      <w:r w:rsidRPr="0021189F">
        <w:rPr>
          <w:rFonts w:ascii="Times New Roman" w:eastAsia="Times New Roman" w:hAnsi="Times New Roman" w:cs="Times New Roman"/>
          <w:sz w:val="24"/>
          <w:szCs w:val="24"/>
        </w:rPr>
        <w:t>Michael Surdek</w:t>
      </w:r>
    </w:p>
    <w:p w14:paraId="28DD4E2F" w14:textId="77777777" w:rsidR="0021189F" w:rsidRPr="0021189F" w:rsidRDefault="0021189F" w:rsidP="0021189F">
      <w:pPr>
        <w:spacing w:after="160" w:line="480" w:lineRule="auto"/>
        <w:jc w:val="center"/>
        <w:rPr>
          <w:rFonts w:ascii="Times New Roman" w:eastAsia="Times New Roman" w:hAnsi="Times New Roman" w:cs="Times New Roman"/>
          <w:sz w:val="24"/>
          <w:szCs w:val="24"/>
        </w:rPr>
      </w:pPr>
      <w:r w:rsidRPr="0021189F">
        <w:rPr>
          <w:rFonts w:ascii="Times New Roman" w:eastAsia="Times New Roman" w:hAnsi="Times New Roman" w:cs="Times New Roman"/>
          <w:sz w:val="24"/>
          <w:szCs w:val="24"/>
        </w:rPr>
        <w:t>Southern New Hampshire University</w:t>
      </w:r>
    </w:p>
    <w:p w14:paraId="5024AE7E" w14:textId="3B201365" w:rsidR="00D80DCE" w:rsidRDefault="00D80DCE" w:rsidP="0021189F">
      <w:pPr>
        <w:jc w:val="both"/>
        <w:rPr>
          <w:rFonts w:ascii="MetaNormalLF-Roman" w:eastAsia="MetaNormalLF-Roman" w:hAnsi="MetaNormalLF-Roman" w:cs="MetaNormalLF-Roman"/>
          <w:b/>
          <w:color w:val="548DD4"/>
          <w:sz w:val="28"/>
          <w:szCs w:val="28"/>
        </w:rPr>
      </w:pPr>
    </w:p>
    <w:p w14:paraId="5894DA63" w14:textId="618AF9DB" w:rsidR="0021189F" w:rsidRDefault="0021189F" w:rsidP="0021189F">
      <w:pPr>
        <w:jc w:val="both"/>
        <w:rPr>
          <w:rFonts w:ascii="MetaNormalLF-Roman" w:eastAsia="MetaNormalLF-Roman" w:hAnsi="MetaNormalLF-Roman" w:cs="MetaNormalLF-Roman"/>
          <w:b/>
          <w:color w:val="548DD4"/>
          <w:sz w:val="28"/>
          <w:szCs w:val="28"/>
        </w:rPr>
      </w:pPr>
    </w:p>
    <w:p w14:paraId="2BA023FF" w14:textId="3991B485" w:rsidR="0021189F" w:rsidRDefault="0021189F" w:rsidP="0021189F">
      <w:pPr>
        <w:jc w:val="both"/>
        <w:rPr>
          <w:rFonts w:ascii="MetaNormalLF-Roman" w:eastAsia="MetaNormalLF-Roman" w:hAnsi="MetaNormalLF-Roman" w:cs="MetaNormalLF-Roman"/>
          <w:b/>
          <w:color w:val="548DD4"/>
          <w:sz w:val="28"/>
          <w:szCs w:val="28"/>
        </w:rPr>
      </w:pPr>
    </w:p>
    <w:p w14:paraId="25C725B7" w14:textId="63FE9753" w:rsidR="0021189F" w:rsidRDefault="0021189F" w:rsidP="0021189F">
      <w:pPr>
        <w:jc w:val="both"/>
        <w:rPr>
          <w:rFonts w:ascii="MetaNormalLF-Roman" w:eastAsia="MetaNormalLF-Roman" w:hAnsi="MetaNormalLF-Roman" w:cs="MetaNormalLF-Roman"/>
          <w:b/>
          <w:color w:val="548DD4"/>
          <w:sz w:val="28"/>
          <w:szCs w:val="28"/>
        </w:rPr>
      </w:pPr>
    </w:p>
    <w:p w14:paraId="39002DAF" w14:textId="56E566F1" w:rsidR="0021189F" w:rsidRDefault="0021189F" w:rsidP="0021189F">
      <w:pPr>
        <w:jc w:val="both"/>
        <w:rPr>
          <w:rFonts w:ascii="MetaNormalLF-Roman" w:eastAsia="MetaNormalLF-Roman" w:hAnsi="MetaNormalLF-Roman" w:cs="MetaNormalLF-Roman"/>
          <w:b/>
          <w:color w:val="548DD4"/>
          <w:sz w:val="28"/>
          <w:szCs w:val="28"/>
        </w:rPr>
      </w:pPr>
    </w:p>
    <w:p w14:paraId="39AB199F" w14:textId="7402BC14" w:rsidR="0021189F" w:rsidRDefault="0021189F" w:rsidP="0021189F">
      <w:pPr>
        <w:jc w:val="both"/>
        <w:rPr>
          <w:rFonts w:ascii="MetaNormalLF-Roman" w:eastAsia="MetaNormalLF-Roman" w:hAnsi="MetaNormalLF-Roman" w:cs="MetaNormalLF-Roman"/>
          <w:b/>
          <w:color w:val="548DD4"/>
          <w:sz w:val="28"/>
          <w:szCs w:val="28"/>
        </w:rPr>
      </w:pPr>
    </w:p>
    <w:p w14:paraId="27F64ADF" w14:textId="2EA30D60" w:rsidR="0021189F" w:rsidRDefault="0021189F" w:rsidP="0021189F">
      <w:pPr>
        <w:jc w:val="both"/>
        <w:rPr>
          <w:rFonts w:ascii="MetaNormalLF-Roman" w:eastAsia="MetaNormalLF-Roman" w:hAnsi="MetaNormalLF-Roman" w:cs="MetaNormalLF-Roman"/>
          <w:b/>
          <w:color w:val="548DD4"/>
          <w:sz w:val="28"/>
          <w:szCs w:val="28"/>
        </w:rPr>
      </w:pPr>
    </w:p>
    <w:p w14:paraId="118A27F1" w14:textId="77777777" w:rsidR="004B1B25" w:rsidRDefault="004B1B25">
      <w:pPr>
        <w:keepNext/>
        <w:keepLines/>
        <w:spacing w:before="480" w:after="0"/>
        <w:rPr>
          <w:rFonts w:ascii="MetaNormalLF-Roman" w:eastAsia="MetaNormalLF-Roman" w:hAnsi="MetaNormalLF-Roman" w:cs="MetaNormalLF-Roman"/>
          <w:b/>
          <w:color w:val="548DD4"/>
          <w:sz w:val="28"/>
          <w:szCs w:val="28"/>
        </w:rPr>
      </w:pPr>
    </w:p>
    <w:tbl>
      <w:tblPr>
        <w:tblStyle w:val="a0"/>
        <w:tblW w:w="9820"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821"/>
        <w:gridCol w:w="8999"/>
      </w:tblGrid>
      <w:tr w:rsidR="004B1B25" w14:paraId="7606B499" w14:textId="77777777" w:rsidTr="00BA010B">
        <w:tc>
          <w:tcPr>
            <w:tcW w:w="821" w:type="dxa"/>
            <w:shd w:val="clear" w:color="auto" w:fill="CCCCCC"/>
            <w:tcMar>
              <w:top w:w="60" w:type="dxa"/>
              <w:bottom w:w="60" w:type="dxa"/>
            </w:tcMar>
          </w:tcPr>
          <w:p w14:paraId="2A46F6C9" w14:textId="77777777" w:rsidR="004B1B25" w:rsidRDefault="00220093">
            <w:pPr>
              <w:jc w:val="center"/>
              <w:rPr>
                <w:rFonts w:ascii="MetaNormalLF-Roman" w:eastAsia="MetaNormalLF-Roman" w:hAnsi="MetaNormalLF-Roman" w:cs="MetaNormalLF-Roman"/>
                <w:b/>
                <w:sz w:val="20"/>
                <w:szCs w:val="20"/>
              </w:rPr>
            </w:pPr>
            <w:r>
              <w:rPr>
                <w:rFonts w:ascii="MetaNormalLF-Roman" w:eastAsia="MetaNormalLF-Roman" w:hAnsi="MetaNormalLF-Roman" w:cs="MetaNormalLF-Roman"/>
                <w:b/>
                <w:sz w:val="20"/>
                <w:szCs w:val="20"/>
              </w:rPr>
              <w:t>Step</w:t>
            </w:r>
          </w:p>
        </w:tc>
        <w:tc>
          <w:tcPr>
            <w:tcW w:w="8999" w:type="dxa"/>
            <w:shd w:val="clear" w:color="auto" w:fill="CCCCCC"/>
            <w:tcMar>
              <w:top w:w="60" w:type="dxa"/>
              <w:bottom w:w="60" w:type="dxa"/>
            </w:tcMar>
          </w:tcPr>
          <w:p w14:paraId="7F763CC8" w14:textId="77777777" w:rsidR="004B1B25" w:rsidRDefault="00220093">
            <w:pPr>
              <w:jc w:val="center"/>
              <w:rPr>
                <w:rFonts w:ascii="MetaNormalLF-Roman" w:eastAsia="MetaNormalLF-Roman" w:hAnsi="MetaNormalLF-Roman" w:cs="MetaNormalLF-Roman"/>
                <w:b/>
                <w:sz w:val="20"/>
                <w:szCs w:val="20"/>
              </w:rPr>
            </w:pPr>
            <w:r>
              <w:rPr>
                <w:rFonts w:ascii="MetaNormalLF-Roman" w:eastAsia="MetaNormalLF-Roman" w:hAnsi="MetaNormalLF-Roman" w:cs="MetaNormalLF-Roman"/>
                <w:b/>
                <w:sz w:val="20"/>
                <w:szCs w:val="20"/>
              </w:rPr>
              <w:t>Action</w:t>
            </w:r>
          </w:p>
        </w:tc>
      </w:tr>
      <w:tr w:rsidR="004B1B25" w14:paraId="5B17E584" w14:textId="77777777" w:rsidTr="00BA010B">
        <w:trPr>
          <w:trHeight w:val="7440"/>
        </w:trPr>
        <w:tc>
          <w:tcPr>
            <w:tcW w:w="821" w:type="dxa"/>
            <w:tcMar>
              <w:top w:w="60" w:type="dxa"/>
              <w:bottom w:w="60" w:type="dxa"/>
            </w:tcMar>
          </w:tcPr>
          <w:p w14:paraId="7A4B39CE" w14:textId="77777777" w:rsidR="004B1B25" w:rsidRDefault="00220093">
            <w:pPr>
              <w:spacing w:after="0" w:line="240" w:lineRule="auto"/>
              <w:jc w:val="center"/>
            </w:pPr>
            <w:r>
              <w:t>1</w:t>
            </w:r>
          </w:p>
        </w:tc>
        <w:tc>
          <w:tcPr>
            <w:tcW w:w="8999" w:type="dxa"/>
            <w:tcMar>
              <w:top w:w="60" w:type="dxa"/>
              <w:bottom w:w="60" w:type="dxa"/>
            </w:tcMar>
          </w:tcPr>
          <w:p w14:paraId="32F58727" w14:textId="77777777" w:rsidR="004B1B25" w:rsidRDefault="00220093">
            <w:pPr>
              <w:spacing w:after="0" w:line="240" w:lineRule="auto"/>
              <w:rPr>
                <w:b/>
              </w:rPr>
            </w:pPr>
            <w:r>
              <w:rPr>
                <w:b/>
              </w:rPr>
              <w:t>Invoke the R Environment:</w:t>
            </w:r>
          </w:p>
          <w:p w14:paraId="104EABA0" w14:textId="77777777" w:rsidR="004B1B25" w:rsidRDefault="004B1B25">
            <w:pPr>
              <w:spacing w:after="0" w:line="240" w:lineRule="auto"/>
            </w:pPr>
          </w:p>
          <w:p w14:paraId="351AE567" w14:textId="20E966F8" w:rsidR="004B1B25" w:rsidRDefault="00220093">
            <w:pPr>
              <w:spacing w:after="0"/>
            </w:pPr>
            <w:r>
              <w:t>Log in to SNHU’s virtual desktop environment. If you have not yet done so, refer to the</w:t>
            </w:r>
            <w:r w:rsidR="003270DA">
              <w:t xml:space="preserve"> </w:t>
            </w:r>
            <w:hyperlink r:id="rId11" w:history="1">
              <w:r w:rsidR="003270DA" w:rsidRPr="003270DA">
                <w:rPr>
                  <w:rStyle w:val="Hyperlink"/>
                </w:rPr>
                <w:t>instructions</w:t>
              </w:r>
            </w:hyperlink>
            <w:r>
              <w:t xml:space="preserve">. </w:t>
            </w:r>
          </w:p>
          <w:p w14:paraId="63DF76CF" w14:textId="77777777" w:rsidR="004B1B25" w:rsidRDefault="004B1B25">
            <w:pPr>
              <w:spacing w:after="0"/>
            </w:pPr>
          </w:p>
          <w:p w14:paraId="0EDDCD9A" w14:textId="77777777" w:rsidR="004B1B25" w:rsidRDefault="00220093">
            <w:pPr>
              <w:spacing w:after="0"/>
            </w:pPr>
            <w:r>
              <w:t>Once logged in to the SNHU VDI, you can access the RStudio environment by following these steps:</w:t>
            </w:r>
          </w:p>
          <w:p w14:paraId="6E253DB9" w14:textId="77777777" w:rsidR="004B1B25" w:rsidRDefault="00220093">
            <w:pPr>
              <w:numPr>
                <w:ilvl w:val="0"/>
                <w:numId w:val="7"/>
              </w:numPr>
              <w:spacing w:after="0"/>
              <w:contextualSpacing/>
            </w:pPr>
            <w:r>
              <w:t>The RStudio is accessed through a desktop icon</w:t>
            </w:r>
          </w:p>
          <w:p w14:paraId="25BDC590" w14:textId="77777777" w:rsidR="004B1B25" w:rsidRDefault="00220093">
            <w:pPr>
              <w:numPr>
                <w:ilvl w:val="0"/>
                <w:numId w:val="7"/>
              </w:numPr>
              <w:spacing w:after="0"/>
              <w:contextualSpacing/>
            </w:pPr>
            <w:r>
              <w:t>Double-clicking this icon will invoke the R environment.</w:t>
            </w:r>
          </w:p>
          <w:p w14:paraId="7C50F9C1" w14:textId="7F125F68" w:rsidR="004B1B25" w:rsidRDefault="00220093" w:rsidP="00E45B04">
            <w:pPr>
              <w:numPr>
                <w:ilvl w:val="0"/>
                <w:numId w:val="7"/>
              </w:numPr>
              <w:spacing w:after="0"/>
              <w:contextualSpacing/>
            </w:pPr>
            <w:r>
              <w:t>Verify that you see the following once you have invoked the R environment.</w:t>
            </w:r>
          </w:p>
          <w:p w14:paraId="7EE32318" w14:textId="5B570D78" w:rsidR="00E45B04" w:rsidRPr="007349BB" w:rsidRDefault="00E45B04" w:rsidP="00E45B04">
            <w:pPr>
              <w:spacing w:after="0"/>
              <w:ind w:left="720"/>
              <w:rPr>
                <w:i/>
                <w:sz w:val="20"/>
              </w:rPr>
            </w:pPr>
            <w:r w:rsidRPr="007349BB">
              <w:rPr>
                <w:i/>
                <w:sz w:val="20"/>
              </w:rPr>
              <w:t>*The following image</w:t>
            </w:r>
            <w:r w:rsidR="007349BB" w:rsidRPr="007349BB">
              <w:rPr>
                <w:i/>
                <w:sz w:val="20"/>
              </w:rPr>
              <w:t xml:space="preserve">s are </w:t>
            </w:r>
            <w:r w:rsidRPr="007349BB">
              <w:rPr>
                <w:i/>
                <w:sz w:val="20"/>
              </w:rPr>
              <w:t>example</w:t>
            </w:r>
            <w:r w:rsidR="007349BB" w:rsidRPr="007349BB">
              <w:rPr>
                <w:i/>
                <w:sz w:val="20"/>
              </w:rPr>
              <w:t>s</w:t>
            </w:r>
            <w:r w:rsidRPr="007349BB">
              <w:rPr>
                <w:i/>
                <w:sz w:val="20"/>
              </w:rPr>
              <w:t xml:space="preserve"> and can vary depending on version.</w:t>
            </w:r>
          </w:p>
          <w:p w14:paraId="498A5627" w14:textId="74954B3C" w:rsidR="004B1B25" w:rsidRDefault="0079387A">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Consolas" w:hAnsi="Consolas" w:cs="Consolas"/>
              </w:rPr>
            </w:pPr>
            <w:r>
              <w:rPr>
                <w:noProof/>
              </w:rPr>
              <w:drawing>
                <wp:inline distT="0" distB="0" distL="0" distR="0" wp14:anchorId="618B1889" wp14:editId="3D894C85">
                  <wp:extent cx="5202936" cy="3511296"/>
                  <wp:effectExtent l="19050" t="19050" r="17145" b="13335"/>
                  <wp:docPr id="19" name="Picture 19" descr="Screenshot of an R environmen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2936" cy="3511296"/>
                          </a:xfrm>
                          <a:prstGeom prst="rect">
                            <a:avLst/>
                          </a:prstGeom>
                          <a:ln w="12700">
                            <a:solidFill>
                              <a:schemeClr val="tx1"/>
                            </a:solidFill>
                          </a:ln>
                        </pic:spPr>
                      </pic:pic>
                    </a:graphicData>
                  </a:graphic>
                </wp:inline>
              </w:drawing>
            </w:r>
          </w:p>
        </w:tc>
      </w:tr>
      <w:tr w:rsidR="004B1B25" w14:paraId="49CB0A43" w14:textId="77777777" w:rsidTr="00BA010B">
        <w:trPr>
          <w:trHeight w:val="2100"/>
        </w:trPr>
        <w:tc>
          <w:tcPr>
            <w:tcW w:w="821" w:type="dxa"/>
            <w:tcMar>
              <w:top w:w="60" w:type="dxa"/>
              <w:bottom w:w="60" w:type="dxa"/>
            </w:tcMar>
          </w:tcPr>
          <w:p w14:paraId="3ECCE081" w14:textId="77777777" w:rsidR="004B1B25" w:rsidRDefault="00220093">
            <w:pPr>
              <w:jc w:val="center"/>
              <w:rPr>
                <w:sz w:val="20"/>
                <w:szCs w:val="20"/>
              </w:rPr>
            </w:pPr>
            <w:r>
              <w:rPr>
                <w:sz w:val="20"/>
                <w:szCs w:val="20"/>
              </w:rPr>
              <w:lastRenderedPageBreak/>
              <w:t>2</w:t>
            </w:r>
          </w:p>
        </w:tc>
        <w:tc>
          <w:tcPr>
            <w:tcW w:w="8999" w:type="dxa"/>
            <w:tcMar>
              <w:top w:w="60" w:type="dxa"/>
              <w:bottom w:w="60" w:type="dxa"/>
            </w:tcMar>
          </w:tcPr>
          <w:p w14:paraId="54CD8FC0" w14:textId="77777777" w:rsidR="004B1B25" w:rsidRDefault="00220093">
            <w:pPr>
              <w:tabs>
                <w:tab w:val="center" w:pos="4320"/>
                <w:tab w:val="right" w:pos="8640"/>
              </w:tabs>
              <w:rPr>
                <w:b/>
              </w:rPr>
            </w:pPr>
            <w:r>
              <w:rPr>
                <w:b/>
              </w:rPr>
              <w:t>Examine the Workspace:</w:t>
            </w:r>
          </w:p>
          <w:p w14:paraId="6D109F40" w14:textId="77777777" w:rsidR="004B1B25" w:rsidRDefault="00220093">
            <w:pPr>
              <w:tabs>
                <w:tab w:val="center" w:pos="4320"/>
                <w:tab w:val="right" w:pos="8640"/>
              </w:tabs>
            </w:pPr>
            <w:r>
              <w:t xml:space="preserve">Type the following command into the R command panel, and hit </w:t>
            </w:r>
            <w:r>
              <w:rPr>
                <w:b/>
              </w:rPr>
              <w:t>ENTER:</w:t>
            </w:r>
          </w:p>
          <w:p w14:paraId="31BA46AC" w14:textId="77777777" w:rsidR="004B1B25" w:rsidRDefault="00220093">
            <w:pPr>
              <w:tabs>
                <w:tab w:val="center" w:pos="4320"/>
                <w:tab w:val="right" w:pos="8640"/>
              </w:tabs>
              <w:ind w:left="360"/>
              <w:rPr>
                <w:rFonts w:ascii="Courier New" w:eastAsia="Courier New" w:hAnsi="Courier New" w:cs="Courier New"/>
              </w:rPr>
            </w:pPr>
            <w:r>
              <w:t xml:space="preserve">  </w:t>
            </w:r>
            <w:proofErr w:type="gramStart"/>
            <w:r>
              <w:rPr>
                <w:rFonts w:ascii="Courier New" w:eastAsia="Courier New" w:hAnsi="Courier New" w:cs="Courier New"/>
                <w:b/>
              </w:rPr>
              <w:t>ls(</w:t>
            </w:r>
            <w:proofErr w:type="gramEnd"/>
            <w:r>
              <w:rPr>
                <w:rFonts w:ascii="Courier New" w:eastAsia="Courier New" w:hAnsi="Courier New" w:cs="Courier New"/>
                <w:b/>
              </w:rPr>
              <w:t>)</w:t>
            </w:r>
          </w:p>
          <w:p w14:paraId="52360807" w14:textId="77777777" w:rsidR="004B1B25" w:rsidRDefault="00220093">
            <w:pPr>
              <w:tabs>
                <w:tab w:val="center" w:pos="4320"/>
                <w:tab w:val="right" w:pos="8640"/>
              </w:tabs>
            </w:pPr>
            <w:r>
              <w:t xml:space="preserve">You should see the following: </w:t>
            </w:r>
          </w:p>
          <w:p w14:paraId="7DDEE2AF" w14:textId="77777777" w:rsidR="004B1B25" w:rsidRDefault="00220093">
            <w:pPr>
              <w:tabs>
                <w:tab w:val="center" w:pos="4320"/>
                <w:tab w:val="right" w:pos="8640"/>
              </w:tabs>
              <w:rPr>
                <w:rFonts w:ascii="Courier New" w:eastAsia="Courier New" w:hAnsi="Courier New" w:cs="Courier New"/>
                <w:b/>
              </w:rPr>
            </w:pPr>
            <w:proofErr w:type="gramStart"/>
            <w:r>
              <w:rPr>
                <w:rFonts w:ascii="Courier New" w:eastAsia="Courier New" w:hAnsi="Courier New" w:cs="Courier New"/>
                <w:b/>
              </w:rPr>
              <w:t>character(</w:t>
            </w:r>
            <w:proofErr w:type="gramEnd"/>
            <w:r>
              <w:rPr>
                <w:rFonts w:ascii="Courier New" w:eastAsia="Courier New" w:hAnsi="Courier New" w:cs="Courier New"/>
                <w:b/>
              </w:rPr>
              <w:t>0)</w:t>
            </w:r>
          </w:p>
          <w:p w14:paraId="6AAB5439" w14:textId="77777777" w:rsidR="004B1B25" w:rsidRDefault="00220093">
            <w:pPr>
              <w:tabs>
                <w:tab w:val="center" w:pos="4320"/>
                <w:tab w:val="right" w:pos="8640"/>
              </w:tabs>
            </w:pPr>
            <w:r>
              <w:rPr>
                <w:b/>
              </w:rPr>
              <w:t>Note:</w:t>
            </w:r>
            <w:r>
              <w:t xml:space="preserve"> R is telling you that you have nothing in your workspace. </w:t>
            </w:r>
          </w:p>
        </w:tc>
      </w:tr>
      <w:tr w:rsidR="004B1B25" w14:paraId="2788D8CE" w14:textId="77777777" w:rsidTr="00BA010B">
        <w:trPr>
          <w:trHeight w:val="2100"/>
        </w:trPr>
        <w:tc>
          <w:tcPr>
            <w:tcW w:w="821" w:type="dxa"/>
            <w:tcMar>
              <w:top w:w="60" w:type="dxa"/>
              <w:bottom w:w="60" w:type="dxa"/>
            </w:tcMar>
          </w:tcPr>
          <w:p w14:paraId="0D559A57" w14:textId="77777777" w:rsidR="004B1B25" w:rsidRDefault="00220093">
            <w:pPr>
              <w:jc w:val="center"/>
              <w:rPr>
                <w:sz w:val="20"/>
                <w:szCs w:val="20"/>
              </w:rPr>
            </w:pPr>
            <w:r>
              <w:rPr>
                <w:sz w:val="20"/>
                <w:szCs w:val="20"/>
              </w:rPr>
              <w:t>3</w:t>
            </w:r>
          </w:p>
        </w:tc>
        <w:tc>
          <w:tcPr>
            <w:tcW w:w="8999" w:type="dxa"/>
            <w:tcMar>
              <w:top w:w="60" w:type="dxa"/>
              <w:bottom w:w="60" w:type="dxa"/>
            </w:tcMar>
          </w:tcPr>
          <w:p w14:paraId="280EA199" w14:textId="77777777" w:rsidR="004B1B25" w:rsidRDefault="00220093">
            <w:pPr>
              <w:spacing w:after="0" w:line="240" w:lineRule="auto"/>
              <w:rPr>
                <w:b/>
              </w:rPr>
            </w:pPr>
            <w:r>
              <w:rPr>
                <w:b/>
              </w:rPr>
              <w:t xml:space="preserve">Getting Familiar With R: </w:t>
            </w:r>
          </w:p>
          <w:p w14:paraId="545A2194" w14:textId="77777777" w:rsidR="004B1B25" w:rsidRDefault="004B1B25">
            <w:pPr>
              <w:spacing w:after="0" w:line="240" w:lineRule="auto"/>
              <w:rPr>
                <w:u w:val="single"/>
              </w:rPr>
            </w:pPr>
          </w:p>
          <w:p w14:paraId="20C7110C" w14:textId="77777777" w:rsidR="004B1B25" w:rsidRDefault="00220093">
            <w:pPr>
              <w:numPr>
                <w:ilvl w:val="0"/>
                <w:numId w:val="3"/>
              </w:numPr>
              <w:spacing w:after="0" w:line="240" w:lineRule="auto"/>
            </w:pPr>
            <w:r>
              <w:t xml:space="preserve">Click each tab in each panel. What happens? </w:t>
            </w:r>
          </w:p>
          <w:p w14:paraId="0FE5AA84" w14:textId="77777777" w:rsidR="004B1B25" w:rsidRDefault="00220093">
            <w:pPr>
              <w:numPr>
                <w:ilvl w:val="0"/>
                <w:numId w:val="3"/>
              </w:numPr>
              <w:spacing w:after="0" w:line="240" w:lineRule="auto"/>
            </w:pPr>
            <w:r>
              <w:t xml:space="preserve">Type the following commands into the R command panel. The Help and Demo are both good commands to know in R so that you can get information you need on different commands and packages. </w:t>
            </w:r>
          </w:p>
          <w:p w14:paraId="78CB436C" w14:textId="77777777" w:rsidR="004B1B25" w:rsidRDefault="004B1B25">
            <w:pPr>
              <w:spacing w:after="0" w:line="240" w:lineRule="auto"/>
            </w:pPr>
          </w:p>
          <w:p w14:paraId="28E66C4A" w14:textId="77777777" w:rsidR="004B1B25" w:rsidRDefault="00220093">
            <w:pPr>
              <w:tabs>
                <w:tab w:val="center" w:pos="4320"/>
                <w:tab w:val="right" w:pos="8640"/>
              </w:tabs>
              <w:rPr>
                <w:rFonts w:ascii="Courier New" w:eastAsia="Courier New" w:hAnsi="Courier New" w:cs="Courier New"/>
                <w:b/>
              </w:rPr>
            </w:pPr>
            <w:proofErr w:type="gramStart"/>
            <w:r>
              <w:rPr>
                <w:rFonts w:ascii="Courier New" w:eastAsia="Courier New" w:hAnsi="Courier New" w:cs="Courier New"/>
                <w:b/>
              </w:rPr>
              <w:t>help(</w:t>
            </w:r>
            <w:proofErr w:type="gramEnd"/>
            <w:r>
              <w:rPr>
                <w:rFonts w:ascii="Courier New" w:eastAsia="Courier New" w:hAnsi="Courier New" w:cs="Courier New"/>
                <w:b/>
              </w:rPr>
              <w:t xml:space="preserve">) </w:t>
            </w:r>
            <w:r>
              <w:rPr>
                <w:rFonts w:ascii="Courier New" w:eastAsia="Courier New" w:hAnsi="Courier New" w:cs="Courier New"/>
                <w:b/>
              </w:rPr>
              <w:br/>
            </w:r>
            <w:proofErr w:type="spellStart"/>
            <w:r>
              <w:rPr>
                <w:rFonts w:ascii="Courier New" w:eastAsia="Courier New" w:hAnsi="Courier New" w:cs="Courier New"/>
                <w:b/>
              </w:rPr>
              <w:t>help.start</w:t>
            </w:r>
            <w:proofErr w:type="spellEnd"/>
            <w:r>
              <w:rPr>
                <w:rFonts w:ascii="Courier New" w:eastAsia="Courier New" w:hAnsi="Courier New" w:cs="Courier New"/>
                <w:b/>
              </w:rPr>
              <w:t>()</w:t>
            </w:r>
          </w:p>
          <w:p w14:paraId="2AD515A5" w14:textId="77777777" w:rsidR="004B1B25" w:rsidRDefault="00220093">
            <w:pPr>
              <w:tabs>
                <w:tab w:val="center" w:pos="4320"/>
                <w:tab w:val="right" w:pos="8640"/>
              </w:tabs>
              <w:rPr>
                <w:rFonts w:ascii="Courier New" w:eastAsia="Courier New" w:hAnsi="Courier New" w:cs="Courier New"/>
                <w:b/>
              </w:rPr>
            </w:pPr>
            <w:r>
              <w:rPr>
                <w:rFonts w:ascii="Courier New" w:eastAsia="Courier New" w:hAnsi="Courier New" w:cs="Courier New"/>
                <w:b/>
              </w:rPr>
              <w:br/>
              <w:t>demo()</w:t>
            </w:r>
            <w:r>
              <w:rPr>
                <w:rFonts w:ascii="Courier New" w:eastAsia="Courier New" w:hAnsi="Courier New" w:cs="Courier New"/>
                <w:b/>
              </w:rPr>
              <w:br/>
              <w:t>demo(graphics)</w:t>
            </w:r>
          </w:p>
          <w:p w14:paraId="4BAC2EB6" w14:textId="77777777" w:rsidR="004B1B25" w:rsidRDefault="00220093">
            <w:pPr>
              <w:tabs>
                <w:tab w:val="center" w:pos="4320"/>
                <w:tab w:val="right" w:pos="8640"/>
              </w:tabs>
            </w:pPr>
            <w:r>
              <w:t xml:space="preserve">Hit </w:t>
            </w:r>
            <w:r>
              <w:rPr>
                <w:b/>
              </w:rPr>
              <w:t>ESC</w:t>
            </w:r>
            <w:r>
              <w:t xml:space="preserve"> to exit the demo.</w:t>
            </w:r>
          </w:p>
        </w:tc>
      </w:tr>
      <w:tr w:rsidR="004B1B25" w14:paraId="1EBEAEA0" w14:textId="77777777" w:rsidTr="00BA010B">
        <w:tc>
          <w:tcPr>
            <w:tcW w:w="821" w:type="dxa"/>
            <w:tcMar>
              <w:top w:w="60" w:type="dxa"/>
              <w:bottom w:w="60" w:type="dxa"/>
            </w:tcMar>
          </w:tcPr>
          <w:p w14:paraId="47F224C3" w14:textId="77777777" w:rsidR="004B1B25" w:rsidRDefault="00220093">
            <w:pPr>
              <w:jc w:val="center"/>
              <w:rPr>
                <w:sz w:val="20"/>
                <w:szCs w:val="20"/>
              </w:rPr>
            </w:pPr>
            <w:r>
              <w:rPr>
                <w:sz w:val="20"/>
                <w:szCs w:val="20"/>
              </w:rPr>
              <w:t>4</w:t>
            </w:r>
          </w:p>
        </w:tc>
        <w:tc>
          <w:tcPr>
            <w:tcW w:w="8999" w:type="dxa"/>
            <w:tcMar>
              <w:top w:w="60" w:type="dxa"/>
              <w:bottom w:w="60" w:type="dxa"/>
            </w:tcMar>
          </w:tcPr>
          <w:p w14:paraId="2F792315" w14:textId="77777777" w:rsidR="004B1B25" w:rsidRDefault="00220093">
            <w:pPr>
              <w:spacing w:after="0" w:line="240" w:lineRule="auto"/>
              <w:rPr>
                <w:b/>
              </w:rPr>
            </w:pPr>
            <w:r>
              <w:rPr>
                <w:b/>
              </w:rPr>
              <w:t xml:space="preserve">Read-in the Lab1 Script </w:t>
            </w:r>
          </w:p>
          <w:p w14:paraId="5543B917" w14:textId="77777777" w:rsidR="004B1B25" w:rsidRDefault="004B1B25">
            <w:pPr>
              <w:spacing w:after="0" w:line="240" w:lineRule="auto"/>
              <w:rPr>
                <w:b/>
                <w:u w:val="single"/>
              </w:rPr>
            </w:pPr>
          </w:p>
          <w:p w14:paraId="222086BE" w14:textId="77777777" w:rsidR="004B1B25" w:rsidRDefault="00220093">
            <w:pPr>
              <w:spacing w:after="0" w:line="240" w:lineRule="auto"/>
            </w:pPr>
            <w:r>
              <w:t>To complete this lab, you will need to download the Module4Lab1.R from the DAT 510 Brightspace Classroom into the virtual desktop environment. To do that, follow these steps:</w:t>
            </w:r>
          </w:p>
          <w:p w14:paraId="54DDE344" w14:textId="77777777" w:rsidR="004B1B25" w:rsidRDefault="004B1B25">
            <w:pPr>
              <w:spacing w:after="0" w:line="240" w:lineRule="auto"/>
            </w:pPr>
          </w:p>
          <w:p w14:paraId="5F64830A" w14:textId="30A547D3" w:rsidR="004B1B25" w:rsidRDefault="00220093">
            <w:pPr>
              <w:numPr>
                <w:ilvl w:val="0"/>
                <w:numId w:val="11"/>
              </w:numPr>
              <w:spacing w:after="0" w:line="240" w:lineRule="auto"/>
            </w:pPr>
            <w:r>
              <w:t xml:space="preserve">Open a browser window inside the SNHU VDI. </w:t>
            </w:r>
          </w:p>
          <w:p w14:paraId="2E040095" w14:textId="77777777" w:rsidR="004B1B25" w:rsidRDefault="004B1B25">
            <w:pPr>
              <w:spacing w:after="0" w:line="240" w:lineRule="auto"/>
              <w:ind w:left="360"/>
            </w:pPr>
          </w:p>
          <w:p w14:paraId="6A9727D2" w14:textId="4FC13CF9" w:rsidR="004B1B25" w:rsidRDefault="004B1B25">
            <w:pPr>
              <w:spacing w:after="0" w:line="240" w:lineRule="auto"/>
              <w:ind w:left="360"/>
              <w:jc w:val="center"/>
            </w:pPr>
          </w:p>
          <w:p w14:paraId="43DF9F5F" w14:textId="77777777" w:rsidR="004B1B25" w:rsidRDefault="004B1B25">
            <w:pPr>
              <w:spacing w:after="0" w:line="240" w:lineRule="auto"/>
              <w:ind w:left="360"/>
            </w:pPr>
          </w:p>
          <w:p w14:paraId="74F1D18E" w14:textId="63BE1BA9" w:rsidR="004B1B25" w:rsidRDefault="00220093">
            <w:pPr>
              <w:numPr>
                <w:ilvl w:val="0"/>
                <w:numId w:val="11"/>
              </w:numPr>
              <w:spacing w:after="0" w:line="240" w:lineRule="auto"/>
            </w:pPr>
            <w:r>
              <w:t xml:space="preserve">Navigate to </w:t>
            </w:r>
            <w:hyperlink r:id="rId13" w:history="1">
              <w:r>
                <w:rPr>
                  <w:color w:val="0000FF"/>
                  <w:u w:val="single"/>
                </w:rPr>
                <w:t>http://learn.snhu.edu/</w:t>
              </w:r>
            </w:hyperlink>
            <w:r>
              <w:t xml:space="preserve"> and enter your credentials as you normally would, then navigate to your DAT 510 course. </w:t>
            </w:r>
          </w:p>
          <w:p w14:paraId="7C0130D0" w14:textId="77777777" w:rsidR="004B1B25" w:rsidRDefault="004B1B25">
            <w:pPr>
              <w:spacing w:after="0" w:line="240" w:lineRule="auto"/>
              <w:ind w:left="360"/>
            </w:pPr>
          </w:p>
          <w:p w14:paraId="54BAA20F" w14:textId="0AE20FDE" w:rsidR="004B1B25" w:rsidRDefault="00220093">
            <w:pPr>
              <w:spacing w:after="0" w:line="240" w:lineRule="auto"/>
              <w:ind w:left="360"/>
            </w:pPr>
            <w:r>
              <w:t>The file you will need to download, DAT</w:t>
            </w:r>
            <w:r w:rsidR="001343E2">
              <w:t xml:space="preserve"> </w:t>
            </w:r>
            <w:r>
              <w:t>510</w:t>
            </w:r>
            <w:r w:rsidR="001343E2">
              <w:t xml:space="preserve"> </w:t>
            </w:r>
            <w:r>
              <w:t>Data</w:t>
            </w:r>
            <w:r w:rsidR="001343E2">
              <w:t xml:space="preserve"> </w:t>
            </w:r>
            <w:r>
              <w:t xml:space="preserve">Files.zip, </w:t>
            </w:r>
            <w:proofErr w:type="gramStart"/>
            <w:r>
              <w:t>is located in</w:t>
            </w:r>
            <w:proofErr w:type="gramEnd"/>
            <w:r>
              <w:t xml:space="preserve"> the Assignment Guidelines and Rubrics folder located in the Start Here module. The zip file has all the files you will need for all the R assignments in this course. </w:t>
            </w:r>
          </w:p>
          <w:p w14:paraId="16E7F517" w14:textId="77777777" w:rsidR="004B1B25" w:rsidRDefault="004B1B25">
            <w:pPr>
              <w:spacing w:after="0" w:line="240" w:lineRule="auto"/>
            </w:pPr>
          </w:p>
          <w:p w14:paraId="5BB22C73" w14:textId="5C64AD91" w:rsidR="004B1B25" w:rsidRDefault="004B1B25">
            <w:pPr>
              <w:spacing w:after="0" w:line="240" w:lineRule="auto"/>
              <w:jc w:val="center"/>
            </w:pPr>
          </w:p>
          <w:p w14:paraId="5D60215A" w14:textId="77777777" w:rsidR="004B1B25" w:rsidRDefault="004B1B25">
            <w:pPr>
              <w:spacing w:after="0" w:line="240" w:lineRule="auto"/>
            </w:pPr>
          </w:p>
          <w:p w14:paraId="4BEC50E9" w14:textId="21E45AD0" w:rsidR="004B1B25" w:rsidRDefault="006E3840">
            <w:pPr>
              <w:spacing w:after="0" w:line="240" w:lineRule="auto"/>
              <w:jc w:val="center"/>
            </w:pPr>
            <w:r>
              <w:rPr>
                <w:noProof/>
              </w:rPr>
              <w:drawing>
                <wp:inline distT="0" distB="0" distL="0" distR="0" wp14:anchorId="507CACB0" wp14:editId="505A621D">
                  <wp:extent cx="5577205" cy="832485"/>
                  <wp:effectExtent l="0" t="0" r="0" b="0"/>
                  <wp:docPr id="2" name="image15.png" descr="Screenshot of the Assignment Guidelines and Rubrics page showing a link for &quot;Graduate Discussion Rubric.&quot;"/>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577205" cy="832485"/>
                          </a:xfrm>
                          <a:prstGeom prst="rect">
                            <a:avLst/>
                          </a:prstGeom>
                          <a:ln/>
                        </pic:spPr>
                      </pic:pic>
                    </a:graphicData>
                  </a:graphic>
                </wp:inline>
              </w:drawing>
            </w:r>
            <w:r w:rsidR="00220093">
              <w:rPr>
                <w:noProof/>
              </w:rPr>
              <w:drawing>
                <wp:inline distT="0" distB="0" distL="0" distR="0" wp14:anchorId="361C567A" wp14:editId="77088C93">
                  <wp:extent cx="4324350" cy="914400"/>
                  <wp:effectExtent l="0" t="0" r="0" b="0"/>
                  <wp:docPr id="7" name="image18.png" descr="Screenshot of the Assignment Guidelines and Rubrics page showing the Data Files link">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324350" cy="914400"/>
                          </a:xfrm>
                          <a:prstGeom prst="rect">
                            <a:avLst/>
                          </a:prstGeom>
                          <a:ln/>
                        </pic:spPr>
                      </pic:pic>
                    </a:graphicData>
                  </a:graphic>
                </wp:inline>
              </w:drawing>
            </w:r>
          </w:p>
          <w:p w14:paraId="43E8E4F8" w14:textId="77777777" w:rsidR="004B1B25" w:rsidRDefault="004B1B25">
            <w:pPr>
              <w:spacing w:after="0" w:line="240" w:lineRule="auto"/>
              <w:ind w:left="360"/>
            </w:pPr>
          </w:p>
          <w:p w14:paraId="58A4CE44" w14:textId="0E7CF00A" w:rsidR="004B1B25" w:rsidRDefault="00220093">
            <w:pPr>
              <w:numPr>
                <w:ilvl w:val="0"/>
                <w:numId w:val="11"/>
              </w:numPr>
              <w:spacing w:after="0" w:line="240" w:lineRule="auto"/>
            </w:pPr>
            <w:r>
              <w:t>To download the file DAT-510_Data</w:t>
            </w:r>
            <w:r w:rsidR="001343E2">
              <w:t xml:space="preserve"> </w:t>
            </w:r>
            <w:r>
              <w:t xml:space="preserve">Files, left-click on it. You should see something </w:t>
            </w:r>
            <w:r w:rsidR="001343E2">
              <w:t>like</w:t>
            </w:r>
            <w:r>
              <w:t xml:space="preserve"> this:</w:t>
            </w:r>
          </w:p>
          <w:p w14:paraId="4589EE2E" w14:textId="77777777" w:rsidR="004B1B25" w:rsidRDefault="00220093">
            <w:pPr>
              <w:spacing w:after="0" w:line="240" w:lineRule="auto"/>
              <w:jc w:val="center"/>
            </w:pPr>
            <w:r>
              <w:rPr>
                <w:noProof/>
              </w:rPr>
              <w:drawing>
                <wp:inline distT="0" distB="0" distL="0" distR="0" wp14:anchorId="274869C4" wp14:editId="7FCECBF1">
                  <wp:extent cx="5372100" cy="3876675"/>
                  <wp:effectExtent l="0" t="0" r="0" b="9525"/>
                  <wp:docPr id="6" name="image17.png" descr="Screenshot of a window showing the DAT 510 Data Files dot zip saving option"/>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372100" cy="3876675"/>
                          </a:xfrm>
                          <a:prstGeom prst="rect">
                            <a:avLst/>
                          </a:prstGeom>
                          <a:ln/>
                        </pic:spPr>
                      </pic:pic>
                    </a:graphicData>
                  </a:graphic>
                </wp:inline>
              </w:drawing>
            </w:r>
          </w:p>
          <w:p w14:paraId="5EA0C11C" w14:textId="07654397" w:rsidR="004B1B25" w:rsidRDefault="00220093">
            <w:pPr>
              <w:numPr>
                <w:ilvl w:val="0"/>
                <w:numId w:val="11"/>
              </w:numPr>
              <w:spacing w:after="0" w:line="240" w:lineRule="auto"/>
            </w:pPr>
            <w:r>
              <w:t xml:space="preserve">Select </w:t>
            </w:r>
            <w:r>
              <w:rPr>
                <w:b/>
              </w:rPr>
              <w:t>Save File</w:t>
            </w:r>
            <w:r>
              <w:t xml:space="preserve"> and save the file (with the exact name) to the </w:t>
            </w:r>
            <w:r w:rsidR="008967A4">
              <w:t xml:space="preserve">Virtual Lab </w:t>
            </w:r>
            <w:r>
              <w:t xml:space="preserve">image. When you click </w:t>
            </w:r>
            <w:r>
              <w:rPr>
                <w:b/>
              </w:rPr>
              <w:t>Save as…</w:t>
            </w:r>
            <w:r>
              <w:t xml:space="preserve">, it will default to </w:t>
            </w:r>
            <w:r w:rsidR="006E1D4E">
              <w:t>“This PC/Dow</w:t>
            </w:r>
            <w:r w:rsidR="008967A4">
              <w:t>n</w:t>
            </w:r>
            <w:r w:rsidR="006E1D4E">
              <w:t xml:space="preserve">loads” which is a </w:t>
            </w:r>
            <w:r>
              <w:t>target area</w:t>
            </w:r>
            <w:r w:rsidR="006E1D4E">
              <w:t xml:space="preserve"> for downloading files</w:t>
            </w:r>
            <w:r>
              <w:t>. You are strongly encouraged to create a folder on the hard drive to save code and data files in so you can find them more readily throughout this course. The examples in the lab that follows have created a DAT-510 directory on the Desktop.</w:t>
            </w:r>
          </w:p>
          <w:p w14:paraId="581D3B38" w14:textId="77777777" w:rsidR="004B1B25" w:rsidRDefault="004B1B25">
            <w:pPr>
              <w:spacing w:after="0" w:line="240" w:lineRule="auto"/>
            </w:pPr>
          </w:p>
          <w:p w14:paraId="7475AA55" w14:textId="77777777" w:rsidR="004B1B25" w:rsidRDefault="00220093">
            <w:pPr>
              <w:numPr>
                <w:ilvl w:val="0"/>
                <w:numId w:val="11"/>
              </w:numPr>
              <w:spacing w:after="0" w:line="240" w:lineRule="auto"/>
            </w:pPr>
            <w:r>
              <w:t>Now that you have downloaded the files you need, close the browser window.</w:t>
            </w:r>
          </w:p>
          <w:p w14:paraId="61147AA9" w14:textId="77777777" w:rsidR="004B1B25" w:rsidRDefault="004B1B25">
            <w:pPr>
              <w:spacing w:after="0" w:line="240" w:lineRule="auto"/>
              <w:ind w:left="360"/>
            </w:pPr>
          </w:p>
          <w:p w14:paraId="69B281EE" w14:textId="1A7B3CE5" w:rsidR="004B1B25" w:rsidRDefault="00220093" w:rsidP="00675438">
            <w:pPr>
              <w:numPr>
                <w:ilvl w:val="0"/>
                <w:numId w:val="11"/>
              </w:numPr>
              <w:spacing w:after="0" w:line="240" w:lineRule="auto"/>
            </w:pPr>
            <w:r>
              <w:t xml:space="preserve">Navigate to the folder that you downloaded </w:t>
            </w:r>
            <w:r w:rsidR="008967A4">
              <w:t>DAT 510 Data Files</w:t>
            </w:r>
            <w:r>
              <w:t xml:space="preserve">.zip file to. Right-click on this file and select </w:t>
            </w:r>
            <w:r>
              <w:rPr>
                <w:b/>
              </w:rPr>
              <w:t>Ex</w:t>
            </w:r>
            <w:r w:rsidR="008967A4">
              <w:rPr>
                <w:b/>
              </w:rPr>
              <w:t>tr</w:t>
            </w:r>
            <w:r>
              <w:rPr>
                <w:b/>
              </w:rPr>
              <w:t>act All</w:t>
            </w:r>
            <w:r>
              <w:t xml:space="preserve">. </w:t>
            </w:r>
            <w:r w:rsidR="008967A4">
              <w:t xml:space="preserve">This is where you will put the files in a convenient place for you to use.  </w:t>
            </w:r>
            <w:r>
              <w:t>Follow the wizard</w:t>
            </w:r>
            <w:r w:rsidR="008967A4">
              <w:t xml:space="preserve">, and extract the files to This PC, </w:t>
            </w:r>
            <w:r w:rsidR="00675438" w:rsidRPr="00675438">
              <w:t>U:/DFS-MyDocuments (U:)</w:t>
            </w:r>
            <w:r w:rsidR="008967A4">
              <w:t xml:space="preserve">. </w:t>
            </w:r>
            <w:r>
              <w:t xml:space="preserve"> You will now have a new folder called </w:t>
            </w:r>
            <w:r w:rsidR="008967A4">
              <w:t>DAT 510 Data Files</w:t>
            </w:r>
            <w:r>
              <w:t>. In this folder,</w:t>
            </w:r>
            <w:r w:rsidR="008967A4">
              <w:t xml:space="preserve"> there will be a subfolder called MOD4.  In this subfolder, </w:t>
            </w:r>
            <w:r>
              <w:t>you will have the files needed for the rest of this lab assignment. These files are:</w:t>
            </w:r>
          </w:p>
          <w:p w14:paraId="002F6DD1" w14:textId="77777777" w:rsidR="004B1B25" w:rsidRDefault="00220093">
            <w:pPr>
              <w:numPr>
                <w:ilvl w:val="1"/>
                <w:numId w:val="11"/>
              </w:numPr>
              <w:spacing w:after="0" w:line="240" w:lineRule="auto"/>
            </w:pPr>
            <w:r>
              <w:t>Module4Lab1.R</w:t>
            </w:r>
          </w:p>
          <w:p w14:paraId="3694A30C" w14:textId="77777777" w:rsidR="004B1B25" w:rsidRDefault="00220093">
            <w:pPr>
              <w:numPr>
                <w:ilvl w:val="1"/>
                <w:numId w:val="11"/>
              </w:numPr>
              <w:spacing w:after="0" w:line="240" w:lineRule="auto"/>
            </w:pPr>
            <w:r>
              <w:t>lab1_01.txt</w:t>
            </w:r>
          </w:p>
          <w:p w14:paraId="7F3FDF12" w14:textId="77777777" w:rsidR="004B1B25" w:rsidRDefault="00220093">
            <w:pPr>
              <w:numPr>
                <w:ilvl w:val="1"/>
                <w:numId w:val="11"/>
              </w:numPr>
              <w:spacing w:after="0" w:line="240" w:lineRule="auto"/>
            </w:pPr>
            <w:r>
              <w:t>lab1_02.txt</w:t>
            </w:r>
          </w:p>
          <w:p w14:paraId="505DAA5A" w14:textId="77777777" w:rsidR="004B1B25" w:rsidRDefault="00220093">
            <w:pPr>
              <w:numPr>
                <w:ilvl w:val="1"/>
                <w:numId w:val="11"/>
              </w:numPr>
              <w:spacing w:after="0" w:line="240" w:lineRule="auto"/>
            </w:pPr>
            <w:r>
              <w:t>Module_Four_Homework_Template.doc</w:t>
            </w:r>
          </w:p>
          <w:p w14:paraId="345D1F6E" w14:textId="77777777" w:rsidR="004B1B25" w:rsidRDefault="004B1B25">
            <w:pPr>
              <w:spacing w:after="0" w:line="240" w:lineRule="auto"/>
            </w:pPr>
          </w:p>
          <w:p w14:paraId="738B858A" w14:textId="77777777" w:rsidR="004B1B25" w:rsidRDefault="00220093">
            <w:pPr>
              <w:numPr>
                <w:ilvl w:val="0"/>
                <w:numId w:val="11"/>
              </w:numPr>
              <w:spacing w:after="0" w:line="240" w:lineRule="auto"/>
            </w:pPr>
            <w:r>
              <w:t>Navigate back to the RStudio environment.</w:t>
            </w:r>
          </w:p>
          <w:p w14:paraId="4A8F0362" w14:textId="77777777" w:rsidR="004B1B25" w:rsidRDefault="004B1B25">
            <w:pPr>
              <w:spacing w:after="0" w:line="240" w:lineRule="auto"/>
              <w:ind w:left="360"/>
            </w:pPr>
          </w:p>
          <w:p w14:paraId="6B819101" w14:textId="77777777" w:rsidR="004B1B25" w:rsidRDefault="00220093">
            <w:pPr>
              <w:numPr>
                <w:ilvl w:val="0"/>
                <w:numId w:val="11"/>
              </w:numPr>
              <w:spacing w:after="0" w:line="240" w:lineRule="auto"/>
            </w:pPr>
            <w:r>
              <w:t xml:space="preserve">Now, in the script window, open the script called “Module4Lab1.R”. (Click on </w:t>
            </w:r>
            <w:r>
              <w:rPr>
                <w:b/>
              </w:rPr>
              <w:t>File</w:t>
            </w:r>
            <w:r>
              <w:t xml:space="preserve"> then </w:t>
            </w:r>
            <w:r>
              <w:rPr>
                <w:b/>
              </w:rPr>
              <w:t>Open File</w:t>
            </w:r>
            <w:r>
              <w:t>, navigate to directory from Step 6 where you just extracted the zip file, and click on file “Module4Lab</w:t>
            </w:r>
            <w:proofErr w:type="gramStart"/>
            <w:r>
              <w:t>1.R.</w:t>
            </w:r>
            <w:proofErr w:type="gramEnd"/>
            <w:r>
              <w:t>” )</w:t>
            </w:r>
          </w:p>
          <w:p w14:paraId="690CC5CA" w14:textId="77777777" w:rsidR="0079387A" w:rsidRDefault="0079387A" w:rsidP="0079387A">
            <w:pPr>
              <w:spacing w:after="0" w:line="240" w:lineRule="auto"/>
              <w:ind w:left="61"/>
              <w:jc w:val="center"/>
            </w:pPr>
            <w:r>
              <w:rPr>
                <w:noProof/>
              </w:rPr>
              <w:drawing>
                <wp:inline distT="0" distB="0" distL="0" distR="0" wp14:anchorId="55E1295E" wp14:editId="55E5D51A">
                  <wp:extent cx="4952381" cy="4000000"/>
                  <wp:effectExtent l="19050" t="19050" r="19685" b="19685"/>
                  <wp:docPr id="21" name="Picture 21" descr="Screenshot of an RStudio environment script window. The File menu is selected and an arrow points to the Open file option in the drop-down me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381" cy="4000000"/>
                          </a:xfrm>
                          <a:prstGeom prst="rect">
                            <a:avLst/>
                          </a:prstGeom>
                          <a:ln w="12700">
                            <a:solidFill>
                              <a:schemeClr val="tx1"/>
                            </a:solidFill>
                          </a:ln>
                        </pic:spPr>
                      </pic:pic>
                    </a:graphicData>
                  </a:graphic>
                </wp:inline>
              </w:drawing>
            </w:r>
          </w:p>
          <w:p w14:paraId="64A4BB5D" w14:textId="3142EB47" w:rsidR="004B1B25" w:rsidRDefault="004B1B25" w:rsidP="0079387A">
            <w:pPr>
              <w:spacing w:after="0" w:line="240" w:lineRule="auto"/>
              <w:ind w:left="61"/>
              <w:jc w:val="center"/>
            </w:pPr>
          </w:p>
          <w:p w14:paraId="1EB4BD1F" w14:textId="77777777" w:rsidR="004B1B25" w:rsidRDefault="004B1B25">
            <w:pPr>
              <w:spacing w:after="0" w:line="240" w:lineRule="auto"/>
              <w:ind w:left="360"/>
              <w:jc w:val="center"/>
            </w:pPr>
          </w:p>
          <w:p w14:paraId="15E873F1" w14:textId="03DCE0F8" w:rsidR="004B1B25" w:rsidRDefault="004B1B25" w:rsidP="007349BB">
            <w:pPr>
              <w:numPr>
                <w:ilvl w:val="0"/>
                <w:numId w:val="11"/>
              </w:numPr>
              <w:spacing w:after="0" w:line="240" w:lineRule="auto"/>
            </w:pPr>
          </w:p>
          <w:p w14:paraId="16F80F85" w14:textId="6BB32101" w:rsidR="004B1B25" w:rsidRDefault="007349BB" w:rsidP="007349BB">
            <w:pPr>
              <w:tabs>
                <w:tab w:val="left" w:pos="6847"/>
              </w:tabs>
              <w:spacing w:after="0" w:line="240" w:lineRule="auto"/>
            </w:pPr>
            <w:r>
              <w:rPr>
                <w:noProof/>
              </w:rPr>
              <w:drawing>
                <wp:inline distT="0" distB="0" distL="0" distR="0" wp14:anchorId="56ACCC77" wp14:editId="6D706C89">
                  <wp:extent cx="5568315" cy="3231515"/>
                  <wp:effectExtent l="0" t="0" r="0" b="6985"/>
                  <wp:docPr id="22" name="Picture 22" descr="Screenshot of RStudio Open File dialog box where the path &quot;This PC to Documents to DAT 510 to MOD4&quot; is highlighted in the address bar. Within the Open file option window, the file “Module4Lab1” is highlighted and has an arrow pointing toward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8315" cy="3231515"/>
                          </a:xfrm>
                          <a:prstGeom prst="rect">
                            <a:avLst/>
                          </a:prstGeom>
                        </pic:spPr>
                      </pic:pic>
                    </a:graphicData>
                  </a:graphic>
                </wp:inline>
              </w:drawing>
            </w:r>
          </w:p>
          <w:p w14:paraId="45781923" w14:textId="77777777" w:rsidR="004B1B25" w:rsidRDefault="004B1B25">
            <w:pPr>
              <w:spacing w:after="0" w:line="240" w:lineRule="auto"/>
              <w:jc w:val="center"/>
            </w:pPr>
          </w:p>
          <w:p w14:paraId="2B6939EB" w14:textId="60DAF5D8" w:rsidR="004B1B25" w:rsidRDefault="00220093">
            <w:pPr>
              <w:numPr>
                <w:ilvl w:val="0"/>
                <w:numId w:val="11"/>
              </w:numPr>
              <w:spacing w:after="0" w:line="240" w:lineRule="auto"/>
            </w:pPr>
            <w:r>
              <w:t xml:space="preserve">All the commands you will execute in this lab are contained in this script. </w:t>
            </w:r>
            <w:r w:rsidR="008967A4">
              <w:t>To</w:t>
            </w:r>
            <w:r>
              <w:t xml:space="preserve"> execute a command, do the following. (If this does not make sense when you read it, you may want to watch </w:t>
            </w:r>
            <w:hyperlink r:id="rId19">
              <w:r>
                <w:rPr>
                  <w:color w:val="0000FF"/>
                  <w:u w:val="single"/>
                </w:rPr>
                <w:t>this quick video</w:t>
              </w:r>
            </w:hyperlink>
            <w:r>
              <w:t xml:space="preserve"> that walks you through what it will look like in the R environment.)</w:t>
            </w:r>
          </w:p>
          <w:p w14:paraId="7EDFBCEA" w14:textId="77777777" w:rsidR="004B1B25" w:rsidRDefault="00220093">
            <w:pPr>
              <w:numPr>
                <w:ilvl w:val="1"/>
                <w:numId w:val="11"/>
              </w:numPr>
              <w:spacing w:after="0" w:line="240" w:lineRule="auto"/>
            </w:pPr>
            <w:r>
              <w:t xml:space="preserve">Position your cursor inside the line that represents the command you wish to execute. </w:t>
            </w:r>
          </w:p>
          <w:p w14:paraId="685F6753" w14:textId="77777777" w:rsidR="004B1B25" w:rsidRDefault="00220093">
            <w:pPr>
              <w:numPr>
                <w:ilvl w:val="1"/>
                <w:numId w:val="11"/>
              </w:numPr>
              <w:spacing w:after="0" w:line="240" w:lineRule="auto"/>
            </w:pPr>
            <w:r>
              <w:t xml:space="preserve">Either click on the </w:t>
            </w:r>
            <w:r>
              <w:rPr>
                <w:b/>
              </w:rPr>
              <w:t>Run</w:t>
            </w:r>
            <w:r>
              <w:t xml:space="preserve"> </w:t>
            </w:r>
            <w:proofErr w:type="gramStart"/>
            <w:r>
              <w:t>button, or</w:t>
            </w:r>
            <w:proofErr w:type="gramEnd"/>
            <w:r>
              <w:t xml:space="preserve"> hit </w:t>
            </w:r>
            <w:r>
              <w:rPr>
                <w:b/>
              </w:rPr>
              <w:t>CTRL-Enter</w:t>
            </w:r>
            <w:r>
              <w:t xml:space="preserve">. You can execute many commands at once by selecting a sequence of commands and then issuing the </w:t>
            </w:r>
            <w:r>
              <w:rPr>
                <w:b/>
              </w:rPr>
              <w:t>Run</w:t>
            </w:r>
            <w:r>
              <w:t xml:space="preserve"> command.</w:t>
            </w:r>
          </w:p>
          <w:p w14:paraId="2F0BC0FB" w14:textId="77777777" w:rsidR="004B1B25" w:rsidRDefault="00220093">
            <w:pPr>
              <w:spacing w:after="0" w:line="240" w:lineRule="auto"/>
              <w:ind w:left="1440"/>
              <w:rPr>
                <w:i/>
              </w:rPr>
            </w:pPr>
            <w:r>
              <w:rPr>
                <w:i/>
              </w:rPr>
              <w:t>NOTE: Be sure to resize both the R Console and the command pane so you can see both at the same time. If you do not do this, you will not be able to see if the commands you execute are working properly. An example screenshot is below.</w:t>
            </w:r>
          </w:p>
          <w:p w14:paraId="70F73140" w14:textId="77777777" w:rsidR="004B1B25" w:rsidRDefault="00220093" w:rsidP="00EC6475">
            <w:pPr>
              <w:spacing w:after="0" w:line="240" w:lineRule="auto"/>
              <w:ind w:left="-24"/>
              <w:jc w:val="center"/>
            </w:pPr>
            <w:r>
              <w:rPr>
                <w:noProof/>
              </w:rPr>
              <w:lastRenderedPageBreak/>
              <w:drawing>
                <wp:inline distT="0" distB="0" distL="0" distR="0" wp14:anchorId="5EB4CA93" wp14:editId="5E0A4060">
                  <wp:extent cx="5550408" cy="2724912"/>
                  <wp:effectExtent l="19050" t="19050" r="12700" b="18415"/>
                  <wp:docPr id="10"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550408" cy="2724912"/>
                          </a:xfrm>
                          <a:prstGeom prst="rect">
                            <a:avLst/>
                          </a:prstGeom>
                          <a:ln w="12700">
                            <a:solidFill>
                              <a:schemeClr val="tx1"/>
                            </a:solidFill>
                          </a:ln>
                        </pic:spPr>
                      </pic:pic>
                    </a:graphicData>
                  </a:graphic>
                </wp:inline>
              </w:drawing>
            </w:r>
          </w:p>
          <w:p w14:paraId="56295CCF" w14:textId="77777777" w:rsidR="004B1B25" w:rsidRDefault="004B1B25">
            <w:pPr>
              <w:spacing w:after="0" w:line="240" w:lineRule="auto"/>
            </w:pPr>
          </w:p>
          <w:p w14:paraId="0BDA5515" w14:textId="77777777" w:rsidR="004B1B25" w:rsidRDefault="00220093">
            <w:pPr>
              <w:numPr>
                <w:ilvl w:val="0"/>
                <w:numId w:val="11"/>
              </w:numPr>
              <w:spacing w:after="0" w:line="240" w:lineRule="auto"/>
            </w:pPr>
            <w:r>
              <w:t xml:space="preserve">The command will be executed in the command pane. If the command produces graphical output, it will appear in the graphic frame. Note that you can expand this panel by clicking on the </w:t>
            </w:r>
            <w:r>
              <w:rPr>
                <w:b/>
              </w:rPr>
              <w:t>Expand Window</w:t>
            </w:r>
            <w:r>
              <w:t xml:space="preserve"> box. In some instances, this will show more information that has been hidden because of the size of the panel.</w:t>
            </w:r>
          </w:p>
          <w:p w14:paraId="51FEBEF9" w14:textId="77777777" w:rsidR="004B1B25" w:rsidRDefault="004B1B25">
            <w:pPr>
              <w:spacing w:after="0" w:line="240" w:lineRule="auto"/>
              <w:ind w:left="360"/>
            </w:pPr>
          </w:p>
          <w:p w14:paraId="34F14713" w14:textId="77777777" w:rsidR="004B1B25" w:rsidRDefault="00220093">
            <w:pPr>
              <w:spacing w:after="0" w:line="240" w:lineRule="auto"/>
              <w:rPr>
                <w:b/>
              </w:rPr>
            </w:pPr>
            <w:proofErr w:type="gramStart"/>
            <w:r>
              <w:rPr>
                <w:b/>
              </w:rPr>
              <w:t>Let’s</w:t>
            </w:r>
            <w:proofErr w:type="gramEnd"/>
            <w:r>
              <w:rPr>
                <w:b/>
              </w:rPr>
              <w:t xml:space="preserve"> Practice:</w:t>
            </w:r>
          </w:p>
          <w:p w14:paraId="27407DF8" w14:textId="77777777" w:rsidR="004B1B25" w:rsidRDefault="004B1B25">
            <w:pPr>
              <w:spacing w:after="0" w:line="240" w:lineRule="auto"/>
              <w:rPr>
                <w:b/>
              </w:rPr>
            </w:pPr>
          </w:p>
          <w:p w14:paraId="702D534E" w14:textId="77777777" w:rsidR="004B1B25" w:rsidRDefault="00220093">
            <w:pPr>
              <w:spacing w:after="0" w:line="240" w:lineRule="auto"/>
              <w:rPr>
                <w:i/>
              </w:rPr>
            </w:pPr>
            <w:r>
              <w:rPr>
                <w:i/>
              </w:rPr>
              <w:t xml:space="preserve">The (Module4Lab1.R) file is divided into sections. Each section corresponds to one of the remaining steps in this lab. By selecting an individual line or lines, you can click </w:t>
            </w:r>
            <w:r>
              <w:rPr>
                <w:b/>
                <w:i/>
              </w:rPr>
              <w:t>Run…</w:t>
            </w:r>
            <w:r>
              <w:rPr>
                <w:i/>
              </w:rPr>
              <w:t xml:space="preserve"> and the command(s) will be executed in the R panel.  </w:t>
            </w:r>
          </w:p>
          <w:p w14:paraId="15E1CABA" w14:textId="77777777" w:rsidR="004B1B25" w:rsidRDefault="00220093">
            <w:pPr>
              <w:numPr>
                <w:ilvl w:val="0"/>
                <w:numId w:val="5"/>
              </w:numPr>
              <w:spacing w:after="0" w:line="240" w:lineRule="auto"/>
            </w:pPr>
            <w:r>
              <w:t xml:space="preserve">On the first line in Section 1, put your cursor on the line containing the word </w:t>
            </w:r>
            <w:proofErr w:type="gramStart"/>
            <w:r>
              <w:t>ls(</w:t>
            </w:r>
            <w:proofErr w:type="gramEnd"/>
            <w:r>
              <w:t>).</w:t>
            </w:r>
          </w:p>
          <w:p w14:paraId="122B10EC" w14:textId="77777777" w:rsidR="004B1B25" w:rsidRDefault="004B1B25">
            <w:pPr>
              <w:spacing w:after="0" w:line="240" w:lineRule="auto"/>
              <w:ind w:left="360"/>
            </w:pPr>
          </w:p>
          <w:p w14:paraId="1934EEED" w14:textId="77777777" w:rsidR="004B1B25" w:rsidRDefault="00220093">
            <w:pPr>
              <w:numPr>
                <w:ilvl w:val="0"/>
                <w:numId w:val="5"/>
              </w:numPr>
              <w:spacing w:after="0" w:line="240" w:lineRule="auto"/>
            </w:pPr>
            <w:r>
              <w:t xml:space="preserve">Click </w:t>
            </w:r>
            <w:r>
              <w:rPr>
                <w:b/>
              </w:rPr>
              <w:t xml:space="preserve">Run. </w:t>
            </w:r>
            <w:r>
              <w:t xml:space="preserve">The </w:t>
            </w:r>
            <w:proofErr w:type="gramStart"/>
            <w:r>
              <w:t>ls(</w:t>
            </w:r>
            <w:proofErr w:type="gramEnd"/>
            <w:r>
              <w:t xml:space="preserve">) command will execute in the command window and show you the contents of your workspace. </w:t>
            </w:r>
          </w:p>
        </w:tc>
      </w:tr>
      <w:tr w:rsidR="004B1B25" w14:paraId="69A8B6DD" w14:textId="77777777" w:rsidTr="00BA010B">
        <w:tc>
          <w:tcPr>
            <w:tcW w:w="821" w:type="dxa"/>
            <w:tcMar>
              <w:top w:w="60" w:type="dxa"/>
              <w:bottom w:w="60" w:type="dxa"/>
            </w:tcMar>
          </w:tcPr>
          <w:p w14:paraId="143DF044" w14:textId="77777777" w:rsidR="004B1B25" w:rsidRDefault="00220093">
            <w:pPr>
              <w:jc w:val="center"/>
              <w:rPr>
                <w:sz w:val="20"/>
                <w:szCs w:val="20"/>
              </w:rPr>
            </w:pPr>
            <w:r>
              <w:rPr>
                <w:sz w:val="20"/>
                <w:szCs w:val="20"/>
              </w:rPr>
              <w:lastRenderedPageBreak/>
              <w:t>5</w:t>
            </w:r>
          </w:p>
        </w:tc>
        <w:tc>
          <w:tcPr>
            <w:tcW w:w="8999" w:type="dxa"/>
            <w:tcMar>
              <w:top w:w="60" w:type="dxa"/>
              <w:bottom w:w="60" w:type="dxa"/>
            </w:tcMar>
          </w:tcPr>
          <w:p w14:paraId="273726C3" w14:textId="77777777" w:rsidR="004B1B25" w:rsidRDefault="00220093">
            <w:pPr>
              <w:spacing w:after="0" w:line="240" w:lineRule="auto"/>
              <w:rPr>
                <w:b/>
              </w:rPr>
            </w:pPr>
            <w:r>
              <w:rPr>
                <w:b/>
              </w:rPr>
              <w:t>Working With R:</w:t>
            </w:r>
          </w:p>
          <w:p w14:paraId="09D6DA50" w14:textId="77777777" w:rsidR="004B1B25" w:rsidRDefault="004B1B25">
            <w:pPr>
              <w:spacing w:after="0" w:line="240" w:lineRule="auto"/>
            </w:pPr>
          </w:p>
          <w:p w14:paraId="1281EFE1" w14:textId="77777777" w:rsidR="004B1B25" w:rsidRDefault="00220093">
            <w:pPr>
              <w:spacing w:after="0" w:line="240" w:lineRule="auto"/>
            </w:pPr>
            <w:r>
              <w:t xml:space="preserve">Load the first file, lab1_01.txt. This file was included in the Module4_Lab02.zip file you downloaded from Brightspace.  </w:t>
            </w:r>
          </w:p>
          <w:p w14:paraId="1DDC42C9" w14:textId="77777777" w:rsidR="004B1B25" w:rsidRDefault="004B1B25">
            <w:pPr>
              <w:spacing w:after="0" w:line="240" w:lineRule="auto"/>
            </w:pPr>
          </w:p>
          <w:p w14:paraId="25FAEDC4" w14:textId="77777777" w:rsidR="004B1B25" w:rsidRDefault="00220093">
            <w:pPr>
              <w:spacing w:after="0" w:line="240" w:lineRule="auto"/>
            </w:pPr>
            <w:r>
              <w:t>Navigate to the R Console and ensure your cursor is at the &gt; prompt. This is where you will enter the lab1 and lab2 file load commands as noted in the steps below.</w:t>
            </w:r>
          </w:p>
          <w:p w14:paraId="26803C64" w14:textId="77777777" w:rsidR="004B1B25" w:rsidRDefault="004B1B25">
            <w:pPr>
              <w:spacing w:after="0" w:line="240" w:lineRule="auto"/>
              <w:ind w:left="360"/>
            </w:pPr>
          </w:p>
          <w:p w14:paraId="20FB8A06" w14:textId="5C6C049D" w:rsidR="00675438" w:rsidRDefault="00220093" w:rsidP="00675438">
            <w:pPr>
              <w:numPr>
                <w:ilvl w:val="0"/>
                <w:numId w:val="4"/>
              </w:numPr>
              <w:spacing w:after="0" w:line="240" w:lineRule="auto"/>
            </w:pPr>
            <w:r>
              <w:t xml:space="preserve">You will need to know the EXACT path where the file is stored. For example, your directory path format will look something like this: </w:t>
            </w:r>
            <w:r w:rsidR="00675438" w:rsidRPr="00675438">
              <w:t>U:/</w:t>
            </w:r>
            <w:r w:rsidR="00675438">
              <w:t>DAT 510 Data Files/MOD4/</w:t>
            </w:r>
          </w:p>
          <w:p w14:paraId="11E205B4" w14:textId="77777777" w:rsidR="00675438" w:rsidRDefault="00675438" w:rsidP="00675438">
            <w:pPr>
              <w:spacing w:after="0" w:line="240" w:lineRule="auto"/>
              <w:ind w:left="360"/>
            </w:pPr>
          </w:p>
          <w:p w14:paraId="40B1E337" w14:textId="77777777" w:rsidR="004B1B25" w:rsidRDefault="004B1B25" w:rsidP="00675438">
            <w:pPr>
              <w:spacing w:after="0" w:line="240" w:lineRule="auto"/>
              <w:ind w:left="360"/>
            </w:pPr>
          </w:p>
          <w:p w14:paraId="0366950B" w14:textId="77777777" w:rsidR="004B1B25" w:rsidRDefault="00220093">
            <w:pPr>
              <w:numPr>
                <w:ilvl w:val="0"/>
                <w:numId w:val="4"/>
              </w:numPr>
              <w:spacing w:after="0" w:line="240" w:lineRule="auto"/>
            </w:pPr>
            <w:r>
              <w:lastRenderedPageBreak/>
              <w:t>Once you locate your directory, you will need to read in the lab1_01.txt table. The command below will need to be modified with YOUR exact folder path. Below is an example showing how the format will look. (Notice the slashes are going in a different direction than those in Step 1. The reason is a “\” tells R that you have a command following.)</w:t>
            </w:r>
          </w:p>
          <w:p w14:paraId="1170753B" w14:textId="77777777" w:rsidR="004B1B25" w:rsidRDefault="00220093">
            <w:pPr>
              <w:spacing w:after="0" w:line="240" w:lineRule="auto"/>
            </w:pPr>
            <w:r>
              <w:t xml:space="preserve"> </w:t>
            </w:r>
          </w:p>
          <w:p w14:paraId="224E0EAF" w14:textId="08A0A214" w:rsidR="004B1B25" w:rsidRDefault="00220093">
            <w:pPr>
              <w:spacing w:after="0" w:line="240" w:lineRule="auto"/>
            </w:pPr>
            <w:r>
              <w:t xml:space="preserve">lab1 &lt;- </w:t>
            </w:r>
            <w:proofErr w:type="spellStart"/>
            <w:proofErr w:type="gramStart"/>
            <w:r>
              <w:t>read.table</w:t>
            </w:r>
            <w:proofErr w:type="spellEnd"/>
            <w:proofErr w:type="gramEnd"/>
            <w:r>
              <w:t>(“</w:t>
            </w:r>
            <w:r w:rsidR="00675438">
              <w:t>U</w:t>
            </w:r>
            <w:r>
              <w:t>:/DAT</w:t>
            </w:r>
            <w:r w:rsidR="001343E2">
              <w:t xml:space="preserve"> </w:t>
            </w:r>
            <w:r>
              <w:t>510</w:t>
            </w:r>
            <w:r w:rsidR="001343E2">
              <w:t xml:space="preserve"> Data Files</w:t>
            </w:r>
            <w:r>
              <w:t>/</w:t>
            </w:r>
            <w:r w:rsidR="001343E2">
              <w:t xml:space="preserve">MOD4 </w:t>
            </w:r>
            <w:r>
              <w:t xml:space="preserve">/lab1_01.txt”, </w:t>
            </w:r>
            <w:proofErr w:type="spellStart"/>
            <w:r>
              <w:t>sep</w:t>
            </w:r>
            <w:proofErr w:type="spellEnd"/>
            <w:r>
              <w:t>=”|”, header=TRUE)</w:t>
            </w:r>
          </w:p>
          <w:p w14:paraId="27961688" w14:textId="77777777" w:rsidR="004B1B25" w:rsidRDefault="004B1B25">
            <w:pPr>
              <w:spacing w:after="0" w:line="240" w:lineRule="auto"/>
            </w:pPr>
          </w:p>
          <w:p w14:paraId="43EB39C5" w14:textId="77777777" w:rsidR="004B1B25" w:rsidRDefault="00220093">
            <w:pPr>
              <w:numPr>
                <w:ilvl w:val="0"/>
                <w:numId w:val="6"/>
              </w:numPr>
              <w:spacing w:after="0" w:line="240" w:lineRule="auto"/>
            </w:pPr>
            <w:r>
              <w:t>If correct, R will simply return you to the command prompt (“&gt; “).</w:t>
            </w:r>
          </w:p>
          <w:p w14:paraId="321416A8" w14:textId="77777777" w:rsidR="004B1B25" w:rsidRDefault="004B1B25">
            <w:pPr>
              <w:spacing w:after="0" w:line="240" w:lineRule="auto"/>
            </w:pPr>
          </w:p>
          <w:p w14:paraId="47B5E793" w14:textId="77777777" w:rsidR="004B1B25" w:rsidRDefault="00220093">
            <w:pPr>
              <w:numPr>
                <w:ilvl w:val="0"/>
                <w:numId w:val="4"/>
              </w:numPr>
              <w:spacing w:after="0" w:line="240" w:lineRule="auto"/>
            </w:pPr>
            <w:r>
              <w:t xml:space="preserve">Now, load the second .txt file, lab1_02.txt, by modifying the command (using the line of code in the RStudio command panel) you just entered. </w:t>
            </w:r>
          </w:p>
          <w:p w14:paraId="2881C340" w14:textId="77777777" w:rsidR="004B1B25" w:rsidRDefault="004B1B25">
            <w:pPr>
              <w:spacing w:after="0" w:line="240" w:lineRule="auto"/>
              <w:ind w:left="360"/>
            </w:pPr>
          </w:p>
          <w:p w14:paraId="152C47B8" w14:textId="77777777" w:rsidR="004B1B25" w:rsidRDefault="00220093">
            <w:pPr>
              <w:spacing w:after="0" w:line="240" w:lineRule="auto"/>
              <w:ind w:left="360"/>
            </w:pPr>
            <w:r>
              <w:t>(Use the up/down, left/right arrow buttons to move from and within lines; change each occurrence of “lab1_01” to “lab1_02.”)</w:t>
            </w:r>
          </w:p>
          <w:p w14:paraId="5EC80CAC" w14:textId="77777777" w:rsidR="004B1B25" w:rsidRDefault="004B1B25">
            <w:pPr>
              <w:spacing w:after="0" w:line="240" w:lineRule="auto"/>
              <w:ind w:left="360"/>
            </w:pPr>
          </w:p>
          <w:p w14:paraId="3B9B107B" w14:textId="77777777" w:rsidR="004B1B25" w:rsidRDefault="00220093">
            <w:pPr>
              <w:spacing w:after="0" w:line="240" w:lineRule="auto"/>
              <w:ind w:left="360"/>
            </w:pPr>
            <w:r>
              <w:t xml:space="preserve">The command should read: </w:t>
            </w:r>
          </w:p>
          <w:p w14:paraId="46D40B09" w14:textId="77777777" w:rsidR="004B1B25" w:rsidRDefault="004B1B25">
            <w:pPr>
              <w:spacing w:after="0" w:line="240" w:lineRule="auto"/>
            </w:pPr>
          </w:p>
          <w:p w14:paraId="4FB835A1" w14:textId="65B10E38" w:rsidR="004B1B25" w:rsidRDefault="00220093">
            <w:pPr>
              <w:spacing w:after="0" w:line="240" w:lineRule="auto"/>
            </w:pPr>
            <w:r>
              <w:t xml:space="preserve">lab2 &lt;- </w:t>
            </w:r>
            <w:proofErr w:type="spellStart"/>
            <w:proofErr w:type="gramStart"/>
            <w:r>
              <w:t>read.table</w:t>
            </w:r>
            <w:proofErr w:type="spellEnd"/>
            <w:proofErr w:type="gramEnd"/>
            <w:r>
              <w:t>(“</w:t>
            </w:r>
            <w:r w:rsidR="00675438">
              <w:t>U</w:t>
            </w:r>
            <w:r>
              <w:t>:/DAT</w:t>
            </w:r>
            <w:r w:rsidR="001343E2">
              <w:t xml:space="preserve"> </w:t>
            </w:r>
            <w:r>
              <w:t>510</w:t>
            </w:r>
            <w:r w:rsidR="001343E2">
              <w:t xml:space="preserve"> Data Files</w:t>
            </w:r>
            <w:r>
              <w:t>/</w:t>
            </w:r>
            <w:r w:rsidR="001343E2">
              <w:t xml:space="preserve">MOD4 </w:t>
            </w:r>
            <w:r>
              <w:t xml:space="preserve">/lab1_02.txt”, </w:t>
            </w:r>
            <w:proofErr w:type="spellStart"/>
            <w:r>
              <w:t>sep</w:t>
            </w:r>
            <w:proofErr w:type="spellEnd"/>
            <w:r>
              <w:t>=”|”, header=TRUE)</w:t>
            </w:r>
          </w:p>
          <w:p w14:paraId="68EE47C3" w14:textId="77777777" w:rsidR="004B1B25" w:rsidRDefault="004B1B25">
            <w:pPr>
              <w:spacing w:after="0" w:line="240" w:lineRule="auto"/>
            </w:pPr>
          </w:p>
          <w:p w14:paraId="184401B9" w14:textId="77777777" w:rsidR="004B1B25" w:rsidRDefault="00220093">
            <w:pPr>
              <w:numPr>
                <w:ilvl w:val="0"/>
                <w:numId w:val="4"/>
              </w:numPr>
              <w:spacing w:after="0" w:line="240" w:lineRule="auto"/>
            </w:pPr>
            <w:r>
              <w:t xml:space="preserve">When you have completed the edits, make sure that your cursor is within the line, and press </w:t>
            </w:r>
            <w:r>
              <w:rPr>
                <w:b/>
              </w:rPr>
              <w:t>Enter</w:t>
            </w:r>
            <w:r>
              <w:t xml:space="preserve">. </w:t>
            </w:r>
          </w:p>
          <w:p w14:paraId="0402CFAE" w14:textId="77777777" w:rsidR="004B1B25" w:rsidRDefault="004B1B25">
            <w:pPr>
              <w:spacing w:after="0" w:line="240" w:lineRule="auto"/>
            </w:pPr>
          </w:p>
          <w:p w14:paraId="7AE605E6" w14:textId="77777777" w:rsidR="004B1B25" w:rsidRDefault="00220093">
            <w:pPr>
              <w:spacing w:after="0" w:line="240" w:lineRule="auto"/>
              <w:rPr>
                <w:i/>
              </w:rPr>
            </w:pPr>
            <w:r>
              <w:rPr>
                <w:i/>
              </w:rPr>
              <w:t xml:space="preserve">NOTE: When copying and pasting from a Word document into the R environment, the format of “” changes. That said, it is recommend that you hand type commands with quotes in them so the compiler will recognize the appropriate letters and symbols. </w:t>
            </w:r>
          </w:p>
          <w:p w14:paraId="657D3187" w14:textId="77777777" w:rsidR="004B1B25" w:rsidRDefault="004B1B25">
            <w:pPr>
              <w:spacing w:after="0" w:line="240" w:lineRule="auto"/>
              <w:rPr>
                <w:i/>
              </w:rPr>
            </w:pPr>
          </w:p>
          <w:p w14:paraId="0EE1F451" w14:textId="77777777" w:rsidR="004B1B25" w:rsidRDefault="00220093">
            <w:pPr>
              <w:spacing w:after="0" w:line="240" w:lineRule="auto"/>
              <w:rPr>
                <w:i/>
              </w:rPr>
            </w:pPr>
            <w:r>
              <w:rPr>
                <w:i/>
              </w:rPr>
              <w:t>R supports Copy and Paste, as well as up and down arrows for moving to previous commands, left and right arrows to move within/between lines, and Home/End to move to the beginning or end of a line.</w:t>
            </w:r>
          </w:p>
          <w:p w14:paraId="0D668CF6" w14:textId="77777777" w:rsidR="004B1B25" w:rsidRDefault="004B1B25">
            <w:pPr>
              <w:spacing w:after="0" w:line="240" w:lineRule="auto"/>
            </w:pPr>
          </w:p>
          <w:p w14:paraId="323A826C" w14:textId="77777777" w:rsidR="004B1B25" w:rsidRDefault="004B1B25">
            <w:pPr>
              <w:spacing w:after="0" w:line="240" w:lineRule="auto"/>
              <w:rPr>
                <w:b/>
              </w:rPr>
            </w:pPr>
          </w:p>
          <w:p w14:paraId="09AA46E6" w14:textId="77777777" w:rsidR="004B1B25" w:rsidRDefault="00220093">
            <w:pPr>
              <w:spacing w:after="0" w:line="240" w:lineRule="auto"/>
              <w:rPr>
                <w:b/>
              </w:rPr>
            </w:pPr>
            <w:r>
              <w:rPr>
                <w:b/>
              </w:rPr>
              <w:t>Explanation of Steps</w:t>
            </w:r>
          </w:p>
          <w:p w14:paraId="646E9AFA" w14:textId="77777777" w:rsidR="004B1B25" w:rsidRDefault="004B1B25">
            <w:pPr>
              <w:spacing w:after="0" w:line="240" w:lineRule="auto"/>
              <w:rPr>
                <w:b/>
              </w:rPr>
            </w:pPr>
          </w:p>
          <w:p w14:paraId="023C5638" w14:textId="77777777" w:rsidR="004B1B25" w:rsidRDefault="00220093">
            <w:pPr>
              <w:numPr>
                <w:ilvl w:val="0"/>
                <w:numId w:val="6"/>
              </w:numPr>
              <w:spacing w:after="0" w:line="240" w:lineRule="auto"/>
            </w:pPr>
            <w:r>
              <w:t xml:space="preserve">Our call to the </w:t>
            </w:r>
            <w:proofErr w:type="spellStart"/>
            <w:proofErr w:type="gramStart"/>
            <w:r>
              <w:t>read.table</w:t>
            </w:r>
            <w:proofErr w:type="spellEnd"/>
            <w:proofErr w:type="gramEnd"/>
            <w:r>
              <w:t xml:space="preserve"> function has used three arguments:</w:t>
            </w:r>
          </w:p>
          <w:p w14:paraId="5FC45D50" w14:textId="77777777" w:rsidR="004B1B25" w:rsidRDefault="00220093">
            <w:pPr>
              <w:numPr>
                <w:ilvl w:val="0"/>
                <w:numId w:val="12"/>
              </w:numPr>
              <w:spacing w:after="0" w:line="240" w:lineRule="auto"/>
            </w:pPr>
            <w:r>
              <w:t>The location of the file — typically this would be a file on your file system (though, as here, it can also be a web address)</w:t>
            </w:r>
          </w:p>
          <w:p w14:paraId="0B3C9E09" w14:textId="77777777" w:rsidR="004B1B25" w:rsidRDefault="00220093">
            <w:pPr>
              <w:numPr>
                <w:ilvl w:val="0"/>
                <w:numId w:val="12"/>
              </w:numPr>
              <w:spacing w:after="0" w:line="240" w:lineRule="auto"/>
            </w:pPr>
            <w:r>
              <w:t xml:space="preserve">The </w:t>
            </w:r>
            <w:proofErr w:type="spellStart"/>
            <w:r>
              <w:t>sep</w:t>
            </w:r>
            <w:proofErr w:type="spellEnd"/>
            <w:r>
              <w:t xml:space="preserve"> argument says what character is used to separate items (in our case, the “|”)</w:t>
            </w:r>
          </w:p>
          <w:p w14:paraId="2F876CD4" w14:textId="77777777" w:rsidR="004B1B25" w:rsidRDefault="00220093">
            <w:pPr>
              <w:numPr>
                <w:ilvl w:val="0"/>
                <w:numId w:val="12"/>
              </w:numPr>
              <w:spacing w:after="0" w:line="240" w:lineRule="auto"/>
            </w:pPr>
            <w:r>
              <w:t>The header argument says whether the first line in the file contains labels</w:t>
            </w:r>
          </w:p>
          <w:p w14:paraId="7966C546" w14:textId="77777777" w:rsidR="004B1B25" w:rsidRDefault="004B1B25">
            <w:pPr>
              <w:spacing w:after="0" w:line="240" w:lineRule="auto"/>
              <w:ind w:left="360"/>
            </w:pPr>
          </w:p>
          <w:p w14:paraId="76AAFA79" w14:textId="77777777" w:rsidR="004B1B25" w:rsidRDefault="00220093">
            <w:pPr>
              <w:numPr>
                <w:ilvl w:val="0"/>
                <w:numId w:val="6"/>
              </w:numPr>
              <w:spacing w:after="0" w:line="240" w:lineRule="auto"/>
            </w:pPr>
            <w:r>
              <w:t>The result is a data frame. This is a rectangular object that can have different types of items in each column.</w:t>
            </w:r>
          </w:p>
          <w:p w14:paraId="1857F177" w14:textId="77777777" w:rsidR="004B1B25" w:rsidRDefault="004B1B25">
            <w:pPr>
              <w:spacing w:after="0" w:line="240" w:lineRule="auto"/>
              <w:ind w:left="360"/>
            </w:pPr>
          </w:p>
          <w:p w14:paraId="00D71F4D" w14:textId="77777777" w:rsidR="004B1B25" w:rsidRDefault="00220093">
            <w:pPr>
              <w:numPr>
                <w:ilvl w:val="0"/>
                <w:numId w:val="6"/>
              </w:numPr>
              <w:spacing w:after="0" w:line="240" w:lineRule="auto"/>
            </w:pPr>
            <w:r>
              <w:lastRenderedPageBreak/>
              <w:t>We have used the &lt;- operator to make an assignment to the name “lab1.” We could have used the = operator also; there is no difference in this case (and most cases). You will not go wrong with object names if they start with a letter and include only letters, digits, dots (.), and underscores (_). Names are case-sensitive: “LAB1” is different than “lab1.”</w:t>
            </w:r>
          </w:p>
          <w:p w14:paraId="57D881DF" w14:textId="77777777" w:rsidR="004B1B25" w:rsidRDefault="004B1B25">
            <w:pPr>
              <w:spacing w:after="0" w:line="240" w:lineRule="auto"/>
              <w:rPr>
                <w:b/>
                <w:highlight w:val="yellow"/>
              </w:rPr>
            </w:pPr>
          </w:p>
          <w:p w14:paraId="27FB2AFF" w14:textId="77777777" w:rsidR="004B1B25" w:rsidRDefault="00220093">
            <w:pPr>
              <w:spacing w:after="0" w:line="240" w:lineRule="auto"/>
              <w:rPr>
                <w:b/>
                <w:highlight w:val="yellow"/>
              </w:rPr>
            </w:pPr>
            <w:r>
              <w:rPr>
                <w:b/>
                <w:highlight w:val="yellow"/>
              </w:rPr>
              <w:t>In your homework template, respond to the prompt below for Step 5:</w:t>
            </w:r>
          </w:p>
          <w:p w14:paraId="69AD358D" w14:textId="77777777" w:rsidR="004B1B25" w:rsidRDefault="00220093">
            <w:pPr>
              <w:spacing w:after="0" w:line="240" w:lineRule="auto"/>
              <w:rPr>
                <w:b/>
                <w:highlight w:val="yellow"/>
              </w:rPr>
            </w:pPr>
            <w:r>
              <w:rPr>
                <w:b/>
                <w:highlight w:val="yellow"/>
              </w:rPr>
              <w:t>Write down the directory on your virtual desktop where your files are stored.</w:t>
            </w:r>
          </w:p>
          <w:p w14:paraId="34EC55EA" w14:textId="5486B29D" w:rsidR="00476B8D" w:rsidRDefault="00476B8D">
            <w:pPr>
              <w:spacing w:after="0" w:line="240" w:lineRule="auto"/>
            </w:pPr>
            <w:r w:rsidRPr="00476B8D">
              <w:t>"U:/DAT 510 Data Files/MOD4/"</w:t>
            </w:r>
          </w:p>
        </w:tc>
      </w:tr>
      <w:tr w:rsidR="004B1B25" w14:paraId="5A76440E" w14:textId="77777777" w:rsidTr="00BA010B">
        <w:tc>
          <w:tcPr>
            <w:tcW w:w="821" w:type="dxa"/>
            <w:tcMar>
              <w:top w:w="60" w:type="dxa"/>
              <w:bottom w:w="60" w:type="dxa"/>
            </w:tcMar>
          </w:tcPr>
          <w:p w14:paraId="087C39B8" w14:textId="77777777" w:rsidR="004B1B25" w:rsidRDefault="00220093">
            <w:pPr>
              <w:jc w:val="center"/>
              <w:rPr>
                <w:sz w:val="20"/>
                <w:szCs w:val="20"/>
              </w:rPr>
            </w:pPr>
            <w:r>
              <w:rPr>
                <w:sz w:val="20"/>
                <w:szCs w:val="20"/>
              </w:rPr>
              <w:lastRenderedPageBreak/>
              <w:t>6</w:t>
            </w:r>
          </w:p>
        </w:tc>
        <w:tc>
          <w:tcPr>
            <w:tcW w:w="8999" w:type="dxa"/>
            <w:tcMar>
              <w:top w:w="60" w:type="dxa"/>
              <w:bottom w:w="60" w:type="dxa"/>
            </w:tcMar>
          </w:tcPr>
          <w:p w14:paraId="20BEFDDF" w14:textId="77777777" w:rsidR="004B1B25" w:rsidRDefault="00220093">
            <w:pPr>
              <w:spacing w:after="0" w:line="240" w:lineRule="auto"/>
              <w:rPr>
                <w:b/>
              </w:rPr>
            </w:pPr>
            <w:r>
              <w:rPr>
                <w:b/>
              </w:rPr>
              <w:t>Verify the Contents of the Tables:</w:t>
            </w:r>
          </w:p>
          <w:p w14:paraId="5A1E0610" w14:textId="77777777" w:rsidR="004B1B25" w:rsidRDefault="004B1B25">
            <w:pPr>
              <w:spacing w:after="0" w:line="240" w:lineRule="auto"/>
              <w:rPr>
                <w:b/>
              </w:rPr>
            </w:pPr>
          </w:p>
          <w:p w14:paraId="4CDB7A8A" w14:textId="77777777" w:rsidR="004B1B25" w:rsidRDefault="00220093">
            <w:pPr>
              <w:spacing w:after="0" w:line="240" w:lineRule="auto"/>
            </w:pPr>
            <w:r>
              <w:t xml:space="preserve">It is always a good idea to look at the data to make sure that everything works. You can use the </w:t>
            </w:r>
            <w:proofErr w:type="gramStart"/>
            <w:r>
              <w:rPr>
                <w:rFonts w:ascii="Courier New" w:eastAsia="Courier New" w:hAnsi="Courier New" w:cs="Courier New"/>
                <w:b/>
              </w:rPr>
              <w:t>head(</w:t>
            </w:r>
            <w:proofErr w:type="gramEnd"/>
            <w:r>
              <w:rPr>
                <w:rFonts w:ascii="Courier New" w:eastAsia="Courier New" w:hAnsi="Courier New" w:cs="Courier New"/>
                <w:b/>
              </w:rPr>
              <w:t>)</w:t>
            </w:r>
            <w:r>
              <w:t xml:space="preserve"> command to print out the first six lines of a table or the </w:t>
            </w:r>
            <w:r>
              <w:rPr>
                <w:rFonts w:ascii="Courier New" w:eastAsia="Courier New" w:hAnsi="Courier New" w:cs="Courier New"/>
                <w:b/>
              </w:rPr>
              <w:t>tail()</w:t>
            </w:r>
            <w:r>
              <w:t xml:space="preserve"> command to print out the last six lines of the table. </w:t>
            </w:r>
          </w:p>
          <w:p w14:paraId="1AF8DB19" w14:textId="77777777" w:rsidR="004B1B25" w:rsidRDefault="004B1B25">
            <w:pPr>
              <w:spacing w:after="0" w:line="240" w:lineRule="auto"/>
            </w:pPr>
          </w:p>
          <w:p w14:paraId="57FA1530" w14:textId="77777777" w:rsidR="004B1B25" w:rsidRDefault="00220093">
            <w:pPr>
              <w:spacing w:after="0" w:line="240" w:lineRule="auto"/>
            </w:pPr>
            <w:r>
              <w:t xml:space="preserve">You will now run the lines of script from the Section 0 of the </w:t>
            </w:r>
            <w:r>
              <w:rPr>
                <w:i/>
              </w:rPr>
              <w:t>Module4Lab1.R</w:t>
            </w:r>
            <w:r>
              <w:t xml:space="preserve"> file loaded in RStudio.</w:t>
            </w:r>
          </w:p>
          <w:p w14:paraId="300BBABD" w14:textId="77777777" w:rsidR="004B1B25" w:rsidRDefault="004B1B25">
            <w:pPr>
              <w:spacing w:after="0" w:line="240" w:lineRule="auto"/>
            </w:pPr>
          </w:p>
          <w:p w14:paraId="4D07B881" w14:textId="77777777" w:rsidR="004B1B25" w:rsidRDefault="00220093">
            <w:pPr>
              <w:numPr>
                <w:ilvl w:val="0"/>
                <w:numId w:val="1"/>
              </w:numPr>
              <w:tabs>
                <w:tab w:val="left" w:pos="705"/>
              </w:tabs>
              <w:contextualSpacing/>
            </w:pPr>
            <w:r>
              <w:t xml:space="preserve">Select and run the command: </w:t>
            </w:r>
          </w:p>
          <w:p w14:paraId="3C3E1085" w14:textId="77777777" w:rsidR="004B1B25" w:rsidRDefault="00220093">
            <w:pPr>
              <w:tabs>
                <w:tab w:val="left" w:pos="705"/>
              </w:tabs>
            </w:pPr>
            <w:proofErr w:type="gramStart"/>
            <w:r>
              <w:rPr>
                <w:rFonts w:ascii="Courier New" w:eastAsia="Courier New" w:hAnsi="Courier New" w:cs="Courier New"/>
                <w:b/>
              </w:rPr>
              <w:t>head(</w:t>
            </w:r>
            <w:proofErr w:type="gramEnd"/>
            <w:r>
              <w:rPr>
                <w:rFonts w:ascii="Courier New" w:eastAsia="Courier New" w:hAnsi="Courier New" w:cs="Courier New"/>
                <w:b/>
              </w:rPr>
              <w:t>lab1, n=10)</w:t>
            </w:r>
          </w:p>
          <w:p w14:paraId="340C881F" w14:textId="77777777" w:rsidR="004B1B25" w:rsidRDefault="00220093">
            <w:pPr>
              <w:numPr>
                <w:ilvl w:val="0"/>
                <w:numId w:val="1"/>
              </w:numPr>
              <w:tabs>
                <w:tab w:val="left" w:pos="705"/>
              </w:tabs>
              <w:contextualSpacing/>
            </w:pPr>
            <w:r>
              <w:t>Now, do the same using the lab2 table and use the tail command:</w:t>
            </w:r>
          </w:p>
          <w:p w14:paraId="5FCEE3E1" w14:textId="77777777" w:rsidR="004B1B25" w:rsidRDefault="00220093">
            <w:pPr>
              <w:tabs>
                <w:tab w:val="left" w:pos="705"/>
              </w:tabs>
            </w:pPr>
            <w:r>
              <w:t xml:space="preserve"> </w:t>
            </w:r>
            <w:proofErr w:type="gramStart"/>
            <w:r>
              <w:rPr>
                <w:rFonts w:ascii="Courier New" w:eastAsia="Courier New" w:hAnsi="Courier New" w:cs="Courier New"/>
                <w:b/>
              </w:rPr>
              <w:t>tail(</w:t>
            </w:r>
            <w:proofErr w:type="gramEnd"/>
            <w:r>
              <w:rPr>
                <w:rFonts w:ascii="Courier New" w:eastAsia="Courier New" w:hAnsi="Courier New" w:cs="Courier New"/>
                <w:b/>
              </w:rPr>
              <w:t>lab2, n=10)</w:t>
            </w:r>
            <w:r>
              <w:rPr>
                <w:rFonts w:ascii="Courier New" w:eastAsia="Courier New" w:hAnsi="Courier New" w:cs="Courier New"/>
                <w:sz w:val="20"/>
                <w:szCs w:val="20"/>
              </w:rPr>
              <w:t xml:space="preserve"> </w:t>
            </w:r>
          </w:p>
          <w:p w14:paraId="1F0907AE" w14:textId="77777777" w:rsidR="004B1B25" w:rsidRDefault="00220093">
            <w:pPr>
              <w:spacing w:after="0" w:line="240" w:lineRule="auto"/>
              <w:rPr>
                <w:b/>
                <w:highlight w:val="yellow"/>
              </w:rPr>
            </w:pPr>
            <w:r>
              <w:rPr>
                <w:b/>
                <w:highlight w:val="yellow"/>
              </w:rPr>
              <w:t>In your homework template, respond to the prompts below for Step 6:</w:t>
            </w:r>
          </w:p>
          <w:p w14:paraId="387868FD" w14:textId="77777777" w:rsidR="004B1B25" w:rsidRDefault="00220093">
            <w:pPr>
              <w:numPr>
                <w:ilvl w:val="0"/>
                <w:numId w:val="13"/>
              </w:numPr>
              <w:tabs>
                <w:tab w:val="left" w:pos="705"/>
              </w:tabs>
              <w:spacing w:after="0" w:line="240" w:lineRule="auto"/>
              <w:contextualSpacing/>
              <w:rPr>
                <w:highlight w:val="yellow"/>
              </w:rPr>
            </w:pPr>
            <w:r>
              <w:rPr>
                <w:highlight w:val="yellow"/>
              </w:rPr>
              <w:t xml:space="preserve">For the </w:t>
            </w:r>
            <w:proofErr w:type="gramStart"/>
            <w:r>
              <w:rPr>
                <w:b/>
                <w:highlight w:val="yellow"/>
              </w:rPr>
              <w:t>HEAD(</w:t>
            </w:r>
            <w:proofErr w:type="gramEnd"/>
            <w:r>
              <w:rPr>
                <w:b/>
                <w:highlight w:val="yellow"/>
              </w:rPr>
              <w:t>lab1,n=10)</w:t>
            </w:r>
            <w:r>
              <w:rPr>
                <w:highlight w:val="yellow"/>
              </w:rPr>
              <w:t xml:space="preserve"> command, record the value of the 10</w:t>
            </w:r>
            <w:r>
              <w:rPr>
                <w:highlight w:val="yellow"/>
                <w:vertAlign w:val="superscript"/>
              </w:rPr>
              <w:t>th</w:t>
            </w:r>
            <w:r>
              <w:rPr>
                <w:highlight w:val="yellow"/>
              </w:rPr>
              <w:t xml:space="preserve"> line</w:t>
            </w:r>
          </w:p>
          <w:p w14:paraId="4DFC714D" w14:textId="77777777" w:rsidR="00476B8D" w:rsidRDefault="00220093" w:rsidP="00476B8D">
            <w:pPr>
              <w:numPr>
                <w:ilvl w:val="0"/>
                <w:numId w:val="13"/>
              </w:numPr>
              <w:tabs>
                <w:tab w:val="left" w:pos="705"/>
              </w:tabs>
              <w:spacing w:line="240" w:lineRule="auto"/>
              <w:contextualSpacing/>
            </w:pPr>
            <w:r>
              <w:rPr>
                <w:highlight w:val="yellow"/>
              </w:rPr>
              <w:t xml:space="preserve">For the </w:t>
            </w:r>
            <w:proofErr w:type="gramStart"/>
            <w:r>
              <w:rPr>
                <w:b/>
                <w:highlight w:val="yellow"/>
              </w:rPr>
              <w:t>TAIL(</w:t>
            </w:r>
            <w:proofErr w:type="gramEnd"/>
            <w:r>
              <w:rPr>
                <w:b/>
                <w:highlight w:val="yellow"/>
              </w:rPr>
              <w:t>lab2,n=10)</w:t>
            </w:r>
            <w:r>
              <w:rPr>
                <w:highlight w:val="yellow"/>
              </w:rPr>
              <w:t xml:space="preserve"> command, record the value of the 1</w:t>
            </w:r>
            <w:r>
              <w:rPr>
                <w:highlight w:val="yellow"/>
                <w:vertAlign w:val="superscript"/>
              </w:rPr>
              <w:t>st</w:t>
            </w:r>
            <w:r>
              <w:rPr>
                <w:highlight w:val="yellow"/>
              </w:rPr>
              <w:t xml:space="preserve"> line</w:t>
            </w:r>
          </w:p>
          <w:p w14:paraId="5EAC6A8B" w14:textId="77777777" w:rsidR="00476B8D" w:rsidRDefault="00476B8D" w:rsidP="00476B8D">
            <w:pPr>
              <w:tabs>
                <w:tab w:val="left" w:pos="705"/>
              </w:tabs>
              <w:spacing w:line="240" w:lineRule="auto"/>
              <w:contextualSpacing/>
            </w:pPr>
            <w:r w:rsidRPr="00476B8D">
              <w:t>10     1791 271800     8</w:t>
            </w:r>
          </w:p>
          <w:p w14:paraId="7E609663" w14:textId="4CEB184E" w:rsidR="00476B8D" w:rsidRDefault="00476B8D" w:rsidP="00476B8D">
            <w:pPr>
              <w:tabs>
                <w:tab w:val="left" w:pos="705"/>
              </w:tabs>
              <w:spacing w:line="240" w:lineRule="auto"/>
              <w:contextualSpacing/>
            </w:pPr>
            <w:r w:rsidRPr="00476B8D">
              <w:t xml:space="preserve">7                </w:t>
            </w:r>
            <w:proofErr w:type="gramStart"/>
            <w:r w:rsidRPr="00476B8D">
              <w:t>7  564980</w:t>
            </w:r>
            <w:proofErr w:type="gramEnd"/>
            <w:r w:rsidRPr="00476B8D">
              <w:t xml:space="preserve"> 147656                         18332  14614                     2088  61154</w:t>
            </w:r>
          </w:p>
        </w:tc>
      </w:tr>
      <w:tr w:rsidR="004B1B25" w14:paraId="679F120F" w14:textId="77777777" w:rsidTr="00BA010B">
        <w:trPr>
          <w:trHeight w:val="840"/>
        </w:trPr>
        <w:tc>
          <w:tcPr>
            <w:tcW w:w="821" w:type="dxa"/>
            <w:tcMar>
              <w:top w:w="60" w:type="dxa"/>
              <w:bottom w:w="60" w:type="dxa"/>
            </w:tcMar>
          </w:tcPr>
          <w:p w14:paraId="061DC31A" w14:textId="77777777" w:rsidR="004B1B25" w:rsidRDefault="00220093">
            <w:pPr>
              <w:jc w:val="center"/>
              <w:rPr>
                <w:sz w:val="20"/>
                <w:szCs w:val="20"/>
              </w:rPr>
            </w:pPr>
            <w:r>
              <w:rPr>
                <w:sz w:val="20"/>
                <w:szCs w:val="20"/>
              </w:rPr>
              <w:t>7</w:t>
            </w:r>
          </w:p>
        </w:tc>
        <w:tc>
          <w:tcPr>
            <w:tcW w:w="8999" w:type="dxa"/>
            <w:tcMar>
              <w:top w:w="60" w:type="dxa"/>
              <w:bottom w:w="60" w:type="dxa"/>
            </w:tcMar>
          </w:tcPr>
          <w:p w14:paraId="3ED27325" w14:textId="77777777" w:rsidR="004B1B25" w:rsidRDefault="00220093">
            <w:pPr>
              <w:spacing w:after="0" w:line="240" w:lineRule="auto"/>
              <w:rPr>
                <w:b/>
              </w:rPr>
            </w:pPr>
            <w:r>
              <w:rPr>
                <w:b/>
              </w:rPr>
              <w:t>Manipulating Data Tables (Data Frames) in R:</w:t>
            </w:r>
          </w:p>
          <w:p w14:paraId="2A981CD9" w14:textId="77777777" w:rsidR="004B1B25" w:rsidRDefault="004B1B25">
            <w:pPr>
              <w:spacing w:after="0" w:line="240" w:lineRule="auto"/>
              <w:rPr>
                <w:u w:val="single"/>
              </w:rPr>
            </w:pPr>
          </w:p>
          <w:p w14:paraId="28977279" w14:textId="77777777" w:rsidR="004B1B25" w:rsidRDefault="00220093">
            <w:pPr>
              <w:tabs>
                <w:tab w:val="left" w:pos="705"/>
              </w:tabs>
            </w:pPr>
            <w:proofErr w:type="gramStart"/>
            <w:r>
              <w:t>Let’s</w:t>
            </w:r>
            <w:proofErr w:type="gramEnd"/>
            <w:r>
              <w:t xml:space="preserve"> examine the contents of the table in more detail.  </w:t>
            </w:r>
          </w:p>
          <w:p w14:paraId="550F43ED" w14:textId="77777777" w:rsidR="004B1B25" w:rsidRDefault="00220093">
            <w:pPr>
              <w:numPr>
                <w:ilvl w:val="0"/>
                <w:numId w:val="15"/>
              </w:numPr>
              <w:tabs>
                <w:tab w:val="left" w:pos="705"/>
              </w:tabs>
              <w:ind w:left="360"/>
              <w:contextualSpacing/>
            </w:pPr>
            <w:r>
              <w:t xml:space="preserve">Execute the following command from </w:t>
            </w:r>
            <w:r>
              <w:rPr>
                <w:i/>
              </w:rPr>
              <w:t>Module4Lab1.R</w:t>
            </w:r>
            <w:r>
              <w:t xml:space="preserve"> file loaded in RStudio: </w:t>
            </w:r>
          </w:p>
          <w:p w14:paraId="45ADCF3D" w14:textId="77777777" w:rsidR="004B1B25" w:rsidRDefault="00220093">
            <w:pPr>
              <w:tabs>
                <w:tab w:val="left" w:pos="705"/>
              </w:tabs>
              <w:ind w:left="720"/>
              <w:rPr>
                <w:rFonts w:ascii="Courier New" w:eastAsia="Courier New" w:hAnsi="Courier New" w:cs="Courier New"/>
                <w:b/>
              </w:rPr>
            </w:pPr>
            <w:r>
              <w:rPr>
                <w:rFonts w:ascii="Courier New" w:eastAsia="Courier New" w:hAnsi="Courier New" w:cs="Courier New"/>
                <w:b/>
              </w:rPr>
              <w:t>summary(lab1)</w:t>
            </w:r>
          </w:p>
          <w:p w14:paraId="37F41F77" w14:textId="77777777" w:rsidR="004B1B25" w:rsidRDefault="00220093">
            <w:pPr>
              <w:numPr>
                <w:ilvl w:val="0"/>
                <w:numId w:val="15"/>
              </w:numPr>
              <w:tabs>
                <w:tab w:val="left" w:pos="705"/>
              </w:tabs>
              <w:spacing w:after="0"/>
              <w:ind w:left="360"/>
              <w:contextualSpacing/>
            </w:pPr>
            <w:r>
              <w:t xml:space="preserve">Next, ignore the values for the </w:t>
            </w:r>
            <w:proofErr w:type="spellStart"/>
            <w:r>
              <w:rPr>
                <w:b/>
              </w:rPr>
              <w:t>hinc</w:t>
            </w:r>
            <w:proofErr w:type="spellEnd"/>
            <w:r>
              <w:t xml:space="preserve"> and </w:t>
            </w:r>
            <w:r>
              <w:rPr>
                <w:b/>
              </w:rPr>
              <w:t>rooms</w:t>
            </w:r>
            <w:r>
              <w:t xml:space="preserve"> columns for now. The </w:t>
            </w:r>
            <w:proofErr w:type="spellStart"/>
            <w:r>
              <w:rPr>
                <w:b/>
              </w:rPr>
              <w:t>serialnoid</w:t>
            </w:r>
            <w:proofErr w:type="spellEnd"/>
            <w:r>
              <w:t xml:space="preserve"> field represents a unique identifier (it is the household identifier) from the Postgres database. You will no longer need it as it will interfere with some of the procedures you want to run against this data set, so you need to create a copy of the lab1 table without those columns. To do this, select the code in the </w:t>
            </w:r>
            <w:r>
              <w:rPr>
                <w:i/>
              </w:rPr>
              <w:t>Module4Lab1.R</w:t>
            </w:r>
            <w:r>
              <w:t xml:space="preserve"> file loaded in RStudio and click </w:t>
            </w:r>
            <w:r>
              <w:rPr>
                <w:b/>
              </w:rPr>
              <w:t>Run</w:t>
            </w:r>
            <w:r>
              <w:t xml:space="preserve">:     </w:t>
            </w:r>
          </w:p>
          <w:p w14:paraId="2B67FCF0" w14:textId="77777777" w:rsidR="004B1B25" w:rsidRDefault="004B1B25">
            <w:pPr>
              <w:tabs>
                <w:tab w:val="left" w:pos="705"/>
              </w:tabs>
              <w:spacing w:after="0"/>
              <w:ind w:left="360"/>
              <w:rPr>
                <w:rFonts w:ascii="Courier New" w:eastAsia="Courier New" w:hAnsi="Courier New" w:cs="Courier New"/>
                <w:b/>
              </w:rPr>
            </w:pPr>
          </w:p>
          <w:p w14:paraId="4F5F3B75" w14:textId="77777777" w:rsidR="004B1B25" w:rsidRDefault="00220093">
            <w:pPr>
              <w:tabs>
                <w:tab w:val="left" w:pos="705"/>
              </w:tabs>
              <w:ind w:left="1440"/>
              <w:rPr>
                <w:rFonts w:ascii="Courier New" w:eastAsia="Courier New" w:hAnsi="Courier New" w:cs="Courier New"/>
                <w:b/>
              </w:rPr>
            </w:pPr>
            <w:r>
              <w:rPr>
                <w:rFonts w:ascii="Courier New" w:eastAsia="Courier New" w:hAnsi="Courier New" w:cs="Courier New"/>
                <w:b/>
              </w:rPr>
              <w:lastRenderedPageBreak/>
              <w:t>nlab1 &lt;- lab1[,2:3]</w:t>
            </w:r>
          </w:p>
          <w:p w14:paraId="1378E128" w14:textId="77777777" w:rsidR="004B1B25" w:rsidRDefault="00220093">
            <w:pPr>
              <w:tabs>
                <w:tab w:val="left" w:pos="705"/>
              </w:tabs>
              <w:ind w:left="1440"/>
              <w:rPr>
                <w:i/>
              </w:rPr>
            </w:pPr>
            <w:r>
              <w:rPr>
                <w:i/>
              </w:rPr>
              <w:t>This uses a feature of R that allows us to refer to rows and columns in a data frame as if they were entries in a matrix. A blank entry in a row or column position means “use all available.” This statement says: Use all the rows in the table, but only use Columns 2 and 3.</w:t>
            </w:r>
          </w:p>
          <w:p w14:paraId="1F62735B" w14:textId="77777777" w:rsidR="004B1B25" w:rsidRDefault="00220093">
            <w:pPr>
              <w:tabs>
                <w:tab w:val="left" w:pos="705"/>
              </w:tabs>
              <w:ind w:left="1425"/>
              <w:rPr>
                <w:b/>
                <w:i/>
              </w:rPr>
            </w:pPr>
            <w:r>
              <w:rPr>
                <w:b/>
                <w:i/>
              </w:rPr>
              <w:t>Extra Learning Opportunity</w:t>
            </w:r>
          </w:p>
          <w:p w14:paraId="1EF029E6" w14:textId="77777777" w:rsidR="004B1B25" w:rsidRDefault="00220093">
            <w:pPr>
              <w:ind w:left="1422"/>
            </w:pPr>
            <w:r>
              <w:t xml:space="preserve">You could have used the following for the same effect. (Note that the following code is NOT part of the script you can see in the source file </w:t>
            </w:r>
            <w:r>
              <w:rPr>
                <w:i/>
              </w:rPr>
              <w:t>Module4lab</w:t>
            </w:r>
            <w:proofErr w:type="gramStart"/>
            <w:r>
              <w:rPr>
                <w:i/>
              </w:rPr>
              <w:t>1.R</w:t>
            </w:r>
            <w:r>
              <w:t>.</w:t>
            </w:r>
            <w:proofErr w:type="gramEnd"/>
            <w:r>
              <w:t>)</w:t>
            </w:r>
          </w:p>
          <w:p w14:paraId="7E842D19" w14:textId="77777777" w:rsidR="004B1B25" w:rsidRDefault="00220093">
            <w:pPr>
              <w:spacing w:after="0" w:line="240" w:lineRule="auto"/>
              <w:ind w:left="2865"/>
              <w:rPr>
                <w:rFonts w:ascii="Courier New" w:eastAsia="Courier New" w:hAnsi="Courier New" w:cs="Courier New"/>
                <w:b/>
              </w:rPr>
            </w:pPr>
            <w:proofErr w:type="spellStart"/>
            <w:r>
              <w:rPr>
                <w:rFonts w:ascii="Courier New" w:eastAsia="Courier New" w:hAnsi="Courier New" w:cs="Courier New"/>
                <w:b/>
              </w:rPr>
              <w:t>hinc</w:t>
            </w:r>
            <w:proofErr w:type="spellEnd"/>
            <w:r>
              <w:rPr>
                <w:rFonts w:ascii="Courier New" w:eastAsia="Courier New" w:hAnsi="Courier New" w:cs="Courier New"/>
                <w:b/>
              </w:rPr>
              <w:t xml:space="preserve"> &lt;- lab1$hinc</w:t>
            </w:r>
            <w:r>
              <w:rPr>
                <w:rFonts w:ascii="Courier New" w:eastAsia="Courier New" w:hAnsi="Courier New" w:cs="Courier New"/>
                <w:b/>
              </w:rPr>
              <w:br/>
              <w:t>rooms &lt;- lab1$rooms</w:t>
            </w:r>
            <w:r>
              <w:rPr>
                <w:rFonts w:ascii="Courier New" w:eastAsia="Courier New" w:hAnsi="Courier New" w:cs="Courier New"/>
                <w:b/>
              </w:rPr>
              <w:br/>
              <w:t xml:space="preserve">nlab1 &lt;- </w:t>
            </w:r>
            <w:proofErr w:type="spellStart"/>
            <w:proofErr w:type="gramStart"/>
            <w:r>
              <w:rPr>
                <w:rFonts w:ascii="Courier New" w:eastAsia="Courier New" w:hAnsi="Courier New" w:cs="Courier New"/>
                <w:b/>
              </w:rPr>
              <w:t>data.frame</w:t>
            </w:r>
            <w:proofErr w:type="spellEnd"/>
            <w:proofErr w:type="gramEnd"/>
            <w:r>
              <w:rPr>
                <w:rFonts w:ascii="Courier New" w:eastAsia="Courier New" w:hAnsi="Courier New" w:cs="Courier New"/>
                <w:b/>
              </w:rPr>
              <w:t>(</w:t>
            </w:r>
            <w:proofErr w:type="spellStart"/>
            <w:r>
              <w:rPr>
                <w:rFonts w:ascii="Courier New" w:eastAsia="Courier New" w:hAnsi="Courier New" w:cs="Courier New"/>
                <w:b/>
              </w:rPr>
              <w:t>hinc</w:t>
            </w:r>
            <w:proofErr w:type="spellEnd"/>
            <w:r>
              <w:rPr>
                <w:rFonts w:ascii="Courier New" w:eastAsia="Courier New" w:hAnsi="Courier New" w:cs="Courier New"/>
                <w:b/>
              </w:rPr>
              <w:t xml:space="preserve">, rooms) </w:t>
            </w:r>
          </w:p>
          <w:p w14:paraId="2FC32267" w14:textId="77777777" w:rsidR="004B1B25" w:rsidRDefault="004B1B25">
            <w:pPr>
              <w:spacing w:after="0" w:line="240" w:lineRule="auto"/>
              <w:ind w:left="2865"/>
              <w:rPr>
                <w:rFonts w:ascii="Courier New" w:eastAsia="Courier New" w:hAnsi="Courier New" w:cs="Courier New"/>
                <w:b/>
              </w:rPr>
            </w:pPr>
          </w:p>
          <w:p w14:paraId="6C0B88E1" w14:textId="77777777" w:rsidR="004B1B25" w:rsidRDefault="00220093">
            <w:pPr>
              <w:tabs>
                <w:tab w:val="left" w:pos="705"/>
              </w:tabs>
              <w:ind w:left="1512"/>
            </w:pPr>
            <w:r>
              <w:t xml:space="preserve">In this code, you are taking advantage of R behavior that names the columns after the name of the variable. </w:t>
            </w:r>
          </w:p>
          <w:p w14:paraId="118F1A2D" w14:textId="77777777" w:rsidR="004B1B25" w:rsidRDefault="00220093">
            <w:pPr>
              <w:tabs>
                <w:tab w:val="left" w:pos="705"/>
              </w:tabs>
              <w:ind w:left="1512"/>
            </w:pPr>
            <w:r>
              <w:t>Further, you could have additionally used the following for yet another way to achieve the same effect:</w:t>
            </w:r>
          </w:p>
          <w:p w14:paraId="39EBDC55" w14:textId="77777777" w:rsidR="004B1B25" w:rsidRDefault="00220093">
            <w:pPr>
              <w:tabs>
                <w:tab w:val="left" w:pos="705"/>
              </w:tabs>
              <w:ind w:left="2865"/>
              <w:rPr>
                <w:rFonts w:ascii="Courier New" w:eastAsia="Courier New" w:hAnsi="Courier New" w:cs="Courier New"/>
                <w:b/>
              </w:rPr>
            </w:pPr>
            <w:r>
              <w:rPr>
                <w:rFonts w:ascii="Courier New" w:eastAsia="Courier New" w:hAnsi="Courier New" w:cs="Courier New"/>
                <w:b/>
              </w:rPr>
              <w:t xml:space="preserve">nlab1 &lt;- </w:t>
            </w:r>
            <w:proofErr w:type="spellStart"/>
            <w:proofErr w:type="gramStart"/>
            <w:r>
              <w:rPr>
                <w:rFonts w:ascii="Courier New" w:eastAsia="Courier New" w:hAnsi="Courier New" w:cs="Courier New"/>
                <w:b/>
              </w:rPr>
              <w:t>data.frame</w:t>
            </w:r>
            <w:proofErr w:type="spellEnd"/>
            <w:proofErr w:type="gramEnd"/>
            <w:r>
              <w:rPr>
                <w:rFonts w:ascii="Courier New" w:eastAsia="Courier New" w:hAnsi="Courier New" w:cs="Courier New"/>
                <w:b/>
              </w:rPr>
              <w:t>(lab1$hinc, lab1$rooms)</w:t>
            </w:r>
            <w:r>
              <w:rPr>
                <w:rFonts w:ascii="Courier New" w:eastAsia="Courier New" w:hAnsi="Courier New" w:cs="Courier New"/>
                <w:b/>
              </w:rPr>
              <w:br/>
              <w:t>names(nlab1) = c(“</w:t>
            </w:r>
            <w:proofErr w:type="spellStart"/>
            <w:r>
              <w:rPr>
                <w:rFonts w:ascii="Courier New" w:eastAsia="Courier New" w:hAnsi="Courier New" w:cs="Courier New"/>
                <w:b/>
              </w:rPr>
              <w:t>hinc</w:t>
            </w:r>
            <w:proofErr w:type="spellEnd"/>
            <w:r>
              <w:rPr>
                <w:rFonts w:ascii="Courier New" w:eastAsia="Courier New" w:hAnsi="Courier New" w:cs="Courier New"/>
                <w:b/>
              </w:rPr>
              <w:t xml:space="preserve">”, “rooms”) </w:t>
            </w:r>
          </w:p>
          <w:p w14:paraId="28707442" w14:textId="77777777" w:rsidR="004B1B25" w:rsidRDefault="00220093">
            <w:pPr>
              <w:numPr>
                <w:ilvl w:val="0"/>
                <w:numId w:val="15"/>
              </w:numPr>
              <w:tabs>
                <w:tab w:val="left" w:pos="705"/>
              </w:tabs>
              <w:ind w:left="360"/>
              <w:contextualSpacing/>
            </w:pPr>
            <w:r>
              <w:t xml:space="preserve">The dim(&lt;table&gt;) has the nice property of telling how many rows exist in the table. Execute the following commands from </w:t>
            </w:r>
            <w:r>
              <w:rPr>
                <w:i/>
              </w:rPr>
              <w:t>Module4Lab1.R</w:t>
            </w:r>
            <w:r>
              <w:t xml:space="preserve"> file loaded in RStudio: </w:t>
            </w:r>
          </w:p>
          <w:p w14:paraId="7D28D779" w14:textId="77777777" w:rsidR="004B1B25" w:rsidRDefault="00220093">
            <w:pPr>
              <w:tabs>
                <w:tab w:val="left" w:pos="705"/>
              </w:tabs>
              <w:ind w:left="1440"/>
              <w:rPr>
                <w:rFonts w:ascii="Courier New" w:eastAsia="Courier New" w:hAnsi="Courier New" w:cs="Courier New"/>
                <w:b/>
              </w:rPr>
            </w:pPr>
            <w:r>
              <w:rPr>
                <w:rFonts w:ascii="Courier New" w:eastAsia="Courier New" w:hAnsi="Courier New" w:cs="Courier New"/>
                <w:b/>
              </w:rPr>
              <w:t>dim(nlab1)</w:t>
            </w:r>
            <w:r>
              <w:rPr>
                <w:rFonts w:ascii="Courier New" w:eastAsia="Courier New" w:hAnsi="Courier New" w:cs="Courier New"/>
                <w:b/>
              </w:rPr>
              <w:br/>
            </w:r>
            <w:proofErr w:type="spellStart"/>
            <w:r>
              <w:rPr>
                <w:rFonts w:ascii="Courier New" w:eastAsia="Courier New" w:hAnsi="Courier New" w:cs="Courier New"/>
                <w:b/>
              </w:rPr>
              <w:t>typeof</w:t>
            </w:r>
            <w:proofErr w:type="spellEnd"/>
            <w:r>
              <w:rPr>
                <w:rFonts w:ascii="Courier New" w:eastAsia="Courier New" w:hAnsi="Courier New" w:cs="Courier New"/>
                <w:b/>
              </w:rPr>
              <w:t>(nlab1)</w:t>
            </w:r>
            <w:r>
              <w:rPr>
                <w:rFonts w:ascii="Courier New" w:eastAsia="Courier New" w:hAnsi="Courier New" w:cs="Courier New"/>
                <w:b/>
              </w:rPr>
              <w:br/>
              <w:t>class(nlab1)</w:t>
            </w:r>
          </w:p>
          <w:p w14:paraId="22DF3272" w14:textId="77777777" w:rsidR="004B1B25" w:rsidRDefault="00220093">
            <w:pPr>
              <w:tabs>
                <w:tab w:val="left" w:pos="705"/>
              </w:tabs>
              <w:ind w:left="720"/>
              <w:rPr>
                <w:rFonts w:ascii="Courier New" w:eastAsia="Courier New" w:hAnsi="Courier New" w:cs="Courier New"/>
                <w:b/>
                <w:i/>
              </w:rPr>
            </w:pPr>
            <w:r>
              <w:rPr>
                <w:i/>
              </w:rPr>
              <w:t xml:space="preserve">Each of these commands tells us something about this </w:t>
            </w:r>
            <w:proofErr w:type="gramStart"/>
            <w:r>
              <w:rPr>
                <w:i/>
              </w:rPr>
              <w:t>particular object</w:t>
            </w:r>
            <w:proofErr w:type="gramEnd"/>
            <w:r>
              <w:rPr>
                <w:i/>
              </w:rPr>
              <w:t>. You may not use these often, but they can be useful when R complains that it does not like something about the object that you just used.</w:t>
            </w:r>
            <w:r>
              <w:rPr>
                <w:rFonts w:ascii="Courier New" w:eastAsia="Courier New" w:hAnsi="Courier New" w:cs="Courier New"/>
                <w:b/>
                <w:i/>
              </w:rPr>
              <w:t xml:space="preserve"> </w:t>
            </w:r>
          </w:p>
        </w:tc>
      </w:tr>
    </w:tbl>
    <w:tbl>
      <w:tblPr>
        <w:tblStyle w:val="a1"/>
        <w:tblW w:w="9820"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821"/>
        <w:gridCol w:w="8999"/>
      </w:tblGrid>
      <w:tr w:rsidR="004B1B25" w14:paraId="524F3605" w14:textId="77777777" w:rsidTr="00BA010B">
        <w:tc>
          <w:tcPr>
            <w:tcW w:w="821" w:type="dxa"/>
            <w:tcMar>
              <w:top w:w="60" w:type="dxa"/>
              <w:bottom w:w="60" w:type="dxa"/>
            </w:tcMar>
          </w:tcPr>
          <w:p w14:paraId="697BA867" w14:textId="77777777" w:rsidR="004B1B25" w:rsidRDefault="00220093">
            <w:pPr>
              <w:jc w:val="center"/>
              <w:rPr>
                <w:sz w:val="20"/>
                <w:szCs w:val="20"/>
              </w:rPr>
            </w:pPr>
            <w:r>
              <w:rPr>
                <w:sz w:val="20"/>
                <w:szCs w:val="20"/>
              </w:rPr>
              <w:t>8</w:t>
            </w:r>
          </w:p>
        </w:tc>
        <w:tc>
          <w:tcPr>
            <w:tcW w:w="8999" w:type="dxa"/>
            <w:tcMar>
              <w:top w:w="60" w:type="dxa"/>
              <w:bottom w:w="60" w:type="dxa"/>
            </w:tcMar>
          </w:tcPr>
          <w:p w14:paraId="47F86E67" w14:textId="77777777" w:rsidR="004B1B25" w:rsidRDefault="00220093">
            <w:pPr>
              <w:spacing w:after="0" w:line="240" w:lineRule="auto"/>
              <w:rPr>
                <w:b/>
              </w:rPr>
            </w:pPr>
            <w:r>
              <w:rPr>
                <w:b/>
              </w:rPr>
              <w:t>Continue to Investigate Your Data:</w:t>
            </w:r>
          </w:p>
          <w:p w14:paraId="20B05058" w14:textId="77777777" w:rsidR="004B1B25" w:rsidRDefault="004B1B25">
            <w:pPr>
              <w:spacing w:after="0" w:line="240" w:lineRule="auto"/>
              <w:rPr>
                <w:u w:val="single"/>
              </w:rPr>
            </w:pPr>
          </w:p>
          <w:p w14:paraId="2706FB2A" w14:textId="77777777" w:rsidR="004B1B25" w:rsidRDefault="00220093">
            <w:pPr>
              <w:numPr>
                <w:ilvl w:val="0"/>
                <w:numId w:val="2"/>
              </w:numPr>
              <w:spacing w:after="0" w:line="240" w:lineRule="auto"/>
              <w:rPr>
                <w:u w:val="single"/>
              </w:rPr>
            </w:pPr>
            <w:r>
              <w:t xml:space="preserve">Select and execute the following commands from </w:t>
            </w:r>
            <w:r>
              <w:rPr>
                <w:i/>
              </w:rPr>
              <w:t>Module4Lab1.R</w:t>
            </w:r>
            <w:r>
              <w:t xml:space="preserve"> file loaded in RStudio: </w:t>
            </w:r>
          </w:p>
          <w:p w14:paraId="51DE40C4" w14:textId="77777777" w:rsidR="004B1B25" w:rsidRDefault="004B1B25">
            <w:pPr>
              <w:spacing w:after="0" w:line="240" w:lineRule="auto"/>
            </w:pPr>
          </w:p>
          <w:p w14:paraId="5667761E" w14:textId="77777777" w:rsidR="004B1B25" w:rsidRDefault="00220093">
            <w:pPr>
              <w:spacing w:after="0" w:line="240" w:lineRule="auto"/>
              <w:ind w:left="720"/>
              <w:rPr>
                <w:rFonts w:ascii="Courier New" w:eastAsia="Courier New" w:hAnsi="Courier New" w:cs="Courier New"/>
                <w:b/>
              </w:rPr>
            </w:pPr>
            <w:r>
              <w:rPr>
                <w:rFonts w:ascii="Courier New" w:eastAsia="Courier New" w:hAnsi="Courier New" w:cs="Courier New"/>
                <w:b/>
              </w:rPr>
              <w:t>summary(nlab1)</w:t>
            </w:r>
          </w:p>
          <w:p w14:paraId="5A2B51B6" w14:textId="77777777" w:rsidR="004B1B25" w:rsidRDefault="00220093">
            <w:pPr>
              <w:spacing w:after="0" w:line="240" w:lineRule="auto"/>
              <w:ind w:left="720"/>
              <w:rPr>
                <w:rFonts w:ascii="Courier New" w:eastAsia="Courier New" w:hAnsi="Courier New" w:cs="Courier New"/>
                <w:b/>
              </w:rPr>
            </w:pPr>
            <w:proofErr w:type="spellStart"/>
            <w:r>
              <w:rPr>
                <w:rFonts w:ascii="Courier New" w:eastAsia="Courier New" w:hAnsi="Courier New" w:cs="Courier New"/>
                <w:b/>
              </w:rPr>
              <w:t>cor</w:t>
            </w:r>
            <w:proofErr w:type="spellEnd"/>
            <w:r>
              <w:rPr>
                <w:rFonts w:ascii="Courier New" w:eastAsia="Courier New" w:hAnsi="Courier New" w:cs="Courier New"/>
                <w:b/>
              </w:rPr>
              <w:t>(nlab1)</w:t>
            </w:r>
          </w:p>
          <w:p w14:paraId="4AEA93C6" w14:textId="77777777" w:rsidR="004B1B25" w:rsidRDefault="004B1B25">
            <w:pPr>
              <w:spacing w:after="0" w:line="240" w:lineRule="auto"/>
              <w:rPr>
                <w:highlight w:val="yellow"/>
              </w:rPr>
            </w:pPr>
          </w:p>
          <w:p w14:paraId="2433F8E9" w14:textId="77777777" w:rsidR="004B1B25" w:rsidRDefault="00220093">
            <w:pPr>
              <w:spacing w:after="0" w:line="240" w:lineRule="auto"/>
              <w:ind w:left="720"/>
              <w:rPr>
                <w:i/>
              </w:rPr>
            </w:pPr>
            <w:r>
              <w:rPr>
                <w:i/>
              </w:rPr>
              <w:t xml:space="preserve">The summary function for data frames prints out summary statistics. </w:t>
            </w:r>
          </w:p>
          <w:p w14:paraId="78E0BE49" w14:textId="77777777" w:rsidR="004B1B25" w:rsidRDefault="004B1B25">
            <w:pPr>
              <w:spacing w:after="0" w:line="240" w:lineRule="auto"/>
              <w:ind w:left="720"/>
              <w:rPr>
                <w:i/>
                <w:highlight w:val="yellow"/>
              </w:rPr>
            </w:pPr>
          </w:p>
          <w:p w14:paraId="60F0E6D6" w14:textId="77777777" w:rsidR="004B1B25" w:rsidRDefault="00220093">
            <w:pPr>
              <w:spacing w:after="0" w:line="240" w:lineRule="auto"/>
              <w:ind w:left="720"/>
              <w:rPr>
                <w:i/>
              </w:rPr>
            </w:pPr>
            <w:r>
              <w:rPr>
                <w:i/>
              </w:rPr>
              <w:t xml:space="preserve">Here again you have a chance to do further cleaning of your data </w:t>
            </w:r>
            <w:proofErr w:type="gramStart"/>
            <w:r>
              <w:rPr>
                <w:i/>
              </w:rPr>
              <w:t>sets, but</w:t>
            </w:r>
            <w:proofErr w:type="gramEnd"/>
            <w:r>
              <w:rPr>
                <w:i/>
              </w:rPr>
              <w:t xml:space="preserve"> postpone this until you have finished the next few lessons. </w:t>
            </w:r>
          </w:p>
          <w:p w14:paraId="14D48460" w14:textId="77777777" w:rsidR="004B1B25" w:rsidRDefault="004B1B25">
            <w:pPr>
              <w:spacing w:after="0" w:line="240" w:lineRule="auto"/>
              <w:ind w:left="720"/>
              <w:rPr>
                <w:i/>
              </w:rPr>
            </w:pPr>
          </w:p>
          <w:p w14:paraId="37E7082E" w14:textId="77777777" w:rsidR="004B1B25" w:rsidRDefault="00220093">
            <w:pPr>
              <w:spacing w:after="0" w:line="240" w:lineRule="auto"/>
              <w:rPr>
                <w:b/>
                <w:highlight w:val="yellow"/>
              </w:rPr>
            </w:pPr>
            <w:r>
              <w:rPr>
                <w:b/>
                <w:highlight w:val="yellow"/>
              </w:rPr>
              <w:t>In your homework template, respond to the prompt below for Step 8:</w:t>
            </w:r>
          </w:p>
          <w:p w14:paraId="3531941E" w14:textId="77777777" w:rsidR="004B1B25" w:rsidRDefault="00220093">
            <w:pPr>
              <w:numPr>
                <w:ilvl w:val="0"/>
                <w:numId w:val="17"/>
              </w:numPr>
              <w:spacing w:after="0" w:line="240" w:lineRule="auto"/>
              <w:rPr>
                <w:highlight w:val="yellow"/>
              </w:rPr>
            </w:pPr>
            <w:r>
              <w:rPr>
                <w:highlight w:val="yellow"/>
              </w:rPr>
              <w:t xml:space="preserve">Compare the median and the mean. </w:t>
            </w:r>
          </w:p>
          <w:p w14:paraId="4A0C20B5" w14:textId="7210349C" w:rsidR="004B1B25" w:rsidRDefault="00220093">
            <w:pPr>
              <w:numPr>
                <w:ilvl w:val="1"/>
                <w:numId w:val="17"/>
              </w:numPr>
              <w:spacing w:after="0" w:line="240" w:lineRule="auto"/>
              <w:rPr>
                <w:highlight w:val="yellow"/>
              </w:rPr>
            </w:pPr>
            <w:r>
              <w:rPr>
                <w:highlight w:val="yellow"/>
              </w:rPr>
              <w:t>What does it mean if the mean is less than the median?</w:t>
            </w:r>
          </w:p>
          <w:p w14:paraId="72BF416D" w14:textId="41D9C2FF" w:rsidR="00476B8D" w:rsidRPr="00476B8D" w:rsidRDefault="00476B8D" w:rsidP="00476B8D">
            <w:pPr>
              <w:spacing w:after="0" w:line="240" w:lineRule="auto"/>
              <w:ind w:left="1080"/>
            </w:pPr>
            <w:r w:rsidRPr="00476B8D">
              <w:t>I</w:t>
            </w:r>
            <w:r>
              <w:t>f the mean is less than the median,</w:t>
            </w:r>
            <w:r w:rsidR="00E51521">
              <w:t xml:space="preserve"> as in rooms,</w:t>
            </w:r>
            <w:r>
              <w:t xml:space="preserve"> it can indicate that</w:t>
            </w:r>
            <w:r w:rsidR="00E51521">
              <w:t xml:space="preserve"> the spread of the data extends wider for values below the median than for those above the median. </w:t>
            </w:r>
            <w:r w:rsidR="00E51521" w:rsidRPr="00E51521">
              <w:t>Outliers below the median tend to pull the mean in that direction.</w:t>
            </w:r>
            <w:r>
              <w:t xml:space="preserve"> </w:t>
            </w:r>
          </w:p>
          <w:p w14:paraId="4E4FA97A" w14:textId="04D84ED7" w:rsidR="004B1B25" w:rsidRDefault="00220093">
            <w:pPr>
              <w:numPr>
                <w:ilvl w:val="1"/>
                <w:numId w:val="17"/>
              </w:numPr>
              <w:spacing w:after="0" w:line="240" w:lineRule="auto"/>
              <w:rPr>
                <w:highlight w:val="yellow"/>
              </w:rPr>
            </w:pPr>
            <w:r>
              <w:rPr>
                <w:highlight w:val="yellow"/>
              </w:rPr>
              <w:t xml:space="preserve">How about if the mean is greater than the median?  </w:t>
            </w:r>
          </w:p>
          <w:p w14:paraId="795549AC" w14:textId="2D6021CC" w:rsidR="00476B8D" w:rsidRPr="00476B8D" w:rsidRDefault="00476B8D" w:rsidP="00476B8D">
            <w:pPr>
              <w:spacing w:after="0" w:line="240" w:lineRule="auto"/>
              <w:ind w:left="1080"/>
            </w:pPr>
            <w:r w:rsidRPr="00476B8D">
              <w:t xml:space="preserve">If the </w:t>
            </w:r>
            <w:r>
              <w:t xml:space="preserve">mean is greater than the median, </w:t>
            </w:r>
            <w:r w:rsidR="00E51521">
              <w:t xml:space="preserve">as in </w:t>
            </w:r>
            <w:proofErr w:type="spellStart"/>
            <w:r w:rsidR="00E51521">
              <w:t>hinc</w:t>
            </w:r>
            <w:proofErr w:type="spellEnd"/>
            <w:r w:rsidR="00E51521">
              <w:t xml:space="preserve">, </w:t>
            </w:r>
            <w:r>
              <w:t>it u</w:t>
            </w:r>
            <w:r w:rsidR="00E51521">
              <w:t>sually means that the data spreads out further in values above the median than those below the median.</w:t>
            </w:r>
          </w:p>
          <w:p w14:paraId="61259279" w14:textId="77777777" w:rsidR="004B1B25" w:rsidRDefault="00220093">
            <w:pPr>
              <w:numPr>
                <w:ilvl w:val="0"/>
                <w:numId w:val="17"/>
              </w:numPr>
              <w:spacing w:after="0" w:line="240" w:lineRule="auto"/>
              <w:rPr>
                <w:highlight w:val="yellow"/>
              </w:rPr>
            </w:pPr>
            <w:r>
              <w:rPr>
                <w:highlight w:val="yellow"/>
              </w:rPr>
              <w:t xml:space="preserve">Do the minimum and maximum values for the quartiles make sense to you? </w:t>
            </w:r>
          </w:p>
          <w:p w14:paraId="79710E09" w14:textId="5A1A7FC2" w:rsidR="004B1B25" w:rsidRDefault="00220093">
            <w:pPr>
              <w:numPr>
                <w:ilvl w:val="1"/>
                <w:numId w:val="17"/>
              </w:numPr>
              <w:spacing w:after="0" w:line="240" w:lineRule="auto"/>
              <w:rPr>
                <w:highlight w:val="yellow"/>
              </w:rPr>
            </w:pPr>
            <w:r>
              <w:rPr>
                <w:highlight w:val="yellow"/>
              </w:rPr>
              <w:t>Provide a brief description of your understanding.</w:t>
            </w:r>
          </w:p>
          <w:p w14:paraId="45A42E7C" w14:textId="76144FF6" w:rsidR="00E51521" w:rsidRPr="00E51521" w:rsidRDefault="00E51521" w:rsidP="00E51521">
            <w:pPr>
              <w:spacing w:after="0" w:line="240" w:lineRule="auto"/>
              <w:ind w:left="1080"/>
            </w:pPr>
            <w:r>
              <w:t xml:space="preserve">The </w:t>
            </w:r>
            <w:proofErr w:type="spellStart"/>
            <w:r>
              <w:t>mininmum</w:t>
            </w:r>
            <w:proofErr w:type="spellEnd"/>
            <w:r>
              <w:t>, maximum, and quartiles of the variables make sense to me because they are similarly spread around the centers, and for whichever direction has a larger difference from the centers, the relationship between the median and the mean matches what I would expect.</w:t>
            </w:r>
          </w:p>
          <w:p w14:paraId="0134668F" w14:textId="77777777" w:rsidR="004B1B25" w:rsidRDefault="004B1B25">
            <w:pPr>
              <w:spacing w:after="0" w:line="240" w:lineRule="auto"/>
              <w:ind w:left="360"/>
            </w:pPr>
          </w:p>
        </w:tc>
      </w:tr>
      <w:tr w:rsidR="004B1B25" w14:paraId="50FAFEF0" w14:textId="77777777" w:rsidTr="00BA010B">
        <w:tc>
          <w:tcPr>
            <w:tcW w:w="821" w:type="dxa"/>
            <w:tcMar>
              <w:top w:w="60" w:type="dxa"/>
              <w:bottom w:w="60" w:type="dxa"/>
            </w:tcMar>
          </w:tcPr>
          <w:p w14:paraId="43D82EE4" w14:textId="77777777" w:rsidR="004B1B25" w:rsidRDefault="00220093">
            <w:pPr>
              <w:jc w:val="center"/>
              <w:rPr>
                <w:sz w:val="20"/>
                <w:szCs w:val="20"/>
              </w:rPr>
            </w:pPr>
            <w:r>
              <w:rPr>
                <w:sz w:val="20"/>
                <w:szCs w:val="20"/>
              </w:rPr>
              <w:t>9</w:t>
            </w:r>
          </w:p>
        </w:tc>
        <w:tc>
          <w:tcPr>
            <w:tcW w:w="8999" w:type="dxa"/>
            <w:tcMar>
              <w:top w:w="60" w:type="dxa"/>
              <w:bottom w:w="60" w:type="dxa"/>
            </w:tcMar>
          </w:tcPr>
          <w:p w14:paraId="578BB44C" w14:textId="77777777" w:rsidR="004B1B25" w:rsidRDefault="00220093">
            <w:pPr>
              <w:spacing w:after="0" w:line="240" w:lineRule="auto"/>
              <w:rPr>
                <w:b/>
              </w:rPr>
            </w:pPr>
            <w:r>
              <w:rPr>
                <w:b/>
              </w:rPr>
              <w:t xml:space="preserve">Save the Data Sets: </w:t>
            </w:r>
          </w:p>
          <w:p w14:paraId="2590AECA" w14:textId="77777777" w:rsidR="004B1B25" w:rsidRDefault="004B1B25">
            <w:pPr>
              <w:spacing w:after="0" w:line="240" w:lineRule="auto"/>
              <w:rPr>
                <w:u w:val="single"/>
              </w:rPr>
            </w:pPr>
          </w:p>
          <w:p w14:paraId="3A8E336E" w14:textId="77777777" w:rsidR="004B1B25" w:rsidRDefault="00220093">
            <w:pPr>
              <w:numPr>
                <w:ilvl w:val="0"/>
                <w:numId w:val="16"/>
              </w:numPr>
              <w:ind w:left="360"/>
              <w:contextualSpacing/>
            </w:pPr>
            <w:r>
              <w:t xml:space="preserve">Execute the following commands from </w:t>
            </w:r>
            <w:r>
              <w:rPr>
                <w:i/>
              </w:rPr>
              <w:t>Module4Lab1.R</w:t>
            </w:r>
            <w:r>
              <w:t xml:space="preserve"> file loaded in RStudio: </w:t>
            </w:r>
          </w:p>
          <w:p w14:paraId="7C57D7B4" w14:textId="77777777" w:rsidR="004B1B25" w:rsidRDefault="00220093">
            <w:pPr>
              <w:ind w:left="720"/>
              <w:rPr>
                <w:rFonts w:ascii="Courier New" w:eastAsia="Courier New" w:hAnsi="Courier New" w:cs="Courier New"/>
                <w:b/>
              </w:rPr>
            </w:pPr>
            <w:r>
              <w:rPr>
                <w:rFonts w:ascii="Courier New" w:eastAsia="Courier New" w:hAnsi="Courier New" w:cs="Courier New"/>
                <w:b/>
              </w:rPr>
              <w:t xml:space="preserve">rm(lab1) </w:t>
            </w:r>
            <w:r>
              <w:rPr>
                <w:rFonts w:ascii="Courier New" w:eastAsia="Courier New" w:hAnsi="Courier New" w:cs="Courier New"/>
                <w:b/>
              </w:rPr>
              <w:br/>
              <w:t>lab1 &lt;- nlab1</w:t>
            </w:r>
            <w:r>
              <w:rPr>
                <w:rFonts w:ascii="Courier New" w:eastAsia="Courier New" w:hAnsi="Courier New" w:cs="Courier New"/>
                <w:b/>
              </w:rPr>
              <w:br/>
            </w:r>
            <w:proofErr w:type="gramStart"/>
            <w:r>
              <w:rPr>
                <w:rFonts w:ascii="Courier New" w:eastAsia="Courier New" w:hAnsi="Courier New" w:cs="Courier New"/>
                <w:b/>
              </w:rPr>
              <w:t>save(</w:t>
            </w:r>
            <w:proofErr w:type="gramEnd"/>
            <w:r>
              <w:rPr>
                <w:rFonts w:ascii="Courier New" w:eastAsia="Courier New" w:hAnsi="Courier New" w:cs="Courier New"/>
                <w:b/>
              </w:rPr>
              <w:t>lab1, lab2, file=”</w:t>
            </w:r>
            <w:proofErr w:type="spellStart"/>
            <w:r>
              <w:rPr>
                <w:rFonts w:ascii="Courier New" w:eastAsia="Courier New" w:hAnsi="Courier New" w:cs="Courier New"/>
                <w:b/>
              </w:rPr>
              <w:t>Labs.Rdata</w:t>
            </w:r>
            <w:proofErr w:type="spellEnd"/>
            <w:r>
              <w:rPr>
                <w:rFonts w:ascii="Courier New" w:eastAsia="Courier New" w:hAnsi="Courier New" w:cs="Courier New"/>
                <w:b/>
              </w:rPr>
              <w:t>”)</w:t>
            </w:r>
            <w:r>
              <w:rPr>
                <w:rFonts w:ascii="Courier New" w:eastAsia="Courier New" w:hAnsi="Courier New" w:cs="Courier New"/>
                <w:b/>
              </w:rPr>
              <w:br/>
              <w:t>rm(lab1, lab2)</w:t>
            </w:r>
            <w:r>
              <w:rPr>
                <w:rFonts w:ascii="Courier New" w:eastAsia="Courier New" w:hAnsi="Courier New" w:cs="Courier New"/>
                <w:b/>
              </w:rPr>
              <w:br/>
              <w:t>ls()      # make sure they’re not in the workspace</w:t>
            </w:r>
          </w:p>
        </w:tc>
      </w:tr>
      <w:tr w:rsidR="004B1B25" w14:paraId="09550725" w14:textId="77777777" w:rsidTr="00BA010B">
        <w:tc>
          <w:tcPr>
            <w:tcW w:w="821" w:type="dxa"/>
            <w:tcMar>
              <w:top w:w="60" w:type="dxa"/>
              <w:bottom w:w="60" w:type="dxa"/>
            </w:tcMar>
          </w:tcPr>
          <w:p w14:paraId="4813226A" w14:textId="77777777" w:rsidR="004B1B25" w:rsidRDefault="00220093">
            <w:pPr>
              <w:jc w:val="center"/>
              <w:rPr>
                <w:sz w:val="20"/>
                <w:szCs w:val="20"/>
              </w:rPr>
            </w:pPr>
            <w:r>
              <w:rPr>
                <w:sz w:val="20"/>
                <w:szCs w:val="20"/>
              </w:rPr>
              <w:t>10</w:t>
            </w:r>
          </w:p>
        </w:tc>
        <w:tc>
          <w:tcPr>
            <w:tcW w:w="8999" w:type="dxa"/>
            <w:tcMar>
              <w:top w:w="60" w:type="dxa"/>
              <w:bottom w:w="60" w:type="dxa"/>
            </w:tcMar>
          </w:tcPr>
          <w:p w14:paraId="211C258F" w14:textId="77777777" w:rsidR="004B1B25" w:rsidRDefault="00220093">
            <w:pPr>
              <w:spacing w:after="0" w:line="240" w:lineRule="auto"/>
              <w:rPr>
                <w:b/>
              </w:rPr>
            </w:pPr>
            <w:r>
              <w:rPr>
                <w:b/>
              </w:rPr>
              <w:t>Examine Your Data:</w:t>
            </w:r>
          </w:p>
          <w:p w14:paraId="4FD9ABC0" w14:textId="77777777" w:rsidR="004B1B25" w:rsidRDefault="004B1B25">
            <w:pPr>
              <w:spacing w:after="0" w:line="240" w:lineRule="auto"/>
              <w:rPr>
                <w:u w:val="single"/>
              </w:rPr>
            </w:pPr>
          </w:p>
          <w:p w14:paraId="6C9EC58E" w14:textId="77777777" w:rsidR="004B1B25" w:rsidRDefault="00220093">
            <w:pPr>
              <w:numPr>
                <w:ilvl w:val="0"/>
                <w:numId w:val="17"/>
              </w:numPr>
              <w:spacing w:after="0" w:line="240" w:lineRule="auto"/>
            </w:pPr>
            <w:r>
              <w:t xml:space="preserve">Experiment with some of the examples used in the lecture portion of this lesson. Using the same selection techniques that you used earlier, run each line in Steps 1 through 4 found in the </w:t>
            </w:r>
            <w:r>
              <w:rPr>
                <w:i/>
              </w:rPr>
              <w:t>Module4Lab1.R</w:t>
            </w:r>
            <w:r>
              <w:t xml:space="preserve"> file loaded in RStudio. Begin with the commands in Step 1: Scalars and Strings, and end with the commands in Step 4: Matrices, Tables, and Data Frames.</w:t>
            </w:r>
          </w:p>
          <w:p w14:paraId="220DCC81" w14:textId="77777777" w:rsidR="004B1B25" w:rsidRDefault="00220093">
            <w:pPr>
              <w:ind w:left="1440"/>
              <w:rPr>
                <w:i/>
                <w:u w:val="single"/>
              </w:rPr>
            </w:pPr>
            <w:r>
              <w:rPr>
                <w:i/>
              </w:rPr>
              <w:t xml:space="preserve">NOTE: Some commands do not print their results. If this is the case, type in the value of the variable you created in the command window. If the variable was named “x,” you can type “x.” You can also type “print(x)” which will do the same thing. </w:t>
            </w:r>
          </w:p>
          <w:p w14:paraId="066B2458" w14:textId="77777777" w:rsidR="004B1B25" w:rsidRDefault="00220093">
            <w:pPr>
              <w:numPr>
                <w:ilvl w:val="0"/>
                <w:numId w:val="17"/>
              </w:numPr>
              <w:contextualSpacing/>
            </w:pPr>
            <w:r>
              <w:lastRenderedPageBreak/>
              <w:t xml:space="preserve">Experiment with R functions that identify the class and data type of a particular variable. In the R Console at the &gt; prompt, type each of the commands below. After you type the command, hit </w:t>
            </w:r>
            <w:r>
              <w:rPr>
                <w:b/>
              </w:rPr>
              <w:t>Enter</w:t>
            </w:r>
            <w:r>
              <w:t xml:space="preserve"> to see the result before typing the next command. Do this for all five commands:  </w:t>
            </w:r>
          </w:p>
          <w:p w14:paraId="575DEF47" w14:textId="105B5A42" w:rsidR="004B1B25" w:rsidRDefault="00220093">
            <w:pPr>
              <w:ind w:left="1440"/>
              <w:rPr>
                <w:rFonts w:ascii="Courier New" w:eastAsia="Courier New" w:hAnsi="Courier New" w:cs="Courier New"/>
                <w:b/>
              </w:rPr>
            </w:pPr>
            <w:proofErr w:type="spellStart"/>
            <w:r>
              <w:rPr>
                <w:rFonts w:ascii="Courier New" w:eastAsia="Courier New" w:hAnsi="Courier New" w:cs="Courier New"/>
                <w:b/>
              </w:rPr>
              <w:t>typeof</w:t>
            </w:r>
            <w:proofErr w:type="spellEnd"/>
            <w:r>
              <w:rPr>
                <w:rFonts w:ascii="Courier New" w:eastAsia="Courier New" w:hAnsi="Courier New" w:cs="Courier New"/>
                <w:b/>
              </w:rPr>
              <w:t>(</w:t>
            </w:r>
            <w:r w:rsidR="0051219F">
              <w:rPr>
                <w:rFonts w:ascii="Courier New" w:eastAsia="Courier New" w:hAnsi="Courier New" w:cs="Courier New"/>
                <w:b/>
              </w:rPr>
              <w:t>t</w:t>
            </w:r>
            <w:r>
              <w:rPr>
                <w:rFonts w:ascii="Courier New" w:eastAsia="Courier New" w:hAnsi="Courier New" w:cs="Courier New"/>
                <w:b/>
              </w:rPr>
              <w:t xml:space="preserve">) </w:t>
            </w:r>
          </w:p>
          <w:p w14:paraId="49B1502F" w14:textId="3E279EF3" w:rsidR="004B1B25" w:rsidRDefault="00220093">
            <w:pPr>
              <w:ind w:left="1440"/>
              <w:rPr>
                <w:rFonts w:ascii="Courier New" w:eastAsia="Courier New" w:hAnsi="Courier New" w:cs="Courier New"/>
                <w:b/>
              </w:rPr>
            </w:pPr>
            <w:r>
              <w:rPr>
                <w:rFonts w:ascii="Courier New" w:eastAsia="Courier New" w:hAnsi="Courier New" w:cs="Courier New"/>
                <w:b/>
              </w:rPr>
              <w:t>class(</w:t>
            </w:r>
            <w:r w:rsidR="0051219F">
              <w:rPr>
                <w:rFonts w:ascii="Courier New" w:eastAsia="Courier New" w:hAnsi="Courier New" w:cs="Courier New"/>
                <w:b/>
              </w:rPr>
              <w:t>t</w:t>
            </w:r>
            <w:r>
              <w:rPr>
                <w:rFonts w:ascii="Courier New" w:eastAsia="Courier New" w:hAnsi="Courier New" w:cs="Courier New"/>
                <w:b/>
              </w:rPr>
              <w:t>)</w:t>
            </w:r>
          </w:p>
          <w:p w14:paraId="325DE94D" w14:textId="37F5F36B" w:rsidR="004B1B25" w:rsidRDefault="00220093">
            <w:pPr>
              <w:ind w:left="1440"/>
              <w:rPr>
                <w:rFonts w:ascii="Courier New" w:eastAsia="Courier New" w:hAnsi="Courier New" w:cs="Courier New"/>
                <w:b/>
              </w:rPr>
            </w:pPr>
            <w:r>
              <w:rPr>
                <w:rFonts w:ascii="Courier New" w:eastAsia="Courier New" w:hAnsi="Courier New" w:cs="Courier New"/>
                <w:b/>
              </w:rPr>
              <w:t>attributes(</w:t>
            </w:r>
            <w:r w:rsidR="0051219F">
              <w:rPr>
                <w:rFonts w:ascii="Courier New" w:eastAsia="Courier New" w:hAnsi="Courier New" w:cs="Courier New"/>
                <w:b/>
              </w:rPr>
              <w:t>t</w:t>
            </w:r>
            <w:r>
              <w:rPr>
                <w:rFonts w:ascii="Courier New" w:eastAsia="Courier New" w:hAnsi="Courier New" w:cs="Courier New"/>
                <w:b/>
              </w:rPr>
              <w:t>)</w:t>
            </w:r>
          </w:p>
          <w:p w14:paraId="57CBFAB9" w14:textId="11476AB0" w:rsidR="004B1B25" w:rsidRDefault="00220093">
            <w:pPr>
              <w:ind w:left="1440"/>
              <w:rPr>
                <w:rFonts w:ascii="Courier New" w:eastAsia="Courier New" w:hAnsi="Courier New" w:cs="Courier New"/>
                <w:b/>
              </w:rPr>
            </w:pPr>
            <w:r>
              <w:rPr>
                <w:rFonts w:ascii="Courier New" w:eastAsia="Courier New" w:hAnsi="Courier New" w:cs="Courier New"/>
                <w:b/>
              </w:rPr>
              <w:t>names(</w:t>
            </w:r>
            <w:r w:rsidR="0051219F">
              <w:rPr>
                <w:rFonts w:ascii="Courier New" w:eastAsia="Courier New" w:hAnsi="Courier New" w:cs="Courier New"/>
                <w:b/>
              </w:rPr>
              <w:t>t</w:t>
            </w:r>
            <w:r>
              <w:rPr>
                <w:rFonts w:ascii="Courier New" w:eastAsia="Courier New" w:hAnsi="Courier New" w:cs="Courier New"/>
                <w:b/>
              </w:rPr>
              <w:t>)</w:t>
            </w:r>
          </w:p>
          <w:p w14:paraId="475E7D8C" w14:textId="252FD849" w:rsidR="004B1B25" w:rsidRDefault="00220093">
            <w:pPr>
              <w:ind w:left="1440"/>
              <w:rPr>
                <w:rFonts w:ascii="Courier New" w:eastAsia="Courier New" w:hAnsi="Courier New" w:cs="Courier New"/>
                <w:b/>
              </w:rPr>
            </w:pPr>
            <w:r>
              <w:rPr>
                <w:rFonts w:ascii="Courier New" w:eastAsia="Courier New" w:hAnsi="Courier New" w:cs="Courier New"/>
                <w:b/>
              </w:rPr>
              <w:t>dim(</w:t>
            </w:r>
            <w:r w:rsidR="0051219F">
              <w:rPr>
                <w:rFonts w:ascii="Courier New" w:eastAsia="Courier New" w:hAnsi="Courier New" w:cs="Courier New"/>
                <w:b/>
              </w:rPr>
              <w:t>t</w:t>
            </w:r>
            <w:r>
              <w:rPr>
                <w:rFonts w:ascii="Courier New" w:eastAsia="Courier New" w:hAnsi="Courier New" w:cs="Courier New"/>
                <w:b/>
              </w:rPr>
              <w:t>)</w:t>
            </w:r>
          </w:p>
          <w:p w14:paraId="0F0344BF" w14:textId="77777777" w:rsidR="004B1B25" w:rsidRDefault="00220093">
            <w:pPr>
              <w:spacing w:after="0" w:line="240" w:lineRule="auto"/>
              <w:rPr>
                <w:b/>
                <w:highlight w:val="yellow"/>
              </w:rPr>
            </w:pPr>
            <w:r>
              <w:rPr>
                <w:b/>
                <w:highlight w:val="yellow"/>
              </w:rPr>
              <w:t>In your homework template, respond to the prompt below for Step 10:</w:t>
            </w:r>
          </w:p>
          <w:p w14:paraId="254B318C" w14:textId="77777777" w:rsidR="004B1B25" w:rsidRDefault="00220093">
            <w:pPr>
              <w:numPr>
                <w:ilvl w:val="0"/>
                <w:numId w:val="17"/>
              </w:numPr>
              <w:contextualSpacing/>
              <w:rPr>
                <w:highlight w:val="yellow"/>
              </w:rPr>
            </w:pPr>
            <w:r>
              <w:rPr>
                <w:highlight w:val="yellow"/>
              </w:rPr>
              <w:t>Capture the results of each of the five commands above.</w:t>
            </w:r>
          </w:p>
          <w:p w14:paraId="32740B92" w14:textId="77777777" w:rsidR="0051219F" w:rsidRDefault="0051219F" w:rsidP="0051219F">
            <w:pPr>
              <w:ind w:left="360"/>
              <w:contextualSpacing/>
            </w:pPr>
          </w:p>
          <w:p w14:paraId="21215CC2" w14:textId="42DCFA1D" w:rsidR="0051219F" w:rsidRDefault="0051219F" w:rsidP="0051219F">
            <w:pPr>
              <w:ind w:left="360"/>
              <w:contextualSpacing/>
            </w:pPr>
            <w:r w:rsidRPr="0051219F">
              <w:t>[1] "integer"</w:t>
            </w:r>
          </w:p>
          <w:p w14:paraId="7682E6BE" w14:textId="6FCB9A3A" w:rsidR="0051219F" w:rsidRDefault="0051219F" w:rsidP="0051219F">
            <w:pPr>
              <w:pBdr>
                <w:bottom w:val="single" w:sz="12" w:space="1" w:color="auto"/>
              </w:pBdr>
              <w:ind w:left="360"/>
              <w:contextualSpacing/>
            </w:pPr>
          </w:p>
          <w:p w14:paraId="7274008F" w14:textId="77777777" w:rsidR="0051219F" w:rsidRDefault="0051219F" w:rsidP="0051219F">
            <w:pPr>
              <w:ind w:left="360"/>
              <w:contextualSpacing/>
            </w:pPr>
          </w:p>
          <w:p w14:paraId="782E877A" w14:textId="375EC559" w:rsidR="0051219F" w:rsidRDefault="0051219F" w:rsidP="0051219F">
            <w:pPr>
              <w:ind w:left="360"/>
              <w:contextualSpacing/>
            </w:pPr>
            <w:r w:rsidRPr="0051219F">
              <w:t>[1] "table"</w:t>
            </w:r>
          </w:p>
          <w:p w14:paraId="49C5BA6D" w14:textId="3131B556" w:rsidR="0051219F" w:rsidRDefault="0051219F" w:rsidP="0051219F">
            <w:pPr>
              <w:pBdr>
                <w:bottom w:val="single" w:sz="12" w:space="1" w:color="auto"/>
              </w:pBdr>
              <w:ind w:left="360"/>
              <w:contextualSpacing/>
            </w:pPr>
          </w:p>
          <w:p w14:paraId="78C97A42" w14:textId="77777777" w:rsidR="0051219F" w:rsidRDefault="0051219F" w:rsidP="0051219F">
            <w:pPr>
              <w:ind w:left="360"/>
              <w:contextualSpacing/>
              <w:rPr>
                <w:highlight w:val="yellow"/>
              </w:rPr>
            </w:pPr>
          </w:p>
          <w:p w14:paraId="37E460F3" w14:textId="77777777" w:rsidR="0051219F" w:rsidRDefault="0051219F" w:rsidP="0051219F">
            <w:pPr>
              <w:ind w:left="360"/>
              <w:contextualSpacing/>
            </w:pPr>
            <w:r>
              <w:t>$dim</w:t>
            </w:r>
          </w:p>
          <w:p w14:paraId="4F682099" w14:textId="77777777" w:rsidR="0051219F" w:rsidRDefault="0051219F" w:rsidP="0051219F">
            <w:pPr>
              <w:ind w:left="360"/>
              <w:contextualSpacing/>
            </w:pPr>
            <w:r>
              <w:t>[1] 3 4</w:t>
            </w:r>
          </w:p>
          <w:p w14:paraId="68B761A6" w14:textId="77777777" w:rsidR="0051219F" w:rsidRDefault="0051219F" w:rsidP="0051219F">
            <w:pPr>
              <w:ind w:left="360"/>
              <w:contextualSpacing/>
            </w:pPr>
          </w:p>
          <w:p w14:paraId="5E2A15DD" w14:textId="77777777" w:rsidR="0051219F" w:rsidRDefault="0051219F" w:rsidP="0051219F">
            <w:pPr>
              <w:ind w:left="360"/>
              <w:contextualSpacing/>
            </w:pPr>
            <w:r>
              <w:t>$</w:t>
            </w:r>
            <w:proofErr w:type="spellStart"/>
            <w:r>
              <w:t>dimnames</w:t>
            </w:r>
            <w:proofErr w:type="spellEnd"/>
          </w:p>
          <w:p w14:paraId="0F95A318" w14:textId="77777777" w:rsidR="0051219F" w:rsidRDefault="0051219F" w:rsidP="0051219F">
            <w:pPr>
              <w:ind w:left="360"/>
              <w:contextualSpacing/>
            </w:pPr>
            <w:r>
              <w:t>$</w:t>
            </w:r>
            <w:proofErr w:type="spellStart"/>
            <w:r>
              <w:t>dimnames$ratings</w:t>
            </w:r>
            <w:proofErr w:type="spellEnd"/>
          </w:p>
          <w:p w14:paraId="7A9E8118" w14:textId="77777777" w:rsidR="0051219F" w:rsidRDefault="0051219F" w:rsidP="0051219F">
            <w:pPr>
              <w:ind w:left="360"/>
              <w:contextualSpacing/>
            </w:pPr>
            <w:r>
              <w:t>[1] "Bad"   "Good</w:t>
            </w:r>
            <w:proofErr w:type="gramStart"/>
            <w:r>
              <w:t>"  "</w:t>
            </w:r>
            <w:proofErr w:type="gramEnd"/>
            <w:r>
              <w:t>Worst"</w:t>
            </w:r>
          </w:p>
          <w:p w14:paraId="2DCB6A75" w14:textId="77777777" w:rsidR="0051219F" w:rsidRDefault="0051219F" w:rsidP="0051219F">
            <w:pPr>
              <w:ind w:left="360"/>
              <w:contextualSpacing/>
            </w:pPr>
          </w:p>
          <w:p w14:paraId="6FBFE457" w14:textId="77777777" w:rsidR="0051219F" w:rsidRDefault="0051219F" w:rsidP="0051219F">
            <w:pPr>
              <w:ind w:left="360"/>
              <w:contextualSpacing/>
            </w:pPr>
            <w:r>
              <w:t>$</w:t>
            </w:r>
            <w:proofErr w:type="spellStart"/>
            <w:r>
              <w:t>dimnames$reviewers</w:t>
            </w:r>
            <w:proofErr w:type="spellEnd"/>
          </w:p>
          <w:p w14:paraId="2FA7D5A4" w14:textId="77777777" w:rsidR="0051219F" w:rsidRDefault="0051219F" w:rsidP="0051219F">
            <w:pPr>
              <w:ind w:left="360"/>
              <w:contextualSpacing/>
            </w:pPr>
            <w:r>
              <w:t>[1] "Ebert</w:t>
            </w:r>
            <w:proofErr w:type="gramStart"/>
            <w:r>
              <w:t>"  "</w:t>
            </w:r>
            <w:proofErr w:type="gramEnd"/>
            <w:r>
              <w:t>Martin" "Rowan"  "</w:t>
            </w:r>
            <w:proofErr w:type="spellStart"/>
            <w:r>
              <w:t>Siskel</w:t>
            </w:r>
            <w:proofErr w:type="spellEnd"/>
            <w:r>
              <w:t>"</w:t>
            </w:r>
          </w:p>
          <w:p w14:paraId="54BBCE1E" w14:textId="77777777" w:rsidR="0051219F" w:rsidRDefault="0051219F" w:rsidP="0051219F">
            <w:pPr>
              <w:ind w:left="360"/>
              <w:contextualSpacing/>
            </w:pPr>
          </w:p>
          <w:p w14:paraId="43DF310F" w14:textId="77777777" w:rsidR="0051219F" w:rsidRDefault="0051219F" w:rsidP="0051219F">
            <w:pPr>
              <w:ind w:left="360"/>
              <w:contextualSpacing/>
            </w:pPr>
          </w:p>
          <w:p w14:paraId="6469F652" w14:textId="77777777" w:rsidR="0051219F" w:rsidRDefault="0051219F" w:rsidP="0051219F">
            <w:pPr>
              <w:ind w:left="360"/>
              <w:contextualSpacing/>
            </w:pPr>
            <w:r>
              <w:t>$class</w:t>
            </w:r>
          </w:p>
          <w:p w14:paraId="1DE0F315" w14:textId="0B98B85D" w:rsidR="0051219F" w:rsidRDefault="0051219F" w:rsidP="0051219F">
            <w:pPr>
              <w:ind w:left="360"/>
              <w:contextualSpacing/>
            </w:pPr>
            <w:r>
              <w:t>[1] "table"</w:t>
            </w:r>
          </w:p>
          <w:p w14:paraId="7CE58AEB" w14:textId="42C6194F" w:rsidR="0051219F" w:rsidRDefault="0051219F" w:rsidP="0051219F">
            <w:pPr>
              <w:pBdr>
                <w:bottom w:val="single" w:sz="12" w:space="1" w:color="auto"/>
              </w:pBdr>
              <w:ind w:left="360"/>
              <w:contextualSpacing/>
            </w:pPr>
          </w:p>
          <w:p w14:paraId="6DA735C1" w14:textId="28EC9C22" w:rsidR="0051219F" w:rsidRDefault="0051219F" w:rsidP="0051219F">
            <w:pPr>
              <w:pBdr>
                <w:top w:val="none" w:sz="0" w:space="0" w:color="auto"/>
              </w:pBdr>
              <w:ind w:left="360"/>
              <w:contextualSpacing/>
            </w:pPr>
          </w:p>
          <w:p w14:paraId="182E91C1" w14:textId="77777777" w:rsidR="0051219F" w:rsidRDefault="0051219F" w:rsidP="0051219F">
            <w:pPr>
              <w:pBdr>
                <w:top w:val="none" w:sz="0" w:space="0" w:color="auto"/>
              </w:pBdr>
              <w:ind w:left="360"/>
              <w:contextualSpacing/>
            </w:pPr>
          </w:p>
          <w:p w14:paraId="73E17DA9" w14:textId="5CB645CE" w:rsidR="0051219F" w:rsidRDefault="0051219F" w:rsidP="0051219F">
            <w:pPr>
              <w:pBdr>
                <w:top w:val="none" w:sz="0" w:space="0" w:color="auto"/>
              </w:pBdr>
              <w:ind w:left="360"/>
              <w:contextualSpacing/>
            </w:pPr>
            <w:r w:rsidRPr="0051219F">
              <w:lastRenderedPageBreak/>
              <w:t>NULL</w:t>
            </w:r>
          </w:p>
          <w:p w14:paraId="57A0D9C9" w14:textId="5FB1AB59" w:rsidR="0051219F" w:rsidRDefault="0051219F" w:rsidP="0051219F">
            <w:pPr>
              <w:pBdr>
                <w:top w:val="none" w:sz="0" w:space="0" w:color="auto"/>
                <w:bottom w:val="single" w:sz="12" w:space="1" w:color="auto"/>
              </w:pBdr>
              <w:ind w:left="360"/>
              <w:contextualSpacing/>
            </w:pPr>
          </w:p>
          <w:p w14:paraId="5FC9E70C" w14:textId="7E27405C" w:rsidR="0051219F" w:rsidRDefault="0051219F" w:rsidP="0051219F">
            <w:pPr>
              <w:pBdr>
                <w:top w:val="none" w:sz="0" w:space="0" w:color="auto"/>
              </w:pBdr>
              <w:ind w:left="360"/>
              <w:contextualSpacing/>
            </w:pPr>
            <w:r w:rsidRPr="0051219F">
              <w:t>[1] 3 4</w:t>
            </w:r>
          </w:p>
          <w:p w14:paraId="42226E73" w14:textId="77777777" w:rsidR="0051219F" w:rsidRDefault="0051219F" w:rsidP="0051219F">
            <w:pPr>
              <w:pBdr>
                <w:top w:val="none" w:sz="0" w:space="0" w:color="auto"/>
              </w:pBdr>
              <w:ind w:left="360"/>
              <w:contextualSpacing/>
            </w:pPr>
          </w:p>
          <w:p w14:paraId="03D819D1" w14:textId="77777777" w:rsidR="0051219F" w:rsidRDefault="0051219F" w:rsidP="0051219F">
            <w:pPr>
              <w:ind w:left="360"/>
              <w:contextualSpacing/>
            </w:pPr>
          </w:p>
          <w:p w14:paraId="369A2E61" w14:textId="77777777" w:rsidR="0051219F" w:rsidRDefault="0051219F" w:rsidP="0051219F">
            <w:pPr>
              <w:ind w:left="360"/>
              <w:contextualSpacing/>
            </w:pPr>
          </w:p>
          <w:p w14:paraId="0B71018C" w14:textId="14630A98" w:rsidR="0051219F" w:rsidRDefault="0051219F" w:rsidP="0051219F">
            <w:pPr>
              <w:ind w:left="360"/>
              <w:contextualSpacing/>
              <w:rPr>
                <w:highlight w:val="yellow"/>
              </w:rPr>
            </w:pPr>
          </w:p>
        </w:tc>
      </w:tr>
      <w:tr w:rsidR="004B1B25" w14:paraId="5E08F63C" w14:textId="77777777" w:rsidTr="00BA010B">
        <w:tc>
          <w:tcPr>
            <w:tcW w:w="821" w:type="dxa"/>
            <w:tcMar>
              <w:top w:w="60" w:type="dxa"/>
              <w:bottom w:w="60" w:type="dxa"/>
            </w:tcMar>
          </w:tcPr>
          <w:p w14:paraId="1DFFBB29" w14:textId="77777777" w:rsidR="004B1B25" w:rsidRDefault="00220093">
            <w:pPr>
              <w:jc w:val="center"/>
              <w:rPr>
                <w:sz w:val="20"/>
                <w:szCs w:val="20"/>
              </w:rPr>
            </w:pPr>
            <w:r>
              <w:rPr>
                <w:sz w:val="20"/>
                <w:szCs w:val="20"/>
              </w:rPr>
              <w:lastRenderedPageBreak/>
              <w:t>11</w:t>
            </w:r>
          </w:p>
        </w:tc>
        <w:tc>
          <w:tcPr>
            <w:tcW w:w="8999" w:type="dxa"/>
            <w:tcMar>
              <w:top w:w="60" w:type="dxa"/>
              <w:bottom w:w="60" w:type="dxa"/>
            </w:tcMar>
          </w:tcPr>
          <w:p w14:paraId="76BBC784" w14:textId="77777777" w:rsidR="004B1B25" w:rsidRDefault="00220093">
            <w:pPr>
              <w:spacing w:after="0" w:line="240" w:lineRule="auto"/>
              <w:rPr>
                <w:b/>
              </w:rPr>
            </w:pPr>
            <w:r>
              <w:rPr>
                <w:b/>
              </w:rPr>
              <w:t>Writing a Function:</w:t>
            </w:r>
          </w:p>
          <w:p w14:paraId="1CE218ED" w14:textId="77777777" w:rsidR="004B1B25" w:rsidRDefault="004B1B25">
            <w:pPr>
              <w:spacing w:after="0" w:line="240" w:lineRule="auto"/>
              <w:rPr>
                <w:b/>
              </w:rPr>
            </w:pPr>
          </w:p>
          <w:p w14:paraId="28E30D3F" w14:textId="77777777" w:rsidR="004B1B25" w:rsidRDefault="00220093">
            <w:r>
              <w:t xml:space="preserve">As you can tell, typing all the commands in Step 10 for each variable is tedious. R offers an alternate option to write a function.  </w:t>
            </w:r>
          </w:p>
          <w:p w14:paraId="297FF8DD" w14:textId="77777777" w:rsidR="004B1B25" w:rsidRDefault="00220093">
            <w:r>
              <w:t xml:space="preserve">To run all the commands using a single call, write a function called </w:t>
            </w:r>
            <w:proofErr w:type="spellStart"/>
            <w:r>
              <w:rPr>
                <w:rFonts w:ascii="Courier New" w:eastAsia="Courier New" w:hAnsi="Courier New" w:cs="Courier New"/>
                <w:i/>
              </w:rPr>
              <w:t>tellme</w:t>
            </w:r>
            <w:proofErr w:type="spellEnd"/>
            <w:r>
              <w:rPr>
                <w:rFonts w:ascii="Courier New" w:eastAsia="Courier New" w:hAnsi="Courier New" w:cs="Courier New"/>
              </w:rPr>
              <w:t xml:space="preserve"> </w:t>
            </w:r>
            <w:r>
              <w:t>that takes a variable as an argument and performs</w:t>
            </w:r>
            <w:r>
              <w:rPr>
                <w:rFonts w:ascii="Courier New" w:eastAsia="Courier New" w:hAnsi="Courier New" w:cs="Courier New"/>
              </w:rPr>
              <w:t xml:space="preserve"> </w:t>
            </w:r>
            <w:proofErr w:type="spellStart"/>
            <w:r>
              <w:rPr>
                <w:rFonts w:ascii="Courier New" w:eastAsia="Courier New" w:hAnsi="Courier New" w:cs="Courier New"/>
              </w:rPr>
              <w:t>typeof</w:t>
            </w:r>
            <w:proofErr w:type="spellEnd"/>
            <w:r>
              <w:rPr>
                <w:rFonts w:ascii="Courier New" w:eastAsia="Courier New" w:hAnsi="Courier New" w:cs="Courier New"/>
              </w:rPr>
              <w:t xml:space="preserve">, class, names and str </w:t>
            </w:r>
            <w:r>
              <w:t xml:space="preserve">on that variable.  </w:t>
            </w:r>
          </w:p>
          <w:p w14:paraId="2D7AFAFF" w14:textId="77777777" w:rsidR="004B1B25" w:rsidRDefault="00220093">
            <w:r>
              <w:t xml:space="preserve">To create the function, use the code provided in Step 5: Defining a Function in the </w:t>
            </w:r>
            <w:r>
              <w:rPr>
                <w:i/>
              </w:rPr>
              <w:t>Module4Lab1.R</w:t>
            </w:r>
            <w:r>
              <w:t xml:space="preserve"> file loaded in RStudio.</w:t>
            </w:r>
          </w:p>
          <w:p w14:paraId="61FBD1C4" w14:textId="77777777" w:rsidR="004B1B25" w:rsidRDefault="00220093">
            <w:pPr>
              <w:numPr>
                <w:ilvl w:val="0"/>
                <w:numId w:val="17"/>
              </w:numPr>
              <w:spacing w:after="0"/>
              <w:contextualSpacing/>
            </w:pPr>
            <w:r>
              <w:t xml:space="preserve">Select and run the lines in the block beginning with </w:t>
            </w:r>
            <w:r>
              <w:rPr>
                <w:rFonts w:ascii="Courier New" w:eastAsia="Courier New" w:hAnsi="Courier New" w:cs="Courier New"/>
                <w:b/>
              </w:rPr>
              <w:t>“</w:t>
            </w:r>
            <w:proofErr w:type="spellStart"/>
            <w:r>
              <w:rPr>
                <w:rFonts w:ascii="Courier New" w:eastAsia="Courier New" w:hAnsi="Courier New" w:cs="Courier New"/>
                <w:b/>
              </w:rPr>
              <w:t>tellme</w:t>
            </w:r>
            <w:proofErr w:type="spellEnd"/>
            <w:r>
              <w:rPr>
                <w:rFonts w:ascii="Courier New" w:eastAsia="Courier New" w:hAnsi="Courier New" w:cs="Courier New"/>
                <w:b/>
              </w:rPr>
              <w:t xml:space="preserve"> &lt;- function(x) {… </w:t>
            </w:r>
            <w:r>
              <w:t xml:space="preserve">and ending </w:t>
            </w:r>
            <w:proofErr w:type="gramStart"/>
            <w:r>
              <w:t xml:space="preserve">with </w:t>
            </w:r>
            <w:r>
              <w:rPr>
                <w:rFonts w:ascii="Courier New" w:eastAsia="Courier New" w:hAnsi="Courier New" w:cs="Courier New"/>
                <w:b/>
              </w:rPr>
              <w:t xml:space="preserve"> …</w:t>
            </w:r>
            <w:proofErr w:type="gramEnd"/>
            <w:r>
              <w:rPr>
                <w:rFonts w:ascii="Courier New" w:eastAsia="Courier New" w:hAnsi="Courier New" w:cs="Courier New"/>
                <w:b/>
              </w:rPr>
              <w:t xml:space="preserve">} </w:t>
            </w:r>
          </w:p>
          <w:p w14:paraId="14AB30D6" w14:textId="77777777" w:rsidR="004B1B25" w:rsidRDefault="00220093">
            <w:pPr>
              <w:numPr>
                <w:ilvl w:val="0"/>
                <w:numId w:val="17"/>
              </w:numPr>
              <w:contextualSpacing/>
            </w:pPr>
            <w:r>
              <w:t xml:space="preserve">Next, execute the next line in the file. The command to run is: </w:t>
            </w:r>
          </w:p>
          <w:p w14:paraId="067D330D" w14:textId="77777777" w:rsidR="004B1B25" w:rsidRDefault="00220093">
            <w:pPr>
              <w:ind w:left="720"/>
              <w:rPr>
                <w:rFonts w:ascii="Courier New" w:eastAsia="Courier New" w:hAnsi="Courier New" w:cs="Courier New"/>
                <w:b/>
              </w:rPr>
            </w:pPr>
            <w:proofErr w:type="spellStart"/>
            <w:r>
              <w:rPr>
                <w:rFonts w:ascii="Courier New" w:eastAsia="Courier New" w:hAnsi="Courier New" w:cs="Courier New"/>
                <w:b/>
              </w:rPr>
              <w:t>tellme</w:t>
            </w:r>
            <w:proofErr w:type="spellEnd"/>
          </w:p>
          <w:p w14:paraId="0C1C1AC5" w14:textId="77777777" w:rsidR="004B1B25" w:rsidRDefault="00220093">
            <w:pPr>
              <w:numPr>
                <w:ilvl w:val="0"/>
                <w:numId w:val="17"/>
              </w:numPr>
              <w:spacing w:after="0"/>
              <w:contextualSpacing/>
            </w:pPr>
            <w:r>
              <w:t xml:space="preserve">You should see the definition of the function you just entered. This is because R does not interpret a plain </w:t>
            </w:r>
            <w:proofErr w:type="spellStart"/>
            <w:r>
              <w:rPr>
                <w:b/>
              </w:rPr>
              <w:t>tellme</w:t>
            </w:r>
            <w:proofErr w:type="spellEnd"/>
            <w:r>
              <w:t xml:space="preserve"> as a function, but rather as an object to be printed out. The default print function for a function is to print its definition. You can try this with any other R function. For example, type </w:t>
            </w:r>
            <w:r>
              <w:rPr>
                <w:b/>
              </w:rPr>
              <w:t xml:space="preserve">mean and Enter </w:t>
            </w:r>
            <w:r>
              <w:t>and inspect the results.</w:t>
            </w:r>
          </w:p>
          <w:p w14:paraId="2D3BAF04" w14:textId="77777777" w:rsidR="004B1B25" w:rsidRDefault="00220093">
            <w:pPr>
              <w:numPr>
                <w:ilvl w:val="0"/>
                <w:numId w:val="17"/>
              </w:numPr>
              <w:contextualSpacing/>
            </w:pPr>
            <w:r>
              <w:t xml:space="preserve">Try </w:t>
            </w:r>
            <w:proofErr w:type="spellStart"/>
            <w:proofErr w:type="gramStart"/>
            <w:r>
              <w:t>tellme</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with a series of variables. You can use variables like movies, critics, and ratings just to name a few.  </w:t>
            </w:r>
          </w:p>
          <w:p w14:paraId="65B5EFD0" w14:textId="77777777" w:rsidR="004B1B25" w:rsidRDefault="00220093">
            <w:pPr>
              <w:spacing w:after="0" w:line="240" w:lineRule="auto"/>
              <w:rPr>
                <w:b/>
                <w:highlight w:val="yellow"/>
              </w:rPr>
            </w:pPr>
            <w:r>
              <w:rPr>
                <w:b/>
                <w:highlight w:val="yellow"/>
              </w:rPr>
              <w:t>In your homework template, answer the question below for Step 11:</w:t>
            </w:r>
          </w:p>
          <w:p w14:paraId="0FBDE3B8" w14:textId="4D9A64F1" w:rsidR="004B1B25" w:rsidRDefault="00220093">
            <w:pPr>
              <w:numPr>
                <w:ilvl w:val="0"/>
                <w:numId w:val="17"/>
              </w:numPr>
              <w:spacing w:after="0"/>
              <w:contextualSpacing/>
              <w:rPr>
                <w:highlight w:val="yellow"/>
              </w:rPr>
            </w:pPr>
            <w:r>
              <w:rPr>
                <w:highlight w:val="yellow"/>
              </w:rPr>
              <w:t xml:space="preserve">Which commands </w:t>
            </w:r>
            <w:proofErr w:type="gramStart"/>
            <w:r>
              <w:rPr>
                <w:highlight w:val="yellow"/>
              </w:rPr>
              <w:t>actually list</w:t>
            </w:r>
            <w:proofErr w:type="gramEnd"/>
            <w:r>
              <w:rPr>
                <w:highlight w:val="yellow"/>
              </w:rPr>
              <w:t xml:space="preserve"> something? </w:t>
            </w:r>
          </w:p>
          <w:p w14:paraId="371F447F" w14:textId="42C61D95" w:rsidR="0051219F" w:rsidRPr="0051219F" w:rsidRDefault="0051219F" w:rsidP="0051219F">
            <w:pPr>
              <w:spacing w:after="0"/>
              <w:ind w:left="360"/>
              <w:contextualSpacing/>
            </w:pPr>
            <w:r w:rsidRPr="0051219F">
              <w:t xml:space="preserve">The first </w:t>
            </w:r>
            <w:r>
              <w:t xml:space="preserve">2 commands </w:t>
            </w:r>
            <w:proofErr w:type="spellStart"/>
            <w:r w:rsidR="00D80DCE">
              <w:t>typeof</w:t>
            </w:r>
            <w:proofErr w:type="spellEnd"/>
            <w:r w:rsidR="00D80DCE">
              <w:t xml:space="preserve"> and class </w:t>
            </w:r>
            <w:proofErr w:type="gramStart"/>
            <w:r w:rsidR="00D80DCE">
              <w:t>actually list</w:t>
            </w:r>
            <w:proofErr w:type="gramEnd"/>
            <w:r w:rsidR="00D80DCE">
              <w:t xml:space="preserve"> results. in the case of </w:t>
            </w:r>
            <w:proofErr w:type="gramStart"/>
            <w:r w:rsidR="00D80DCE">
              <w:t>movies</w:t>
            </w:r>
            <w:proofErr w:type="gramEnd"/>
            <w:r w:rsidR="00D80DCE">
              <w:t xml:space="preserve"> it listed character for them all. The second 2 commands str and names do not list anything. </w:t>
            </w:r>
          </w:p>
          <w:p w14:paraId="5C0E705F" w14:textId="77777777" w:rsidR="00D80DCE" w:rsidRDefault="00220093" w:rsidP="00D80DCE">
            <w:pPr>
              <w:numPr>
                <w:ilvl w:val="0"/>
                <w:numId w:val="17"/>
              </w:numPr>
              <w:contextualSpacing/>
              <w:rPr>
                <w:highlight w:val="yellow"/>
              </w:rPr>
            </w:pPr>
            <w:r>
              <w:rPr>
                <w:highlight w:val="yellow"/>
              </w:rPr>
              <w:t xml:space="preserve">How might you get the other commands to list their return value? </w:t>
            </w:r>
            <w:r>
              <w:rPr>
                <w:i/>
                <w:highlight w:val="yellow"/>
              </w:rPr>
              <w:t xml:space="preserve">[Hint: try </w:t>
            </w:r>
            <w:proofErr w:type="gramStart"/>
            <w:r>
              <w:rPr>
                <w:rFonts w:ascii="Courier New" w:eastAsia="Courier New" w:hAnsi="Courier New" w:cs="Courier New"/>
                <w:i/>
                <w:highlight w:val="yellow"/>
              </w:rPr>
              <w:t>print(</w:t>
            </w:r>
            <w:proofErr w:type="gramEnd"/>
            <w:r>
              <w:rPr>
                <w:rFonts w:ascii="Courier New" w:eastAsia="Courier New" w:hAnsi="Courier New" w:cs="Courier New"/>
                <w:i/>
                <w:highlight w:val="yellow"/>
              </w:rPr>
              <w:t>)</w:t>
            </w:r>
            <w:r>
              <w:rPr>
                <w:i/>
                <w:highlight w:val="yellow"/>
              </w:rPr>
              <w:t>]</w:t>
            </w:r>
          </w:p>
          <w:p w14:paraId="02D5C591" w14:textId="3C1C0B37" w:rsidR="00D80DCE" w:rsidRPr="00D80DCE" w:rsidRDefault="00D80DCE" w:rsidP="00D80DCE">
            <w:pPr>
              <w:ind w:left="360"/>
              <w:contextualSpacing/>
              <w:rPr>
                <w:highlight w:val="yellow"/>
              </w:rPr>
            </w:pPr>
            <w:r w:rsidRPr="00D80DCE">
              <w:t>To get</w:t>
            </w:r>
            <w:r>
              <w:t xml:space="preserve"> the second 2 commands to list their return value, I tried to add </w:t>
            </w:r>
            <w:proofErr w:type="gramStart"/>
            <w:r>
              <w:t>print(</w:t>
            </w:r>
            <w:proofErr w:type="gramEnd"/>
            <w:r>
              <w:t xml:space="preserve">) in the function around the str() and names() where assigning p3 and p4. When I tried to execute </w:t>
            </w:r>
            <w:proofErr w:type="spellStart"/>
            <w:r>
              <w:t>tellme</w:t>
            </w:r>
            <w:proofErr w:type="spellEnd"/>
            <w:r>
              <w:t>(movies) after making the change it still did not return any values.</w:t>
            </w:r>
          </w:p>
        </w:tc>
      </w:tr>
      <w:tr w:rsidR="004B1B25" w14:paraId="5D3EC16D" w14:textId="77777777" w:rsidTr="00BA010B">
        <w:tc>
          <w:tcPr>
            <w:tcW w:w="821" w:type="dxa"/>
            <w:tcMar>
              <w:top w:w="60" w:type="dxa"/>
              <w:bottom w:w="60" w:type="dxa"/>
            </w:tcMar>
          </w:tcPr>
          <w:p w14:paraId="18DB3C3C" w14:textId="77777777" w:rsidR="004B1B25" w:rsidRDefault="00220093">
            <w:pPr>
              <w:jc w:val="center"/>
              <w:rPr>
                <w:sz w:val="20"/>
                <w:szCs w:val="20"/>
              </w:rPr>
            </w:pPr>
            <w:r>
              <w:rPr>
                <w:sz w:val="20"/>
                <w:szCs w:val="20"/>
              </w:rPr>
              <w:t>12</w:t>
            </w:r>
          </w:p>
        </w:tc>
        <w:tc>
          <w:tcPr>
            <w:tcW w:w="8999" w:type="dxa"/>
            <w:tcMar>
              <w:top w:w="60" w:type="dxa"/>
              <w:bottom w:w="60" w:type="dxa"/>
            </w:tcMar>
          </w:tcPr>
          <w:p w14:paraId="2DA28B83" w14:textId="77777777" w:rsidR="004B1B25" w:rsidRDefault="00220093">
            <w:pPr>
              <w:spacing w:after="0" w:line="240" w:lineRule="auto"/>
              <w:rPr>
                <w:b/>
              </w:rPr>
            </w:pPr>
            <w:r>
              <w:rPr>
                <w:b/>
              </w:rPr>
              <w:t>Exit R:</w:t>
            </w:r>
          </w:p>
          <w:p w14:paraId="4FCEDF87" w14:textId="77777777" w:rsidR="004B1B25" w:rsidRDefault="004B1B25">
            <w:pPr>
              <w:spacing w:after="0" w:line="240" w:lineRule="auto"/>
              <w:rPr>
                <w:b/>
              </w:rPr>
            </w:pPr>
          </w:p>
          <w:p w14:paraId="4E622E0F" w14:textId="77777777" w:rsidR="004B1B25" w:rsidRDefault="00220093">
            <w:pPr>
              <w:numPr>
                <w:ilvl w:val="0"/>
                <w:numId w:val="14"/>
              </w:numPr>
              <w:spacing w:after="0" w:line="240" w:lineRule="auto"/>
              <w:ind w:left="360"/>
            </w:pPr>
            <w:r>
              <w:t xml:space="preserve">Execute the following command: </w:t>
            </w:r>
          </w:p>
          <w:p w14:paraId="278DE47F" w14:textId="77777777" w:rsidR="004B1B25" w:rsidRDefault="00220093">
            <w:pPr>
              <w:ind w:left="720"/>
              <w:rPr>
                <w:rFonts w:ascii="Courier New" w:eastAsia="Courier New" w:hAnsi="Courier New" w:cs="Courier New"/>
                <w:b/>
              </w:rPr>
            </w:pPr>
            <w:proofErr w:type="gramStart"/>
            <w:r>
              <w:rPr>
                <w:rFonts w:ascii="Courier New" w:eastAsia="Courier New" w:hAnsi="Courier New" w:cs="Courier New"/>
                <w:b/>
              </w:rPr>
              <w:t>q(</w:t>
            </w:r>
            <w:proofErr w:type="gramEnd"/>
            <w:r>
              <w:rPr>
                <w:rFonts w:ascii="Courier New" w:eastAsia="Courier New" w:hAnsi="Courier New" w:cs="Courier New"/>
                <w:b/>
              </w:rPr>
              <w:t>)</w:t>
            </w:r>
          </w:p>
          <w:p w14:paraId="098396F6" w14:textId="77777777" w:rsidR="004B1B25" w:rsidRDefault="00220093">
            <w:pPr>
              <w:numPr>
                <w:ilvl w:val="0"/>
                <w:numId w:val="14"/>
              </w:numPr>
              <w:spacing w:after="0"/>
              <w:ind w:left="360"/>
              <w:contextualSpacing/>
            </w:pPr>
            <w:r>
              <w:t xml:space="preserve">R will ask you if you want to save your workspace. </w:t>
            </w:r>
          </w:p>
          <w:p w14:paraId="1842FF09" w14:textId="77777777" w:rsidR="004B1B25" w:rsidRDefault="00220093">
            <w:pPr>
              <w:numPr>
                <w:ilvl w:val="1"/>
                <w:numId w:val="14"/>
              </w:numPr>
              <w:ind w:left="1062"/>
              <w:contextualSpacing/>
            </w:pPr>
            <w:r>
              <w:t xml:space="preserve">Answer </w:t>
            </w:r>
            <w:r>
              <w:rPr>
                <w:rFonts w:ascii="Courier New" w:eastAsia="Courier New" w:hAnsi="Courier New" w:cs="Courier New"/>
              </w:rPr>
              <w:t>“</w:t>
            </w:r>
            <w:r>
              <w:rPr>
                <w:rFonts w:ascii="Courier New" w:eastAsia="Courier New" w:hAnsi="Courier New" w:cs="Courier New"/>
                <w:b/>
              </w:rPr>
              <w:t>no.</w:t>
            </w:r>
            <w:r>
              <w:rPr>
                <w:rFonts w:ascii="Courier New" w:eastAsia="Courier New" w:hAnsi="Courier New" w:cs="Courier New"/>
              </w:rPr>
              <w:t>”</w:t>
            </w:r>
          </w:p>
        </w:tc>
      </w:tr>
    </w:tbl>
    <w:p w14:paraId="4B8F658A" w14:textId="77777777" w:rsidR="004B1B25" w:rsidRDefault="004B1B25">
      <w:pPr>
        <w:ind w:left="3060"/>
        <w:rPr>
          <w:rFonts w:ascii="MetaNormalLF-Roman" w:eastAsia="MetaNormalLF-Roman" w:hAnsi="MetaNormalLF-Roman" w:cs="MetaNormalLF-Roman"/>
          <w:i/>
          <w:sz w:val="20"/>
          <w:szCs w:val="20"/>
        </w:rPr>
      </w:pPr>
    </w:p>
    <w:p w14:paraId="57372B09" w14:textId="77777777" w:rsidR="004B1B25" w:rsidRDefault="00220093">
      <w:pPr>
        <w:jc w:val="center"/>
      </w:pPr>
      <w:r>
        <w:rPr>
          <w:rFonts w:ascii="MetaNormalLF-Roman" w:eastAsia="MetaNormalLF-Roman" w:hAnsi="MetaNormalLF-Roman" w:cs="MetaNormalLF-Roman"/>
          <w:i/>
          <w:sz w:val="24"/>
          <w:szCs w:val="24"/>
        </w:rPr>
        <w:t>End of Lab Exercise</w:t>
      </w:r>
    </w:p>
    <w:sectPr w:rsidR="004B1B25">
      <w:footerReference w:type="even" r:id="rId21"/>
      <w:footerReference w:type="default" r:id="rId22"/>
      <w:footerReference w:type="first" r:id="rId23"/>
      <w:type w:val="continuous"/>
      <w:pgSz w:w="12240" w:h="15840"/>
      <w:pgMar w:top="720" w:right="720" w:bottom="720" w:left="806"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975AF" w14:textId="77777777" w:rsidR="0021442A" w:rsidRDefault="0021442A">
      <w:pPr>
        <w:spacing w:after="0" w:line="240" w:lineRule="auto"/>
      </w:pPr>
      <w:r>
        <w:separator/>
      </w:r>
    </w:p>
  </w:endnote>
  <w:endnote w:type="continuationSeparator" w:id="0">
    <w:p w14:paraId="2E373F0D" w14:textId="77777777" w:rsidR="0021442A" w:rsidRDefault="002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aNormalLF-Roman">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6AF4D" w14:textId="77777777" w:rsidR="004B1B25" w:rsidRDefault="00220093">
    <w:pPr>
      <w:tabs>
        <w:tab w:val="center" w:pos="4320"/>
        <w:tab w:val="right" w:pos="8640"/>
      </w:tabs>
    </w:pPr>
    <w:r>
      <w:fldChar w:fldCharType="begin"/>
    </w:r>
    <w:r>
      <w:instrText>PAGE</w:instrText>
    </w:r>
    <w:r>
      <w:fldChar w:fldCharType="end"/>
    </w:r>
  </w:p>
  <w:p w14:paraId="23E00799" w14:textId="77777777" w:rsidR="004B1B25" w:rsidRDefault="004B1B25">
    <w:pPr>
      <w:tabs>
        <w:tab w:val="center" w:pos="4320"/>
        <w:tab w:val="right" w:pos="8640"/>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18DB3" w14:textId="0231251E" w:rsidR="004B1B25" w:rsidRDefault="00220093">
    <w:pPr>
      <w:tabs>
        <w:tab w:val="center" w:pos="4320"/>
        <w:tab w:val="right" w:pos="8640"/>
      </w:tabs>
    </w:pPr>
    <w:r w:rsidRPr="00BA010B">
      <w:rPr>
        <w:color w:val="auto"/>
      </w:rPr>
      <w:fldChar w:fldCharType="begin"/>
    </w:r>
    <w:r w:rsidRPr="00BA010B">
      <w:rPr>
        <w:color w:val="auto"/>
      </w:rPr>
      <w:instrText>PAGE</w:instrText>
    </w:r>
    <w:r w:rsidRPr="00BA010B">
      <w:rPr>
        <w:color w:val="auto"/>
      </w:rPr>
      <w:fldChar w:fldCharType="separate"/>
    </w:r>
    <w:r w:rsidR="006D09A4" w:rsidRPr="00BA010B">
      <w:rPr>
        <w:noProof/>
        <w:color w:val="auto"/>
      </w:rPr>
      <w:t>10</w:t>
    </w:r>
    <w:r w:rsidRPr="00BA010B">
      <w:rPr>
        <w:color w:val="auto"/>
      </w:rPr>
      <w:fldChar w:fldCharType="end"/>
    </w:r>
  </w:p>
  <w:p w14:paraId="1295BB16" w14:textId="77777777" w:rsidR="004B1B25" w:rsidRDefault="00220093">
    <w:pPr>
      <w:tabs>
        <w:tab w:val="center" w:pos="4320"/>
        <w:tab w:val="right" w:pos="8640"/>
      </w:tabs>
      <w:ind w:firstLine="360"/>
      <w:rPr>
        <w:color w:val="FFFFFF"/>
      </w:rPr>
    </w:pPr>
    <w:r>
      <w:rPr>
        <w:noProof/>
      </w:rPr>
      <mc:AlternateContent>
        <mc:Choice Requires="wps">
          <w:drawing>
            <wp:anchor distT="0" distB="0" distL="0" distR="0" simplePos="0" relativeHeight="251658240" behindDoc="1" locked="0" layoutInCell="1" hidden="0" allowOverlap="1" wp14:anchorId="028EACA0" wp14:editId="59331A83">
              <wp:simplePos x="0" y="0"/>
              <wp:positionH relativeFrom="margin">
                <wp:posOffset>-571499</wp:posOffset>
              </wp:positionH>
              <wp:positionV relativeFrom="paragraph">
                <wp:posOffset>-177799</wp:posOffset>
              </wp:positionV>
              <wp:extent cx="7886700" cy="965200"/>
              <wp:effectExtent l="0" t="0" r="0" b="0"/>
              <wp:wrapSquare wrapText="bothSides" distT="0" distB="0" distL="0" distR="0"/>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407413" y="3301210"/>
                        <a:ext cx="7877175" cy="957580"/>
                      </a:xfrm>
                      <a:prstGeom prst="rect">
                        <a:avLst/>
                      </a:prstGeom>
                      <a:solidFill>
                        <a:srgbClr val="548DD4"/>
                      </a:solidFill>
                      <a:ln>
                        <a:noFill/>
                      </a:ln>
                      <a:effectLst>
                        <a:outerShdw dist="25400" dir="5400000" algn="ctr" rotWithShape="0">
                          <a:srgbClr val="808080">
                            <a:alpha val="34901"/>
                          </a:srgbClr>
                        </a:outerShdw>
                      </a:effectLst>
                    </wps:spPr>
                    <wps:txbx>
                      <w:txbxContent>
                        <w:p w14:paraId="26EBEEB0" w14:textId="77777777" w:rsidR="004B1B25" w:rsidRDefault="004B1B25">
                          <w:pPr>
                            <w:spacing w:after="0" w:line="240" w:lineRule="auto"/>
                            <w:textDirection w:val="btLr"/>
                          </w:pPr>
                        </w:p>
                      </w:txbxContent>
                    </wps:txbx>
                    <wps:bodyPr wrap="square" lIns="91425" tIns="91425" rIns="91425" bIns="91425" anchor="ctr" anchorCtr="0"/>
                  </wps:wsp>
                </a:graphicData>
              </a:graphic>
            </wp:anchor>
          </w:drawing>
        </mc:Choice>
        <mc:Fallback>
          <w:pict>
            <v:rect w14:anchorId="028EACA0" id="Rectangle 13" o:spid="_x0000_s1028" style="position:absolute;left:0;text-align:left;margin-left:-45pt;margin-top:-14pt;width:621pt;height:76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" fillcolor="#548dd4" stroked="f">
              <v:shadow on="t" opacity="22872f" offset="0"/>
              <v:textbox inset="2.53958mm,2.53958mm,2.53958mm,2.53958mm">
                <w:txbxContent>
                  <w:p w14:paraId="26EBEEB0" w14:textId="77777777" w:rsidR="004B1B25" w:rsidRDefault="004B1B25">
                    <w:pPr>
                      <w:spacing w:after="0" w:line="240" w:lineRule="auto"/>
                      <w:textDirection w:val="btLr"/>
                    </w:pPr>
                  </w:p>
                </w:txbxContent>
              </v:textbox>
              <w10:wrap type="square"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EBE9B" w14:textId="77777777" w:rsidR="004B1B25" w:rsidRDefault="004B1B25">
    <w:pPr>
      <w:tabs>
        <w:tab w:val="center" w:pos="4320"/>
        <w:tab w:val="right" w:pos="8640"/>
      </w:tabs>
      <w:jc w:val="center"/>
    </w:pPr>
  </w:p>
  <w:p w14:paraId="51734528" w14:textId="77777777" w:rsidR="004B1B25" w:rsidRDefault="004B1B25">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582B" w14:textId="77777777" w:rsidR="0021442A" w:rsidRDefault="0021442A">
      <w:pPr>
        <w:spacing w:after="0" w:line="240" w:lineRule="auto"/>
      </w:pPr>
      <w:r>
        <w:separator/>
      </w:r>
    </w:p>
  </w:footnote>
  <w:footnote w:type="continuationSeparator" w:id="0">
    <w:p w14:paraId="2D42B354" w14:textId="77777777" w:rsidR="0021442A" w:rsidRDefault="0021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186A"/>
    <w:multiLevelType w:val="multilevel"/>
    <w:tmpl w:val="7FB261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DC6340"/>
    <w:multiLevelType w:val="multilevel"/>
    <w:tmpl w:val="9DF682FE"/>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9A4BB1"/>
    <w:multiLevelType w:val="multilevel"/>
    <w:tmpl w:val="3884A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2D35CBA"/>
    <w:multiLevelType w:val="multilevel"/>
    <w:tmpl w:val="04F44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FA2BE8"/>
    <w:multiLevelType w:val="multilevel"/>
    <w:tmpl w:val="4E3CE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2F743A"/>
    <w:multiLevelType w:val="multilevel"/>
    <w:tmpl w:val="29365E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972C8F"/>
    <w:multiLevelType w:val="multilevel"/>
    <w:tmpl w:val="3C68B7DC"/>
    <w:lvl w:ilvl="0">
      <w:start w:val="1"/>
      <w:numFmt w:val="decimal"/>
      <w:lvlText w:val="%1."/>
      <w:lvlJc w:val="left"/>
      <w:pPr>
        <w:ind w:left="360" w:hanging="360"/>
      </w:pPr>
      <w:rPr>
        <w:sz w:val="22"/>
        <w:szCs w:val="22"/>
      </w:rPr>
    </w:lvl>
    <w:lvl w:ilvl="1">
      <w:start w:val="1"/>
      <w:numFmt w:val="bullet"/>
      <w:lvlText w:val="o"/>
      <w:lvlJc w:val="left"/>
      <w:pPr>
        <w:ind w:left="1080" w:hanging="360"/>
      </w:pPr>
      <w:rPr>
        <w:rFonts w:ascii="Courier New" w:eastAsia="Courier New" w:hAnsi="Courier New" w:cs="Courier New"/>
        <w:sz w:val="20"/>
        <w:szCs w:val="20"/>
      </w:rPr>
    </w:lvl>
    <w:lvl w:ilvl="2">
      <w:start w:val="1"/>
      <w:numFmt w:val="decimal"/>
      <w:lvlText w:val="%3."/>
      <w:lvlJc w:val="left"/>
      <w:pPr>
        <w:ind w:left="1800" w:hanging="360"/>
      </w:pPr>
    </w:lvl>
    <w:lvl w:ilvl="3">
      <w:start w:val="1"/>
      <w:numFmt w:val="lowerLetter"/>
      <w:lvlText w:val="%4."/>
      <w:lvlJc w:val="left"/>
      <w:pPr>
        <w:ind w:left="2520" w:hanging="360"/>
      </w:p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36F6290B"/>
    <w:multiLevelType w:val="multilevel"/>
    <w:tmpl w:val="83E67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96498C"/>
    <w:multiLevelType w:val="multilevel"/>
    <w:tmpl w:val="8D3471A0"/>
    <w:lvl w:ilvl="0">
      <w:start w:val="1"/>
      <w:numFmt w:val="decimal"/>
      <w:lvlText w:val="%1."/>
      <w:lvlJc w:val="left"/>
      <w:pPr>
        <w:ind w:left="360" w:hanging="360"/>
      </w:pPr>
      <w:rPr>
        <w:sz w:val="22"/>
        <w:szCs w:val="22"/>
      </w:rPr>
    </w:lvl>
    <w:lvl w:ilvl="1">
      <w:start w:val="1"/>
      <w:numFmt w:val="bullet"/>
      <w:lvlText w:val="●"/>
      <w:lvlJc w:val="left"/>
      <w:pPr>
        <w:ind w:left="1080" w:hanging="360"/>
      </w:pPr>
      <w:rPr>
        <w:rFonts w:ascii="Noto Sans Symbols" w:eastAsia="Noto Sans Symbols" w:hAnsi="Noto Sans Symbols" w:cs="Noto Sans Symbols"/>
        <w:sz w:val="22"/>
        <w:szCs w:val="22"/>
      </w:rPr>
    </w:lvl>
    <w:lvl w:ilvl="2">
      <w:start w:val="1"/>
      <w:numFmt w:val="decimal"/>
      <w:lvlText w:val="%3."/>
      <w:lvlJc w:val="left"/>
      <w:pPr>
        <w:ind w:left="1800" w:hanging="360"/>
      </w:pPr>
    </w:lvl>
    <w:lvl w:ilvl="3">
      <w:start w:val="1"/>
      <w:numFmt w:val="lowerLetter"/>
      <w:lvlText w:val="%4."/>
      <w:lvlJc w:val="left"/>
      <w:pPr>
        <w:ind w:left="2520" w:hanging="360"/>
      </w:p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633548A"/>
    <w:multiLevelType w:val="multilevel"/>
    <w:tmpl w:val="CE2E7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892030"/>
    <w:multiLevelType w:val="multilevel"/>
    <w:tmpl w:val="F58239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780ACE"/>
    <w:multiLevelType w:val="multilevel"/>
    <w:tmpl w:val="6096D7F0"/>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F52ED0"/>
    <w:multiLevelType w:val="multilevel"/>
    <w:tmpl w:val="1AE2C7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6841637"/>
    <w:multiLevelType w:val="multilevel"/>
    <w:tmpl w:val="E066242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992AFA"/>
    <w:multiLevelType w:val="multilevel"/>
    <w:tmpl w:val="D0200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0D3138"/>
    <w:multiLevelType w:val="multilevel"/>
    <w:tmpl w:val="EACE956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6E75CA6"/>
    <w:multiLevelType w:val="multilevel"/>
    <w:tmpl w:val="505E7A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2"/>
  </w:num>
  <w:num w:numId="3">
    <w:abstractNumId w:val="6"/>
  </w:num>
  <w:num w:numId="4">
    <w:abstractNumId w:val="16"/>
  </w:num>
  <w:num w:numId="5">
    <w:abstractNumId w:val="0"/>
  </w:num>
  <w:num w:numId="6">
    <w:abstractNumId w:val="2"/>
  </w:num>
  <w:num w:numId="7">
    <w:abstractNumId w:val="7"/>
  </w:num>
  <w:num w:numId="8">
    <w:abstractNumId w:val="9"/>
  </w:num>
  <w:num w:numId="9">
    <w:abstractNumId w:val="5"/>
  </w:num>
  <w:num w:numId="10">
    <w:abstractNumId w:val="13"/>
  </w:num>
  <w:num w:numId="11">
    <w:abstractNumId w:val="8"/>
  </w:num>
  <w:num w:numId="12">
    <w:abstractNumId w:val="10"/>
  </w:num>
  <w:num w:numId="13">
    <w:abstractNumId w:val="4"/>
  </w:num>
  <w:num w:numId="14">
    <w:abstractNumId w:val="3"/>
  </w:num>
  <w:num w:numId="15">
    <w:abstractNumId w:val="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25"/>
    <w:rsid w:val="000640AD"/>
    <w:rsid w:val="00081CB0"/>
    <w:rsid w:val="001234DC"/>
    <w:rsid w:val="001343E2"/>
    <w:rsid w:val="001B1EC7"/>
    <w:rsid w:val="0021189F"/>
    <w:rsid w:val="0021442A"/>
    <w:rsid w:val="00220093"/>
    <w:rsid w:val="0022706C"/>
    <w:rsid w:val="002D5EBD"/>
    <w:rsid w:val="003270DA"/>
    <w:rsid w:val="00377726"/>
    <w:rsid w:val="003952B2"/>
    <w:rsid w:val="004537C2"/>
    <w:rsid w:val="00461BDB"/>
    <w:rsid w:val="00476B8D"/>
    <w:rsid w:val="004B1B25"/>
    <w:rsid w:val="0051219F"/>
    <w:rsid w:val="00521855"/>
    <w:rsid w:val="00675438"/>
    <w:rsid w:val="006B0E2F"/>
    <w:rsid w:val="006D09A4"/>
    <w:rsid w:val="006E1D4E"/>
    <w:rsid w:val="006E3840"/>
    <w:rsid w:val="007349BB"/>
    <w:rsid w:val="0079387A"/>
    <w:rsid w:val="007F41DE"/>
    <w:rsid w:val="00803760"/>
    <w:rsid w:val="00826094"/>
    <w:rsid w:val="008967A4"/>
    <w:rsid w:val="00953BFC"/>
    <w:rsid w:val="00AC78FE"/>
    <w:rsid w:val="00AF7541"/>
    <w:rsid w:val="00B32ACB"/>
    <w:rsid w:val="00BA010B"/>
    <w:rsid w:val="00BD7B9E"/>
    <w:rsid w:val="00C2211B"/>
    <w:rsid w:val="00CF1F5C"/>
    <w:rsid w:val="00CF7930"/>
    <w:rsid w:val="00D133AF"/>
    <w:rsid w:val="00D80DCE"/>
    <w:rsid w:val="00E45B04"/>
    <w:rsid w:val="00E51521"/>
    <w:rsid w:val="00EB1EC1"/>
    <w:rsid w:val="00EC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94A4"/>
  <w15:docId w15:val="{7EA9018B-A18B-41EF-A15B-25D6812A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3060"/>
      <w:outlineLvl w:val="0"/>
    </w:pPr>
    <w:rPr>
      <w:rFonts w:ascii="MetaNormalLF-Roman" w:eastAsia="MetaNormalLF-Roman" w:hAnsi="MetaNormalLF-Roman" w:cs="MetaNormalLF-Roman"/>
      <w:b/>
      <w:color w:val="548DD4"/>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jc w:val="center"/>
      <w:outlineLvl w:val="2"/>
    </w:pPr>
    <w:rPr>
      <w:rFonts w:ascii="MetaNormalLF-Roman" w:eastAsia="MetaNormalLF-Roman" w:hAnsi="MetaNormalLF-Roman" w:cs="MetaNormalLF-Roman"/>
      <w:b/>
      <w:color w:val="548DD4"/>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1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CB0"/>
    <w:rPr>
      <w:rFonts w:ascii="Segoe UI" w:hAnsi="Segoe UI" w:cs="Segoe UI"/>
      <w:sz w:val="18"/>
      <w:szCs w:val="18"/>
    </w:rPr>
  </w:style>
  <w:style w:type="character" w:styleId="Hyperlink">
    <w:name w:val="Hyperlink"/>
    <w:basedOn w:val="DefaultParagraphFont"/>
    <w:uiPriority w:val="99"/>
    <w:unhideWhenUsed/>
    <w:rsid w:val="003270D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270DA"/>
    <w:rPr>
      <w:b/>
      <w:bCs/>
    </w:rPr>
  </w:style>
  <w:style w:type="character" w:customStyle="1" w:styleId="CommentSubjectChar">
    <w:name w:val="Comment Subject Char"/>
    <w:basedOn w:val="CommentTextChar"/>
    <w:link w:val="CommentSubject"/>
    <w:uiPriority w:val="99"/>
    <w:semiHidden/>
    <w:rsid w:val="003270DA"/>
    <w:rPr>
      <w:b/>
      <w:bCs/>
      <w:sz w:val="20"/>
      <w:szCs w:val="20"/>
    </w:rPr>
  </w:style>
  <w:style w:type="character" w:styleId="SubtleEmphasis">
    <w:name w:val="Subtle Emphasis"/>
    <w:basedOn w:val="DefaultParagraphFont"/>
    <w:uiPriority w:val="19"/>
    <w:qFormat/>
    <w:rsid w:val="00CF7930"/>
    <w:rPr>
      <w:i/>
      <w:iCs/>
      <w:color w:val="404040" w:themeColor="text1" w:themeTint="BF"/>
    </w:rPr>
  </w:style>
  <w:style w:type="paragraph" w:styleId="ListParagraph">
    <w:name w:val="List Paragraph"/>
    <w:basedOn w:val="Normal"/>
    <w:uiPriority w:val="34"/>
    <w:qFormat/>
    <w:rsid w:val="00E4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earn.snhu.edu/"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nhu.edu/d2l/lor/viewer/view.d2l?ou=6606&amp;loIdentId=15847"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creencast.com/t/jmXdyxoAVgY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D79CC3-EFD5-406E-A0A2-7B8C4B9970C8}">
  <ds:schemaRefs>
    <ds:schemaRef ds:uri="http://schemas.microsoft.com/sharepoint/v3/contenttype/forms"/>
  </ds:schemaRefs>
</ds:datastoreItem>
</file>

<file path=customXml/itemProps2.xml><?xml version="1.0" encoding="utf-8"?>
<ds:datastoreItem xmlns:ds="http://schemas.openxmlformats.org/officeDocument/2006/customXml" ds:itemID="{C6C18E49-E6FD-48DC-A978-B4006DC05942}">
  <ds:schemaRefs>
    <ds:schemaRef ds:uri="http://schemas.openxmlformats.org/officeDocument/2006/bibliography"/>
  </ds:schemaRefs>
</ds:datastoreItem>
</file>

<file path=customXml/itemProps3.xml><?xml version="1.0" encoding="utf-8"?>
<ds:datastoreItem xmlns:ds="http://schemas.openxmlformats.org/officeDocument/2006/customXml" ds:itemID="{7F69EB29-5D46-4FD6-9E75-51BFEC31E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DA5BBF-3427-47F3-A9C7-9F333A27C0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Data Science and Big Data Analytics</vt:lpstr>
    </vt:vector>
  </TitlesOfParts>
  <Company>SNHU</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and Big Data Analytics</dc:title>
  <dc:creator>Hakes, Christopher</dc:creator>
  <cp:lastModifiedBy>Michael Surdek</cp:lastModifiedBy>
  <cp:revision>2</cp:revision>
  <cp:lastPrinted>2018-01-10T18:08:00Z</cp:lastPrinted>
  <dcterms:created xsi:type="dcterms:W3CDTF">2020-10-12T03:09:00Z</dcterms:created>
  <dcterms:modified xsi:type="dcterms:W3CDTF">2020-10-12T03:09:00Z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