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50B22641"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w:t>
      </w:r>
      <w:r w:rsidR="00B515A9">
        <w:rPr>
          <w:rFonts w:ascii="Times New Roman" w:hAnsi="Times New Roman" w:cs="Times New Roman"/>
          <w:sz w:val="24"/>
          <w:szCs w:val="24"/>
        </w:rPr>
        <w:t>Tool Analysis</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34E800ED" w14:textId="4EEB30D9" w:rsidR="00B515A9" w:rsidRPr="00B515A9" w:rsidRDefault="00C240C6" w:rsidP="00B515A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End w:id="0"/>
      <w:bookmarkEnd w:id="1"/>
      <w:r w:rsidR="00B515A9" w:rsidRPr="00B515A9">
        <w:rPr>
          <w:rFonts w:ascii="Times New Roman" w:hAnsi="Times New Roman" w:cs="Times New Roman"/>
          <w:sz w:val="24"/>
          <w:szCs w:val="24"/>
        </w:rPr>
        <w:t>Among an enterprise’s portfolio of solutions must be a tool that handles the complex process of integrating data sources and applications. There are many tools available on the market today that contain this functionality, some industry or product specific and some more universal, such as Informatica’s suite of data integration products. These products include Advanced Data Transformation, B2B Data Exchange, Connectors (</w:t>
      </w:r>
      <w:proofErr w:type="spellStart"/>
      <w:r w:rsidR="00B515A9" w:rsidRPr="00B515A9">
        <w:rPr>
          <w:rFonts w:ascii="Times New Roman" w:hAnsi="Times New Roman" w:cs="Times New Roman"/>
          <w:sz w:val="24"/>
          <w:szCs w:val="24"/>
        </w:rPr>
        <w:t>PowerExchange</w:t>
      </w:r>
      <w:proofErr w:type="spellEnd"/>
      <w:r w:rsidR="00B515A9" w:rsidRPr="00B515A9">
        <w:rPr>
          <w:rFonts w:ascii="Times New Roman" w:hAnsi="Times New Roman" w:cs="Times New Roman"/>
          <w:sz w:val="24"/>
          <w:szCs w:val="24"/>
        </w:rPr>
        <w:t>), PowerCenter, Enterprise Data Catalog, and Ultra Messaging.</w:t>
      </w:r>
    </w:p>
    <w:p w14:paraId="7BCF90D2" w14:textId="2FBDC9BA" w:rsidR="00B515A9" w:rsidRPr="00B515A9" w:rsidRDefault="00B515A9" w:rsidP="00B515A9">
      <w:pPr>
        <w:spacing w:after="0" w:line="480" w:lineRule="auto"/>
        <w:rPr>
          <w:rFonts w:ascii="Times New Roman" w:hAnsi="Times New Roman" w:cs="Times New Roman"/>
          <w:sz w:val="24"/>
          <w:szCs w:val="24"/>
        </w:rPr>
      </w:pPr>
      <w:r w:rsidRPr="00B515A9">
        <w:rPr>
          <w:rFonts w:ascii="Times New Roman" w:hAnsi="Times New Roman" w:cs="Times New Roman"/>
          <w:sz w:val="24"/>
          <w:szCs w:val="24"/>
        </w:rPr>
        <w:t xml:space="preserve">            This suite of data integration products is considered a top performer when it comes to the criteria above. Specifically, the product page boasts its ability to support integration in both batch and real time, as well as the ability to easily support new and complex integration patterns. (Informatica, 2021) These abilities make the Informatica suite a reliable option for handling an organization’s entity match, merge, and split capabilities. Additionally, these products are able to integrate any data source whether it is in one or multiple cloud systems or on-premises, which could be an added benefit to Third Star Financial Services, who will be attempting to integrate customer data from a wide variety of sources and storage mechanisms.</w:t>
      </w:r>
    </w:p>
    <w:p w14:paraId="56BA1738" w14:textId="64F3CD6F" w:rsidR="00943D2B" w:rsidRPr="00943D2B" w:rsidRDefault="00B515A9" w:rsidP="00B515A9">
      <w:pPr>
        <w:spacing w:after="0" w:line="480" w:lineRule="auto"/>
        <w:rPr>
          <w:rFonts w:ascii="Times New Roman" w:hAnsi="Times New Roman" w:cs="Times New Roman"/>
          <w:sz w:val="24"/>
          <w:szCs w:val="24"/>
        </w:rPr>
      </w:pPr>
      <w:r w:rsidRPr="00B515A9">
        <w:rPr>
          <w:rFonts w:ascii="Times New Roman" w:hAnsi="Times New Roman" w:cs="Times New Roman"/>
          <w:sz w:val="24"/>
          <w:szCs w:val="24"/>
        </w:rPr>
        <w:t xml:space="preserve">            When it comes time for Third Star to decide how to include a data integration tool into their portfolio of solutions, Informatica should be the leading candidate. Despite being an advanced and expensive technology, it has proven through customer success stories to transform the value of a business’s data and lead to a worthwhile Return on Investment. The Data Integration products from Informatica that would be especially useful to Third Star in its data management overhaul are Advanced Data Transformation, Informatica Integration Hub, and Ultra Messaging. Together, these products would provide Third Star with the necessary technologies to initially integrate its numerous complex data sources, to support on-going and </w:t>
      </w:r>
      <w:r w:rsidRPr="00B515A9">
        <w:rPr>
          <w:rFonts w:ascii="Times New Roman" w:hAnsi="Times New Roman" w:cs="Times New Roman"/>
          <w:sz w:val="24"/>
          <w:szCs w:val="24"/>
        </w:rPr>
        <w:lastRenderedPageBreak/>
        <w:t>reliable data integration at the transactional level, and to serve as a communication platform for data movement between distributed applications.</w:t>
      </w:r>
    </w:p>
    <w:p w14:paraId="3471FC5C" w14:textId="77777777" w:rsidR="00A00753" w:rsidRDefault="00A00753" w:rsidP="0081579F">
      <w:pPr>
        <w:spacing w:after="0" w:line="480" w:lineRule="auto"/>
        <w:ind w:firstLine="720"/>
        <w:rPr>
          <w:rFonts w:ascii="Times New Roman" w:hAnsi="Times New Roman" w:cs="Times New Roman"/>
          <w:sz w:val="24"/>
          <w:szCs w:val="24"/>
        </w:rPr>
      </w:pPr>
    </w:p>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8F6B39" w14:textId="77777777" w:rsidR="008E3BC7" w:rsidRDefault="00157C9D" w:rsidP="008E3BC7">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Berson</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Dubov</w:t>
      </w:r>
      <w:proofErr w:type="spellEnd"/>
      <w:r>
        <w:rPr>
          <w:rFonts w:ascii="Times New Roman" w:hAnsi="Times New Roman" w:cs="Times New Roman"/>
          <w:sz w:val="24"/>
          <w:szCs w:val="24"/>
        </w:rPr>
        <w:t xml:space="preserve">, Larry. Master Data Management &amp; Data Governance. McGraw-Hill </w:t>
      </w:r>
    </w:p>
    <w:p w14:paraId="386BA381" w14:textId="74E4E7A1" w:rsidR="00157C9D" w:rsidRDefault="00157C9D" w:rsidP="008E3B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p w14:paraId="3F816B2A" w14:textId="77777777" w:rsidR="00B515A9" w:rsidRDefault="00B515A9" w:rsidP="00B515A9">
      <w:pPr>
        <w:spacing w:after="0" w:line="480" w:lineRule="auto"/>
        <w:rPr>
          <w:rFonts w:ascii="Times New Roman" w:hAnsi="Times New Roman" w:cs="Times New Roman"/>
          <w:sz w:val="24"/>
          <w:szCs w:val="24"/>
        </w:rPr>
      </w:pPr>
      <w:r w:rsidRPr="00B515A9">
        <w:rPr>
          <w:rFonts w:ascii="Times New Roman" w:hAnsi="Times New Roman" w:cs="Times New Roman"/>
          <w:sz w:val="24"/>
          <w:szCs w:val="24"/>
        </w:rPr>
        <w:t>Informatica</w:t>
      </w:r>
      <w:r>
        <w:rPr>
          <w:rFonts w:ascii="Times New Roman" w:hAnsi="Times New Roman" w:cs="Times New Roman"/>
          <w:sz w:val="24"/>
          <w:szCs w:val="24"/>
        </w:rPr>
        <w:t xml:space="preserve"> – Data Integration</w:t>
      </w:r>
      <w:r w:rsidRPr="00B515A9">
        <w:rPr>
          <w:rFonts w:ascii="Times New Roman" w:hAnsi="Times New Roman" w:cs="Times New Roman"/>
          <w:sz w:val="24"/>
          <w:szCs w:val="24"/>
        </w:rPr>
        <w:t xml:space="preserve">. Informatica.com. </w:t>
      </w:r>
      <w:r>
        <w:rPr>
          <w:rFonts w:ascii="Times New Roman" w:hAnsi="Times New Roman" w:cs="Times New Roman"/>
          <w:sz w:val="24"/>
          <w:szCs w:val="24"/>
        </w:rPr>
        <w:t xml:space="preserve">2021. </w:t>
      </w:r>
      <w:r w:rsidRPr="00B515A9">
        <w:rPr>
          <w:rFonts w:ascii="Times New Roman" w:hAnsi="Times New Roman" w:cs="Times New Roman"/>
          <w:sz w:val="24"/>
          <w:szCs w:val="24"/>
        </w:rPr>
        <w:t xml:space="preserve">Retrieved from </w:t>
      </w:r>
    </w:p>
    <w:p w14:paraId="0C970DB8" w14:textId="6FA59CE8" w:rsidR="00080445" w:rsidRDefault="00B515A9" w:rsidP="00B515A9">
      <w:pPr>
        <w:spacing w:after="0" w:line="480" w:lineRule="auto"/>
        <w:ind w:firstLine="720"/>
        <w:rPr>
          <w:rFonts w:ascii="Times New Roman" w:hAnsi="Times New Roman" w:cs="Times New Roman"/>
          <w:sz w:val="24"/>
          <w:szCs w:val="24"/>
        </w:rPr>
      </w:pPr>
      <w:r w:rsidRPr="00B515A9">
        <w:rPr>
          <w:rFonts w:ascii="Times New Roman" w:hAnsi="Times New Roman" w:cs="Times New Roman"/>
          <w:sz w:val="24"/>
          <w:szCs w:val="24"/>
        </w:rPr>
        <w:t>https://www.informatica.com/products/data-integration.html</w:t>
      </w:r>
    </w:p>
    <w:sectPr w:rsidR="00080445"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F2223" w14:textId="77777777" w:rsidR="00644149" w:rsidRDefault="00644149" w:rsidP="006970C7">
      <w:pPr>
        <w:spacing w:after="0" w:line="240" w:lineRule="auto"/>
      </w:pPr>
      <w:r>
        <w:separator/>
      </w:r>
    </w:p>
  </w:endnote>
  <w:endnote w:type="continuationSeparator" w:id="0">
    <w:p w14:paraId="57AC6DA7" w14:textId="77777777" w:rsidR="00644149" w:rsidRDefault="00644149"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EA0AA" w14:textId="77777777" w:rsidR="00644149" w:rsidRDefault="00644149" w:rsidP="006970C7">
      <w:pPr>
        <w:spacing w:after="0" w:line="240" w:lineRule="auto"/>
      </w:pPr>
      <w:r>
        <w:separator/>
      </w:r>
    </w:p>
  </w:footnote>
  <w:footnote w:type="continuationSeparator" w:id="0">
    <w:p w14:paraId="0E82112D" w14:textId="77777777" w:rsidR="00644149" w:rsidRDefault="00644149"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1461F"/>
    <w:multiLevelType w:val="hybridMultilevel"/>
    <w:tmpl w:val="A2EA9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9D282D"/>
    <w:multiLevelType w:val="hybridMultilevel"/>
    <w:tmpl w:val="EFB8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20"/>
  </w:num>
  <w:num w:numId="6">
    <w:abstractNumId w:val="18"/>
  </w:num>
  <w:num w:numId="7">
    <w:abstractNumId w:val="13"/>
  </w:num>
  <w:num w:numId="8">
    <w:abstractNumId w:val="15"/>
  </w:num>
  <w:num w:numId="9">
    <w:abstractNumId w:val="3"/>
  </w:num>
  <w:num w:numId="10">
    <w:abstractNumId w:val="6"/>
  </w:num>
  <w:num w:numId="11">
    <w:abstractNumId w:val="23"/>
  </w:num>
  <w:num w:numId="12">
    <w:abstractNumId w:val="0"/>
  </w:num>
  <w:num w:numId="13">
    <w:abstractNumId w:val="14"/>
  </w:num>
  <w:num w:numId="14">
    <w:abstractNumId w:val="25"/>
  </w:num>
  <w:num w:numId="15">
    <w:abstractNumId w:val="21"/>
  </w:num>
  <w:num w:numId="16">
    <w:abstractNumId w:val="16"/>
  </w:num>
  <w:num w:numId="17">
    <w:abstractNumId w:val="4"/>
  </w:num>
  <w:num w:numId="18">
    <w:abstractNumId w:val="19"/>
  </w:num>
  <w:num w:numId="19">
    <w:abstractNumId w:val="10"/>
  </w:num>
  <w:num w:numId="20">
    <w:abstractNumId w:val="24"/>
  </w:num>
  <w:num w:numId="21">
    <w:abstractNumId w:val="7"/>
  </w:num>
  <w:num w:numId="22">
    <w:abstractNumId w:val="26"/>
  </w:num>
  <w:num w:numId="23">
    <w:abstractNumId w:val="17"/>
  </w:num>
  <w:num w:numId="24">
    <w:abstractNumId w:val="2"/>
  </w:num>
  <w:num w:numId="25">
    <w:abstractNumId w:val="27"/>
  </w:num>
  <w:num w:numId="26">
    <w:abstractNumId w:val="22"/>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40E30"/>
    <w:rsid w:val="00080445"/>
    <w:rsid w:val="000845F2"/>
    <w:rsid w:val="000C6B6C"/>
    <w:rsid w:val="000F0FAD"/>
    <w:rsid w:val="00110DF6"/>
    <w:rsid w:val="0015076C"/>
    <w:rsid w:val="00157C9D"/>
    <w:rsid w:val="0019043D"/>
    <w:rsid w:val="001E2389"/>
    <w:rsid w:val="00226EB6"/>
    <w:rsid w:val="002344D1"/>
    <w:rsid w:val="002726A9"/>
    <w:rsid w:val="003202BF"/>
    <w:rsid w:val="003629E4"/>
    <w:rsid w:val="003878D5"/>
    <w:rsid w:val="003B0364"/>
    <w:rsid w:val="003C576B"/>
    <w:rsid w:val="003D428C"/>
    <w:rsid w:val="003E3BAA"/>
    <w:rsid w:val="004637FE"/>
    <w:rsid w:val="00480D84"/>
    <w:rsid w:val="00526009"/>
    <w:rsid w:val="005B017C"/>
    <w:rsid w:val="00613FD5"/>
    <w:rsid w:val="00622C16"/>
    <w:rsid w:val="00644149"/>
    <w:rsid w:val="00690D21"/>
    <w:rsid w:val="006970C7"/>
    <w:rsid w:val="006A03BE"/>
    <w:rsid w:val="00757030"/>
    <w:rsid w:val="00763E0B"/>
    <w:rsid w:val="00784699"/>
    <w:rsid w:val="007859E6"/>
    <w:rsid w:val="008140A0"/>
    <w:rsid w:val="0081521E"/>
    <w:rsid w:val="0081579F"/>
    <w:rsid w:val="00833A2D"/>
    <w:rsid w:val="008A38DF"/>
    <w:rsid w:val="008A6197"/>
    <w:rsid w:val="008E0607"/>
    <w:rsid w:val="008E3BC7"/>
    <w:rsid w:val="00943D2B"/>
    <w:rsid w:val="00945A17"/>
    <w:rsid w:val="00A00753"/>
    <w:rsid w:val="00A059E3"/>
    <w:rsid w:val="00A13767"/>
    <w:rsid w:val="00A50FAD"/>
    <w:rsid w:val="00AD0681"/>
    <w:rsid w:val="00B4661F"/>
    <w:rsid w:val="00B515A9"/>
    <w:rsid w:val="00BA39FA"/>
    <w:rsid w:val="00BF62F3"/>
    <w:rsid w:val="00C02504"/>
    <w:rsid w:val="00C240C6"/>
    <w:rsid w:val="00C82677"/>
    <w:rsid w:val="00CA514C"/>
    <w:rsid w:val="00CF70A4"/>
    <w:rsid w:val="00D328EF"/>
    <w:rsid w:val="00D44E2C"/>
    <w:rsid w:val="00D470F9"/>
    <w:rsid w:val="00D54730"/>
    <w:rsid w:val="00D85676"/>
    <w:rsid w:val="00E15DF0"/>
    <w:rsid w:val="00F51553"/>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00BC1-FCEC-4E1B-A939-9215BF41C2BB}">
  <ds:schemaRefs>
    <ds:schemaRef ds:uri="http://schemas.microsoft.com/sharepoint/v3/contenttype/forms"/>
  </ds:schemaRefs>
</ds:datastoreItem>
</file>

<file path=customXml/itemProps2.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3.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2</cp:revision>
  <dcterms:created xsi:type="dcterms:W3CDTF">2021-01-24T15:23:00Z</dcterms:created>
  <dcterms:modified xsi:type="dcterms:W3CDTF">2021-01-24T15:23:00Z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