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5D9A" w14:textId="1BF29379" w:rsidR="00964961" w:rsidRPr="00964961" w:rsidRDefault="00964961" w:rsidP="00964961">
      <w:pPr>
        <w:pStyle w:val="Heading1"/>
      </w:pPr>
      <w:r w:rsidRPr="00964961">
        <w:t>DAT 650 Use Case Descriptions Document</w:t>
      </w:r>
    </w:p>
    <w:p w14:paraId="6A38B131" w14:textId="77777777" w:rsidR="00964961" w:rsidRPr="00964961" w:rsidRDefault="00964961" w:rsidP="00EB787D">
      <w:pPr>
        <w:rPr>
          <w:rFonts w:asciiTheme="minorHAnsi" w:hAnsiTheme="minorHAnsi" w:cs="Arial"/>
          <w:b/>
          <w:sz w:val="22"/>
          <w:szCs w:val="22"/>
        </w:rPr>
      </w:pPr>
    </w:p>
    <w:p w14:paraId="0B64CEB5" w14:textId="53E07B49" w:rsidR="00302854" w:rsidRPr="00E50DB5" w:rsidRDefault="00302854" w:rsidP="00302854">
      <w:pPr>
        <w:pStyle w:val="Heading1"/>
        <w:rPr>
          <w:sz w:val="32"/>
          <w:szCs w:val="32"/>
        </w:rPr>
      </w:pPr>
      <w:bookmarkStart w:id="0" w:name="industry"/>
      <w:r w:rsidRPr="00E50DB5">
        <w:rPr>
          <w:sz w:val="32"/>
          <w:szCs w:val="32"/>
        </w:rPr>
        <w:t>Customer Churn</w:t>
      </w:r>
    </w:p>
    <w:p w14:paraId="355AB96A" w14:textId="77777777" w:rsidR="00302854" w:rsidRPr="00964961" w:rsidRDefault="00302854" w:rsidP="00302854">
      <w:pPr>
        <w:rPr>
          <w:rFonts w:asciiTheme="minorHAnsi" w:hAnsiTheme="minorHAnsi" w:cs="Arial"/>
          <w:sz w:val="22"/>
          <w:szCs w:val="22"/>
        </w:rPr>
      </w:pPr>
    </w:p>
    <w:p w14:paraId="09B5C007" w14:textId="1BB8658E" w:rsidR="008C2DF7" w:rsidRDefault="00302854" w:rsidP="00302854">
      <w:pPr>
        <w:pStyle w:val="ListParagraph"/>
        <w:ind w:left="0"/>
        <w:rPr>
          <w:rFonts w:asciiTheme="minorHAnsi" w:hAnsiTheme="minorHAnsi" w:cs="Arial"/>
        </w:rPr>
      </w:pPr>
      <w:r w:rsidRPr="00964961">
        <w:rPr>
          <w:rFonts w:asciiTheme="minorHAnsi" w:hAnsiTheme="minorHAnsi" w:cs="Arial"/>
        </w:rPr>
        <w:t>‘Churn’ (a derivative of change and turn), also expressed as customer attrition or customer turnover, refers to the loss of customers or clients. Within the GE Healthcare portfolio, a Health IT service is available on a subscription basis. The service is used by smartphones and provides a platform to assist medical professionals in their daily roles.</w:t>
      </w:r>
      <w:r>
        <w:rPr>
          <w:rFonts w:asciiTheme="minorHAnsi" w:hAnsiTheme="minorHAnsi" w:cs="Arial"/>
        </w:rPr>
        <w:t xml:space="preserve">  The service includes a required use of </w:t>
      </w:r>
      <w:r w:rsidR="008C2DF7">
        <w:rPr>
          <w:rFonts w:asciiTheme="minorHAnsi" w:hAnsiTheme="minorHAnsi" w:cs="Arial"/>
        </w:rPr>
        <w:t xml:space="preserve">a </w:t>
      </w:r>
      <w:r>
        <w:rPr>
          <w:rFonts w:asciiTheme="minorHAnsi" w:hAnsiTheme="minorHAnsi" w:cs="Arial"/>
        </w:rPr>
        <w:t xml:space="preserve">GE provided </w:t>
      </w:r>
      <w:r w:rsidR="008C2DF7">
        <w:rPr>
          <w:rFonts w:asciiTheme="minorHAnsi" w:hAnsiTheme="minorHAnsi" w:cs="Arial"/>
        </w:rPr>
        <w:t xml:space="preserve">smartphone and </w:t>
      </w:r>
      <w:r w:rsidR="00266E13">
        <w:rPr>
          <w:rFonts w:asciiTheme="minorHAnsi" w:hAnsiTheme="minorHAnsi" w:cs="Arial"/>
        </w:rPr>
        <w:t>cellular</w:t>
      </w:r>
      <w:r>
        <w:rPr>
          <w:rFonts w:asciiTheme="minorHAnsi" w:hAnsiTheme="minorHAnsi" w:cs="Arial"/>
        </w:rPr>
        <w:t xml:space="preserve"> service configuration to ensure the data streaming bandwidth is available and </w:t>
      </w:r>
      <w:r w:rsidR="00266E13">
        <w:rPr>
          <w:rFonts w:asciiTheme="minorHAnsi" w:hAnsiTheme="minorHAnsi" w:cs="Arial"/>
        </w:rPr>
        <w:t>sufficient</w:t>
      </w:r>
      <w:r>
        <w:rPr>
          <w:rFonts w:asciiTheme="minorHAnsi" w:hAnsiTheme="minorHAnsi" w:cs="Arial"/>
        </w:rPr>
        <w:t xml:space="preserve"> to support the medical professionals use of the smartphone application.</w:t>
      </w:r>
      <w:r w:rsidR="008C2DF7">
        <w:rPr>
          <w:rFonts w:asciiTheme="minorHAnsi" w:hAnsiTheme="minorHAnsi" w:cs="Arial"/>
        </w:rPr>
        <w:t xml:space="preserve">  This GE cellular service provides the medical professional with all normal cell phone usage in addition to the application.  </w:t>
      </w:r>
    </w:p>
    <w:p w14:paraId="058D6DAF" w14:textId="77777777" w:rsidR="008C2DF7" w:rsidRDefault="008C2DF7" w:rsidP="00302854">
      <w:pPr>
        <w:pStyle w:val="ListParagraph"/>
        <w:ind w:left="0"/>
        <w:rPr>
          <w:rFonts w:asciiTheme="minorHAnsi" w:hAnsiTheme="minorHAnsi" w:cs="Arial"/>
        </w:rPr>
      </w:pPr>
    </w:p>
    <w:p w14:paraId="22F498CC" w14:textId="512BA3F4" w:rsidR="00266E13" w:rsidRDefault="00302854" w:rsidP="00302854">
      <w:pPr>
        <w:pStyle w:val="ListParagraph"/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GE has partnered with </w:t>
      </w:r>
      <w:r w:rsidR="006A6329">
        <w:rPr>
          <w:rFonts w:asciiTheme="minorHAnsi" w:hAnsiTheme="minorHAnsi" w:cs="Arial"/>
        </w:rPr>
        <w:t xml:space="preserve">a cellular carrier – </w:t>
      </w:r>
      <w:proofErr w:type="spellStart"/>
      <w:r w:rsidR="006A6329">
        <w:rPr>
          <w:rFonts w:asciiTheme="minorHAnsi" w:hAnsiTheme="minorHAnsi" w:cs="Arial"/>
        </w:rPr>
        <w:t>SmartAppCell</w:t>
      </w:r>
      <w:r w:rsidR="008C2DF7">
        <w:rPr>
          <w:rFonts w:asciiTheme="minorHAnsi" w:hAnsiTheme="minorHAnsi" w:cs="Arial"/>
        </w:rPr>
        <w:t>ular</w:t>
      </w:r>
      <w:proofErr w:type="spellEnd"/>
      <w:r w:rsidR="006A6329">
        <w:rPr>
          <w:rFonts w:asciiTheme="minorHAnsi" w:hAnsiTheme="minorHAnsi" w:cs="Arial"/>
        </w:rPr>
        <w:t xml:space="preserve"> – that provides </w:t>
      </w:r>
      <w:r w:rsidR="008C2DF7">
        <w:rPr>
          <w:rFonts w:asciiTheme="minorHAnsi" w:hAnsiTheme="minorHAnsi" w:cs="Arial"/>
        </w:rPr>
        <w:t>dedicated</w:t>
      </w:r>
      <w:r w:rsidR="006A6329">
        <w:rPr>
          <w:rFonts w:asciiTheme="minorHAnsi" w:hAnsiTheme="minorHAnsi" w:cs="Arial"/>
        </w:rPr>
        <w:t xml:space="preserve"> bandwidth and configuration services for cell phone applications.  GE </w:t>
      </w:r>
      <w:r w:rsidR="008C2DF7">
        <w:rPr>
          <w:rFonts w:asciiTheme="minorHAnsi" w:hAnsiTheme="minorHAnsi" w:cs="Arial"/>
        </w:rPr>
        <w:t>is beginning to experience a small amount of</w:t>
      </w:r>
      <w:r w:rsidR="006A6329">
        <w:rPr>
          <w:rFonts w:asciiTheme="minorHAnsi" w:hAnsiTheme="minorHAnsi" w:cs="Arial"/>
        </w:rPr>
        <w:t xml:space="preserve"> attrition </w:t>
      </w:r>
      <w:r w:rsidR="008C2DF7">
        <w:rPr>
          <w:rFonts w:asciiTheme="minorHAnsi" w:hAnsiTheme="minorHAnsi" w:cs="Arial"/>
        </w:rPr>
        <w:t xml:space="preserve">and based on customer feedback, it </w:t>
      </w:r>
      <w:r w:rsidR="006A6329">
        <w:rPr>
          <w:rFonts w:asciiTheme="minorHAnsi" w:hAnsiTheme="minorHAnsi" w:cs="Arial"/>
        </w:rPr>
        <w:t xml:space="preserve">is related to </w:t>
      </w:r>
      <w:r w:rsidR="008C2DF7">
        <w:rPr>
          <w:rFonts w:asciiTheme="minorHAnsi" w:hAnsiTheme="minorHAnsi" w:cs="Arial"/>
        </w:rPr>
        <w:t>the</w:t>
      </w:r>
      <w:r w:rsidR="006A6329">
        <w:rPr>
          <w:rFonts w:asciiTheme="minorHAnsi" w:hAnsiTheme="minorHAnsi" w:cs="Arial"/>
        </w:rPr>
        <w:t xml:space="preserve"> cell</w:t>
      </w:r>
      <w:r w:rsidR="00266E13">
        <w:rPr>
          <w:rFonts w:asciiTheme="minorHAnsi" w:hAnsiTheme="minorHAnsi" w:cs="Arial"/>
        </w:rPr>
        <w:t>ular</w:t>
      </w:r>
      <w:r w:rsidR="006A6329">
        <w:rPr>
          <w:rFonts w:asciiTheme="minorHAnsi" w:hAnsiTheme="minorHAnsi" w:cs="Arial"/>
        </w:rPr>
        <w:t xml:space="preserve"> service and</w:t>
      </w:r>
      <w:r w:rsidR="00266E13">
        <w:rPr>
          <w:rFonts w:asciiTheme="minorHAnsi" w:hAnsiTheme="minorHAnsi" w:cs="Arial"/>
        </w:rPr>
        <w:t xml:space="preserve"> not the application.  </w:t>
      </w:r>
      <w:r w:rsidR="006463A2" w:rsidRPr="00964961">
        <w:rPr>
          <w:rFonts w:asciiTheme="minorHAnsi" w:hAnsiTheme="minorHAnsi" w:cs="Arial"/>
        </w:rPr>
        <w:t xml:space="preserve">GE Healthcare </w:t>
      </w:r>
      <w:r w:rsidR="006463A2">
        <w:rPr>
          <w:rFonts w:asciiTheme="minorHAnsi" w:hAnsiTheme="minorHAnsi" w:cs="Arial"/>
        </w:rPr>
        <w:t>recognizes</w:t>
      </w:r>
      <w:r w:rsidR="006463A2" w:rsidRPr="00964961">
        <w:rPr>
          <w:rFonts w:asciiTheme="minorHAnsi" w:hAnsiTheme="minorHAnsi" w:cs="Arial"/>
        </w:rPr>
        <w:t xml:space="preserve"> that other vendors are </w:t>
      </w:r>
      <w:r w:rsidR="006463A2">
        <w:rPr>
          <w:rFonts w:asciiTheme="minorHAnsi" w:hAnsiTheme="minorHAnsi" w:cs="Arial"/>
        </w:rPr>
        <w:t xml:space="preserve">beginning to </w:t>
      </w:r>
      <w:r w:rsidR="006463A2" w:rsidRPr="00964961">
        <w:rPr>
          <w:rFonts w:asciiTheme="minorHAnsi" w:hAnsiTheme="minorHAnsi" w:cs="Arial"/>
        </w:rPr>
        <w:t>compet</w:t>
      </w:r>
      <w:r w:rsidR="006463A2">
        <w:rPr>
          <w:rFonts w:asciiTheme="minorHAnsi" w:hAnsiTheme="minorHAnsi" w:cs="Arial"/>
        </w:rPr>
        <w:t>e</w:t>
      </w:r>
      <w:r w:rsidR="006463A2" w:rsidRPr="00964961">
        <w:rPr>
          <w:rFonts w:asciiTheme="minorHAnsi" w:hAnsiTheme="minorHAnsi" w:cs="Arial"/>
        </w:rPr>
        <w:t xml:space="preserve"> in this space and is attempting to identify ways to retain </w:t>
      </w:r>
      <w:r w:rsidR="006463A2">
        <w:rPr>
          <w:rFonts w:asciiTheme="minorHAnsi" w:hAnsiTheme="minorHAnsi" w:cs="Arial"/>
        </w:rPr>
        <w:t>their</w:t>
      </w:r>
      <w:r w:rsidR="006463A2" w:rsidRPr="00964961">
        <w:rPr>
          <w:rFonts w:asciiTheme="minorHAnsi" w:hAnsiTheme="minorHAnsi" w:cs="Arial"/>
        </w:rPr>
        <w:t xml:space="preserve"> customers</w:t>
      </w:r>
      <w:r w:rsidR="006463A2">
        <w:rPr>
          <w:rFonts w:asciiTheme="minorHAnsi" w:hAnsiTheme="minorHAnsi" w:cs="Arial"/>
        </w:rPr>
        <w:t>.</w:t>
      </w:r>
      <w:r w:rsidR="006463A2">
        <w:rPr>
          <w:rFonts w:asciiTheme="minorHAnsi" w:hAnsiTheme="minorHAnsi" w:cs="Arial"/>
        </w:rPr>
        <w:t xml:space="preserve"> </w:t>
      </w:r>
      <w:bookmarkStart w:id="1" w:name="_GoBack"/>
      <w:bookmarkEnd w:id="1"/>
    </w:p>
    <w:p w14:paraId="71CE7756" w14:textId="77777777" w:rsidR="00266E13" w:rsidRDefault="00AA2B1C" w:rsidP="005334B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The current data environment is a database that contains subscriber information</w:t>
      </w:r>
      <w:r w:rsidR="00266E13">
        <w:rPr>
          <w:rFonts w:asciiTheme="minorHAnsi" w:hAnsiTheme="minorHAnsi" w:cs="Arial"/>
          <w:sz w:val="22"/>
          <w:szCs w:val="22"/>
        </w:rPr>
        <w:t xml:space="preserve"> which is updated at the end of each month and reflects the most current month end cumulative account information.  </w:t>
      </w:r>
      <w:r w:rsidR="005334BA">
        <w:rPr>
          <w:rFonts w:asciiTheme="minorHAnsi" w:hAnsiTheme="minorHAnsi" w:cs="Arial"/>
          <w:sz w:val="22"/>
          <w:szCs w:val="22"/>
        </w:rPr>
        <w:t xml:space="preserve">The data is stored in an Oracle database in </w:t>
      </w:r>
      <w:r w:rsidR="00266E13">
        <w:rPr>
          <w:rFonts w:asciiTheme="minorHAnsi" w:hAnsiTheme="minorHAnsi" w:cs="Arial"/>
          <w:sz w:val="22"/>
          <w:szCs w:val="22"/>
        </w:rPr>
        <w:t xml:space="preserve">account level </w:t>
      </w:r>
      <w:r w:rsidR="005334BA">
        <w:rPr>
          <w:rFonts w:asciiTheme="minorHAnsi" w:hAnsiTheme="minorHAnsi" w:cs="Arial"/>
          <w:sz w:val="22"/>
          <w:szCs w:val="22"/>
        </w:rPr>
        <w:t xml:space="preserve">transactional form.  The IT department has built a data warehouse that is updated each </w:t>
      </w:r>
      <w:r w:rsidR="00266E13">
        <w:rPr>
          <w:rFonts w:asciiTheme="minorHAnsi" w:hAnsiTheme="minorHAnsi" w:cs="Arial"/>
          <w:sz w:val="22"/>
          <w:szCs w:val="22"/>
        </w:rPr>
        <w:t>end of month</w:t>
      </w:r>
      <w:r w:rsidR="005334BA">
        <w:rPr>
          <w:rFonts w:asciiTheme="minorHAnsi" w:hAnsiTheme="minorHAnsi" w:cs="Arial"/>
          <w:sz w:val="22"/>
          <w:szCs w:val="22"/>
        </w:rPr>
        <w:t xml:space="preserve"> </w:t>
      </w:r>
      <w:r w:rsidR="00266E13">
        <w:rPr>
          <w:rFonts w:asciiTheme="minorHAnsi" w:hAnsiTheme="minorHAnsi" w:cs="Arial"/>
          <w:sz w:val="22"/>
          <w:szCs w:val="22"/>
        </w:rPr>
        <w:t>by appending</w:t>
      </w:r>
      <w:r w:rsidR="005334BA">
        <w:rPr>
          <w:rFonts w:asciiTheme="minorHAnsi" w:hAnsiTheme="minorHAnsi" w:cs="Arial"/>
          <w:sz w:val="22"/>
          <w:szCs w:val="22"/>
        </w:rPr>
        <w:t xml:space="preserve"> the </w:t>
      </w:r>
      <w:r w:rsidR="00266E13">
        <w:rPr>
          <w:rFonts w:asciiTheme="minorHAnsi" w:hAnsiTheme="minorHAnsi" w:cs="Arial"/>
          <w:sz w:val="22"/>
          <w:szCs w:val="22"/>
        </w:rPr>
        <w:t>most recent end of</w:t>
      </w:r>
      <w:r w:rsidR="005334BA">
        <w:rPr>
          <w:rFonts w:asciiTheme="minorHAnsi" w:hAnsiTheme="minorHAnsi" w:cs="Arial"/>
          <w:sz w:val="22"/>
          <w:szCs w:val="22"/>
        </w:rPr>
        <w:t xml:space="preserve"> </w:t>
      </w:r>
      <w:r w:rsidR="00266E13">
        <w:rPr>
          <w:rFonts w:asciiTheme="minorHAnsi" w:hAnsiTheme="minorHAnsi" w:cs="Arial"/>
          <w:sz w:val="22"/>
          <w:szCs w:val="22"/>
        </w:rPr>
        <w:t>month</w:t>
      </w:r>
      <w:r w:rsidR="005334BA">
        <w:rPr>
          <w:rFonts w:asciiTheme="minorHAnsi" w:hAnsiTheme="minorHAnsi" w:cs="Arial"/>
          <w:sz w:val="22"/>
          <w:szCs w:val="22"/>
        </w:rPr>
        <w:t xml:space="preserve"> data.  </w:t>
      </w:r>
    </w:p>
    <w:p w14:paraId="58E3BE90" w14:textId="34127C05" w:rsidR="00266E13" w:rsidRDefault="00266E13" w:rsidP="005334BA">
      <w:pPr>
        <w:rPr>
          <w:rFonts w:asciiTheme="minorHAnsi" w:hAnsiTheme="minorHAnsi" w:cs="Arial"/>
          <w:sz w:val="22"/>
          <w:szCs w:val="22"/>
        </w:rPr>
      </w:pPr>
    </w:p>
    <w:p w14:paraId="65F7C1F0" w14:textId="28B197D9" w:rsidR="005334BA" w:rsidRDefault="00266E13" w:rsidP="005334B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Customer Account Management Team </w:t>
      </w:r>
      <w:r>
        <w:rPr>
          <w:rFonts w:asciiTheme="minorHAnsi" w:hAnsiTheme="minorHAnsi" w:cs="Arial"/>
          <w:sz w:val="22"/>
          <w:szCs w:val="22"/>
        </w:rPr>
        <w:t>have access to this information through monthly data warehouse reporting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5334BA">
        <w:rPr>
          <w:rFonts w:asciiTheme="minorHAnsi" w:hAnsiTheme="minorHAnsi" w:cs="Arial"/>
          <w:sz w:val="22"/>
          <w:szCs w:val="22"/>
        </w:rPr>
        <w:t xml:space="preserve">and have </w:t>
      </w:r>
      <w:r>
        <w:rPr>
          <w:rFonts w:asciiTheme="minorHAnsi" w:hAnsiTheme="minorHAnsi" w:cs="Arial"/>
          <w:sz w:val="22"/>
          <w:szCs w:val="22"/>
        </w:rPr>
        <w:t xml:space="preserve">access to generate </w:t>
      </w:r>
      <w:proofErr w:type="spellStart"/>
      <w:r w:rsidR="005334BA">
        <w:rPr>
          <w:rFonts w:asciiTheme="minorHAnsi" w:hAnsiTheme="minorHAnsi" w:cs="Arial"/>
          <w:sz w:val="22"/>
          <w:szCs w:val="22"/>
        </w:rPr>
        <w:t>adhoc</w:t>
      </w:r>
      <w:proofErr w:type="spellEnd"/>
      <w:r w:rsidR="005334BA">
        <w:rPr>
          <w:rFonts w:asciiTheme="minorHAnsi" w:hAnsiTheme="minorHAnsi" w:cs="Arial"/>
          <w:sz w:val="22"/>
          <w:szCs w:val="22"/>
        </w:rPr>
        <w:t xml:space="preserve"> extract</w:t>
      </w:r>
      <w:r>
        <w:rPr>
          <w:rFonts w:asciiTheme="minorHAnsi" w:hAnsiTheme="minorHAnsi" w:cs="Arial"/>
          <w:sz w:val="22"/>
          <w:szCs w:val="22"/>
        </w:rPr>
        <w:t>s</w:t>
      </w:r>
      <w:r w:rsidR="005334BA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of</w:t>
      </w:r>
      <w:r w:rsidR="005334BA">
        <w:rPr>
          <w:rFonts w:asciiTheme="minorHAnsi" w:hAnsiTheme="minorHAnsi" w:cs="Arial"/>
          <w:sz w:val="22"/>
          <w:szCs w:val="22"/>
        </w:rPr>
        <w:t xml:space="preserve"> select data into excel for their unique research needs.  The </w:t>
      </w:r>
      <w:r w:rsidR="00FE1477">
        <w:rPr>
          <w:rFonts w:asciiTheme="minorHAnsi" w:hAnsiTheme="minorHAnsi" w:cs="Arial"/>
          <w:sz w:val="22"/>
          <w:szCs w:val="22"/>
        </w:rPr>
        <w:t>Team</w:t>
      </w:r>
      <w:r w:rsidR="005334BA">
        <w:rPr>
          <w:rFonts w:asciiTheme="minorHAnsi" w:hAnsiTheme="minorHAnsi" w:cs="Arial"/>
          <w:sz w:val="22"/>
          <w:szCs w:val="22"/>
        </w:rPr>
        <w:t xml:space="preserve"> extracts are limited in rows as well as fields that have been corporately </w:t>
      </w:r>
      <w:proofErr w:type="spellStart"/>
      <w:r w:rsidR="005334BA">
        <w:rPr>
          <w:rFonts w:asciiTheme="minorHAnsi" w:hAnsiTheme="minorHAnsi" w:cs="Arial"/>
          <w:sz w:val="22"/>
          <w:szCs w:val="22"/>
        </w:rPr>
        <w:t>pre approved</w:t>
      </w:r>
      <w:proofErr w:type="spellEnd"/>
      <w:r w:rsidR="005334BA">
        <w:rPr>
          <w:rFonts w:asciiTheme="minorHAnsi" w:hAnsiTheme="minorHAnsi" w:cs="Arial"/>
          <w:sz w:val="22"/>
          <w:szCs w:val="22"/>
        </w:rPr>
        <w:t xml:space="preserve"> for extraction.  </w:t>
      </w:r>
    </w:p>
    <w:p w14:paraId="11A16150" w14:textId="771EFBFF" w:rsidR="005334BA" w:rsidRDefault="005334BA" w:rsidP="005334BA">
      <w:pPr>
        <w:rPr>
          <w:rFonts w:asciiTheme="minorHAnsi" w:hAnsiTheme="minorHAnsi" w:cs="Arial"/>
          <w:sz w:val="22"/>
          <w:szCs w:val="22"/>
        </w:rPr>
      </w:pPr>
    </w:p>
    <w:p w14:paraId="45E46EF6" w14:textId="450837D4" w:rsidR="00606792" w:rsidRDefault="005334BA" w:rsidP="005334B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GE has compiled a file for the purpose of this pilot project using the extract tool.  </w:t>
      </w:r>
      <w:r w:rsidR="006F168D" w:rsidRPr="00964961">
        <w:rPr>
          <w:rFonts w:asciiTheme="minorHAnsi" w:hAnsiTheme="minorHAnsi" w:cs="Arial"/>
          <w:sz w:val="22"/>
          <w:szCs w:val="22"/>
        </w:rPr>
        <w:t xml:space="preserve">The </w:t>
      </w:r>
      <w:r w:rsidR="00BC10B6" w:rsidRPr="00964961">
        <w:rPr>
          <w:rFonts w:asciiTheme="minorHAnsi" w:hAnsiTheme="minorHAnsi" w:cs="Arial"/>
          <w:sz w:val="22"/>
          <w:szCs w:val="22"/>
        </w:rPr>
        <w:t>dataset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BC10B6" w:rsidRPr="00964961">
        <w:rPr>
          <w:rFonts w:asciiTheme="minorHAnsi" w:hAnsiTheme="minorHAnsi" w:cs="Arial"/>
          <w:sz w:val="22"/>
          <w:szCs w:val="22"/>
        </w:rPr>
        <w:t>provided</w:t>
      </w:r>
      <w:r w:rsidR="006F168D" w:rsidRPr="00964961">
        <w:rPr>
          <w:rFonts w:asciiTheme="minorHAnsi" w:hAnsiTheme="minorHAnsi" w:cs="Arial"/>
          <w:sz w:val="22"/>
          <w:szCs w:val="22"/>
        </w:rPr>
        <w:t>,</w:t>
      </w:r>
      <w:r w:rsidR="00266E13" w:rsidRPr="00266E13">
        <w:t xml:space="preserve"> </w:t>
      </w:r>
      <w:r w:rsidR="00266E13" w:rsidRPr="00266E13">
        <w:rPr>
          <w:rFonts w:asciiTheme="minorHAnsi" w:hAnsiTheme="minorHAnsi" w:cs="Arial"/>
          <w:sz w:val="22"/>
          <w:szCs w:val="22"/>
        </w:rPr>
        <w:t>telecom_churn</w:t>
      </w:r>
      <w:r w:rsidR="006F168D" w:rsidRPr="00964961">
        <w:rPr>
          <w:rFonts w:asciiTheme="minorHAnsi" w:hAnsiTheme="minorHAnsi" w:cs="Arial"/>
          <w:sz w:val="22"/>
          <w:szCs w:val="22"/>
        </w:rPr>
        <w:t xml:space="preserve">.csv, </w:t>
      </w:r>
      <w:r w:rsidR="00BC10B6" w:rsidRPr="00964961">
        <w:rPr>
          <w:rFonts w:asciiTheme="minorHAnsi" w:hAnsiTheme="minorHAnsi" w:cs="Arial"/>
          <w:sz w:val="22"/>
          <w:szCs w:val="22"/>
        </w:rPr>
        <w:t xml:space="preserve">includes information </w:t>
      </w:r>
      <w:r w:rsidR="006F168D" w:rsidRPr="00964961">
        <w:rPr>
          <w:rFonts w:asciiTheme="minorHAnsi" w:hAnsiTheme="minorHAnsi" w:cs="Arial"/>
          <w:sz w:val="22"/>
          <w:szCs w:val="22"/>
        </w:rPr>
        <w:t xml:space="preserve">on </w:t>
      </w:r>
      <w:bookmarkEnd w:id="0"/>
      <w:r w:rsidR="006463A2">
        <w:rPr>
          <w:rFonts w:asciiTheme="minorHAnsi" w:hAnsiTheme="minorHAnsi" w:cs="Arial"/>
          <w:sz w:val="22"/>
          <w:szCs w:val="22"/>
        </w:rPr>
        <w:t xml:space="preserve">GE Healthcare IT Application </w:t>
      </w:r>
      <w:proofErr w:type="gramStart"/>
      <w:r w:rsidR="006463A2">
        <w:rPr>
          <w:rFonts w:asciiTheme="minorHAnsi" w:hAnsiTheme="minorHAnsi" w:cs="Arial"/>
          <w:sz w:val="22"/>
          <w:szCs w:val="22"/>
        </w:rPr>
        <w:t>subscribers</w:t>
      </w:r>
      <w:proofErr w:type="gramEnd"/>
      <w:r w:rsidR="00FE1477">
        <w:rPr>
          <w:rFonts w:asciiTheme="minorHAnsi" w:hAnsiTheme="minorHAnsi" w:cs="Arial"/>
          <w:sz w:val="22"/>
          <w:szCs w:val="22"/>
        </w:rPr>
        <w:t xml:space="preserve"> applicants</w:t>
      </w:r>
      <w:r>
        <w:rPr>
          <w:rFonts w:asciiTheme="minorHAnsi" w:hAnsiTheme="minorHAnsi" w:cs="Arial"/>
          <w:sz w:val="22"/>
          <w:szCs w:val="22"/>
        </w:rPr>
        <w:t xml:space="preserve"> which the GE </w:t>
      </w:r>
      <w:r w:rsidR="006463A2">
        <w:rPr>
          <w:rFonts w:asciiTheme="minorHAnsi" w:hAnsiTheme="minorHAnsi" w:cs="Arial"/>
          <w:sz w:val="22"/>
          <w:szCs w:val="22"/>
        </w:rPr>
        <w:t>Customer Account Management Team</w:t>
      </w:r>
      <w:r>
        <w:rPr>
          <w:rFonts w:asciiTheme="minorHAnsi" w:hAnsiTheme="minorHAnsi" w:cs="Arial"/>
          <w:sz w:val="22"/>
          <w:szCs w:val="22"/>
        </w:rPr>
        <w:t xml:space="preserve"> believes to be </w:t>
      </w:r>
      <w:r w:rsidR="006463A2">
        <w:rPr>
          <w:rFonts w:asciiTheme="minorHAnsi" w:hAnsiTheme="minorHAnsi" w:cs="Arial"/>
          <w:sz w:val="22"/>
          <w:szCs w:val="22"/>
        </w:rPr>
        <w:t>relevant</w:t>
      </w:r>
      <w:r>
        <w:rPr>
          <w:rFonts w:asciiTheme="minorHAnsi" w:hAnsiTheme="minorHAnsi" w:cs="Arial"/>
          <w:sz w:val="22"/>
          <w:szCs w:val="22"/>
        </w:rPr>
        <w:t xml:space="preserve"> to analyzing this problem.  </w:t>
      </w:r>
    </w:p>
    <w:p w14:paraId="1274DC19" w14:textId="282C63A8" w:rsidR="005334BA" w:rsidRDefault="005334BA" w:rsidP="005334BA">
      <w:pPr>
        <w:rPr>
          <w:rFonts w:asciiTheme="minorHAnsi" w:hAnsiTheme="minorHAnsi" w:cs="Arial"/>
          <w:sz w:val="22"/>
          <w:szCs w:val="22"/>
        </w:rPr>
      </w:pPr>
    </w:p>
    <w:p w14:paraId="49F7DCD4" w14:textId="782BB855" w:rsidR="005334BA" w:rsidRDefault="005334BA" w:rsidP="005334B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</w:t>
      </w:r>
      <w:r w:rsidR="006463A2">
        <w:rPr>
          <w:rFonts w:asciiTheme="minorHAnsi" w:hAnsiTheme="minorHAnsi" w:cs="Arial"/>
          <w:sz w:val="22"/>
          <w:szCs w:val="22"/>
        </w:rPr>
        <w:t>Customer Account Management</w:t>
      </w:r>
      <w:r w:rsidR="006463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team would like to determine if this data can be used to identify </w:t>
      </w:r>
      <w:r w:rsidR="006463A2">
        <w:rPr>
          <w:rFonts w:asciiTheme="minorHAnsi" w:hAnsiTheme="minorHAnsi" w:cs="Arial"/>
          <w:sz w:val="22"/>
          <w:szCs w:val="22"/>
        </w:rPr>
        <w:t>subscribers that may churn</w:t>
      </w:r>
      <w:r>
        <w:rPr>
          <w:rFonts w:asciiTheme="minorHAnsi" w:hAnsiTheme="minorHAnsi" w:cs="Arial"/>
          <w:sz w:val="22"/>
          <w:szCs w:val="22"/>
        </w:rPr>
        <w:t xml:space="preserve">.  It is important to be able to understand </w:t>
      </w:r>
      <w:r w:rsidR="006463A2">
        <w:rPr>
          <w:rFonts w:asciiTheme="minorHAnsi" w:hAnsiTheme="minorHAnsi" w:cs="Arial"/>
          <w:sz w:val="22"/>
          <w:szCs w:val="22"/>
        </w:rPr>
        <w:t>churn</w:t>
      </w:r>
      <w:r w:rsidR="00FE1477">
        <w:rPr>
          <w:rFonts w:asciiTheme="minorHAnsi" w:hAnsiTheme="minorHAnsi" w:cs="Arial"/>
          <w:sz w:val="22"/>
          <w:szCs w:val="22"/>
        </w:rPr>
        <w:t xml:space="preserve"> default</w:t>
      </w:r>
      <w:r>
        <w:rPr>
          <w:rFonts w:asciiTheme="minorHAnsi" w:hAnsiTheme="minorHAnsi" w:cs="Arial"/>
          <w:sz w:val="22"/>
          <w:szCs w:val="22"/>
        </w:rPr>
        <w:t xml:space="preserve"> drivers for meta data like </w:t>
      </w:r>
      <w:r w:rsidR="006463A2">
        <w:rPr>
          <w:rFonts w:asciiTheme="minorHAnsi" w:hAnsiTheme="minorHAnsi" w:cs="Arial"/>
          <w:sz w:val="22"/>
          <w:szCs w:val="22"/>
        </w:rPr>
        <w:t>longevity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6463A2">
        <w:rPr>
          <w:rFonts w:asciiTheme="minorHAnsi" w:hAnsiTheme="minorHAnsi" w:cs="Arial"/>
          <w:sz w:val="22"/>
          <w:szCs w:val="22"/>
        </w:rPr>
        <w:t>cell usage</w:t>
      </w:r>
      <w:r>
        <w:rPr>
          <w:rFonts w:asciiTheme="minorHAnsi" w:hAnsiTheme="minorHAnsi" w:cs="Arial"/>
          <w:sz w:val="22"/>
          <w:szCs w:val="22"/>
        </w:rPr>
        <w:t xml:space="preserve"> and other pertinent groupings which comes from the analysis.  </w:t>
      </w:r>
    </w:p>
    <w:p w14:paraId="2BD11C4E" w14:textId="10379EF3" w:rsidR="005334BA" w:rsidRDefault="005334BA" w:rsidP="005334BA">
      <w:pPr>
        <w:rPr>
          <w:rFonts w:asciiTheme="minorHAnsi" w:hAnsiTheme="minorHAnsi" w:cs="Arial"/>
          <w:sz w:val="22"/>
          <w:szCs w:val="22"/>
        </w:rPr>
      </w:pPr>
    </w:p>
    <w:p w14:paraId="40D9961C" w14:textId="4E5DD7C2" w:rsidR="005334BA" w:rsidRPr="00964961" w:rsidRDefault="005334BA" w:rsidP="005334BA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pilot will need to only show basis for this data to be able to describe and generally identify </w:t>
      </w:r>
      <w:r w:rsidR="006463A2">
        <w:rPr>
          <w:rFonts w:asciiTheme="minorHAnsi" w:hAnsiTheme="minorHAnsi" w:cs="Arial"/>
          <w:sz w:val="22"/>
          <w:szCs w:val="22"/>
        </w:rPr>
        <w:t>subscribers</w:t>
      </w:r>
      <w:r>
        <w:rPr>
          <w:rFonts w:asciiTheme="minorHAnsi" w:hAnsiTheme="minorHAnsi" w:cs="Arial"/>
          <w:sz w:val="22"/>
          <w:szCs w:val="22"/>
        </w:rPr>
        <w:t xml:space="preserve"> that may </w:t>
      </w:r>
      <w:r w:rsidR="006463A2">
        <w:rPr>
          <w:rFonts w:asciiTheme="minorHAnsi" w:hAnsiTheme="minorHAnsi" w:cs="Arial"/>
          <w:sz w:val="22"/>
          <w:szCs w:val="22"/>
        </w:rPr>
        <w:t>churn</w:t>
      </w:r>
      <w:r>
        <w:rPr>
          <w:rFonts w:asciiTheme="minorHAnsi" w:hAnsiTheme="minorHAnsi" w:cs="Arial"/>
          <w:sz w:val="22"/>
          <w:szCs w:val="22"/>
        </w:rPr>
        <w:t xml:space="preserve">.  The management team expects to make a </w:t>
      </w:r>
      <w:proofErr w:type="gramStart"/>
      <w:r>
        <w:rPr>
          <w:rFonts w:asciiTheme="minorHAnsi" w:hAnsiTheme="minorHAnsi" w:cs="Arial"/>
          <w:sz w:val="22"/>
          <w:szCs w:val="22"/>
        </w:rPr>
        <w:t>GO or NO GO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business decision based on the pilot recommendation.   If there is a GO, then GE will allocate new project dollars to arrange for GE resources to develop a full enterprise deployed </w:t>
      </w:r>
      <w:r w:rsidR="006463A2">
        <w:rPr>
          <w:rFonts w:asciiTheme="minorHAnsi" w:hAnsiTheme="minorHAnsi" w:cs="Arial"/>
          <w:sz w:val="22"/>
          <w:szCs w:val="22"/>
        </w:rPr>
        <w:t>predictive</w:t>
      </w:r>
      <w:r>
        <w:rPr>
          <w:rFonts w:asciiTheme="minorHAnsi" w:hAnsiTheme="minorHAnsi" w:cs="Arial"/>
          <w:sz w:val="22"/>
          <w:szCs w:val="22"/>
        </w:rPr>
        <w:t xml:space="preserve"> analytic model.  Note that the results of this pilot will be used as a basis for that next project.</w:t>
      </w:r>
    </w:p>
    <w:sectPr w:rsidR="005334BA" w:rsidRPr="00964961" w:rsidSect="00BF181C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9D665" w14:textId="77777777" w:rsidR="0030026E" w:rsidRDefault="0030026E">
      <w:r>
        <w:separator/>
      </w:r>
    </w:p>
  </w:endnote>
  <w:endnote w:type="continuationSeparator" w:id="0">
    <w:p w14:paraId="4E5F711B" w14:textId="77777777" w:rsidR="0030026E" w:rsidRDefault="0030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6EFB" w14:textId="77777777" w:rsidR="00964961" w:rsidRDefault="00964961" w:rsidP="00F242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46EFC" w14:textId="77777777" w:rsidR="00964961" w:rsidRDefault="00964961" w:rsidP="001601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6EFE" w14:textId="77777777" w:rsidR="00964961" w:rsidRDefault="00964961" w:rsidP="001601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6F511" w14:textId="77777777" w:rsidR="0030026E" w:rsidRDefault="0030026E">
      <w:r>
        <w:separator/>
      </w:r>
    </w:p>
  </w:footnote>
  <w:footnote w:type="continuationSeparator" w:id="0">
    <w:p w14:paraId="64949E7F" w14:textId="77777777" w:rsidR="0030026E" w:rsidRDefault="00300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1F87D" w14:textId="5C6C1B45" w:rsidR="00964961" w:rsidRDefault="00964961" w:rsidP="00964961">
    <w:pPr>
      <w:pStyle w:val="Header"/>
      <w:jc w:val="center"/>
    </w:pPr>
    <w:r>
      <w:rPr>
        <w:noProof/>
      </w:rPr>
      <w:drawing>
        <wp:inline distT="0" distB="0" distL="0" distR="0" wp14:anchorId="40458E00" wp14:editId="2E03A20A">
          <wp:extent cx="274320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C02"/>
    <w:multiLevelType w:val="hybridMultilevel"/>
    <w:tmpl w:val="4C2EF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07359"/>
    <w:multiLevelType w:val="hybridMultilevel"/>
    <w:tmpl w:val="B9AEC1D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C3437E"/>
    <w:multiLevelType w:val="multilevel"/>
    <w:tmpl w:val="FD6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A6CD0"/>
    <w:multiLevelType w:val="hybridMultilevel"/>
    <w:tmpl w:val="7A88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44DD"/>
    <w:multiLevelType w:val="hybridMultilevel"/>
    <w:tmpl w:val="0C72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407C"/>
    <w:multiLevelType w:val="hybridMultilevel"/>
    <w:tmpl w:val="1212A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07F5B"/>
    <w:multiLevelType w:val="hybridMultilevel"/>
    <w:tmpl w:val="500C390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BD79F4"/>
    <w:multiLevelType w:val="hybridMultilevel"/>
    <w:tmpl w:val="1E66AA3E"/>
    <w:lvl w:ilvl="0" w:tplc="797AB5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7A0E5F"/>
    <w:multiLevelType w:val="hybridMultilevel"/>
    <w:tmpl w:val="41721C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03B8C"/>
    <w:multiLevelType w:val="hybridMultilevel"/>
    <w:tmpl w:val="6FEAD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52326"/>
    <w:multiLevelType w:val="hybridMultilevel"/>
    <w:tmpl w:val="FEA473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027509A"/>
    <w:multiLevelType w:val="multilevel"/>
    <w:tmpl w:val="CF12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DA190A"/>
    <w:multiLevelType w:val="multilevel"/>
    <w:tmpl w:val="848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B1"/>
    <w:rsid w:val="00006447"/>
    <w:rsid w:val="00036BAD"/>
    <w:rsid w:val="00054ED7"/>
    <w:rsid w:val="000C050E"/>
    <w:rsid w:val="000D39B6"/>
    <w:rsid w:val="000E2F74"/>
    <w:rsid w:val="000E52CB"/>
    <w:rsid w:val="001601D0"/>
    <w:rsid w:val="001768E9"/>
    <w:rsid w:val="0023361F"/>
    <w:rsid w:val="002646E6"/>
    <w:rsid w:val="00266E13"/>
    <w:rsid w:val="00270BF1"/>
    <w:rsid w:val="00291AEA"/>
    <w:rsid w:val="0030026E"/>
    <w:rsid w:val="00302854"/>
    <w:rsid w:val="00312587"/>
    <w:rsid w:val="003162B0"/>
    <w:rsid w:val="00324B54"/>
    <w:rsid w:val="003664C7"/>
    <w:rsid w:val="003D74EC"/>
    <w:rsid w:val="00437198"/>
    <w:rsid w:val="0046047D"/>
    <w:rsid w:val="00484F57"/>
    <w:rsid w:val="004C778A"/>
    <w:rsid w:val="0052322B"/>
    <w:rsid w:val="005334BA"/>
    <w:rsid w:val="005506CD"/>
    <w:rsid w:val="005C5D85"/>
    <w:rsid w:val="00606792"/>
    <w:rsid w:val="006463A2"/>
    <w:rsid w:val="006A6329"/>
    <w:rsid w:val="006B69AA"/>
    <w:rsid w:val="006D112B"/>
    <w:rsid w:val="006F168D"/>
    <w:rsid w:val="007158A8"/>
    <w:rsid w:val="00731C2A"/>
    <w:rsid w:val="007D6D7B"/>
    <w:rsid w:val="00806589"/>
    <w:rsid w:val="008C2DF7"/>
    <w:rsid w:val="008F0D5B"/>
    <w:rsid w:val="009408EE"/>
    <w:rsid w:val="0095040C"/>
    <w:rsid w:val="009567A1"/>
    <w:rsid w:val="00964961"/>
    <w:rsid w:val="009E0036"/>
    <w:rsid w:val="009F4FE3"/>
    <w:rsid w:val="00A312B2"/>
    <w:rsid w:val="00A552EC"/>
    <w:rsid w:val="00AA2B1C"/>
    <w:rsid w:val="00AA5C73"/>
    <w:rsid w:val="00AE3B08"/>
    <w:rsid w:val="00AE62A0"/>
    <w:rsid w:val="00B24373"/>
    <w:rsid w:val="00B408EC"/>
    <w:rsid w:val="00BC10B6"/>
    <w:rsid w:val="00BF181C"/>
    <w:rsid w:val="00BF7572"/>
    <w:rsid w:val="00C075F0"/>
    <w:rsid w:val="00C14ABD"/>
    <w:rsid w:val="00C9104A"/>
    <w:rsid w:val="00CC149C"/>
    <w:rsid w:val="00CC3E0A"/>
    <w:rsid w:val="00CE4478"/>
    <w:rsid w:val="00E50DB5"/>
    <w:rsid w:val="00E920A8"/>
    <w:rsid w:val="00EB0A2A"/>
    <w:rsid w:val="00EB787D"/>
    <w:rsid w:val="00F05BB1"/>
    <w:rsid w:val="00F24277"/>
    <w:rsid w:val="00F75CA9"/>
    <w:rsid w:val="00FB3A08"/>
    <w:rsid w:val="00FB4EEA"/>
    <w:rsid w:val="00FE1477"/>
    <w:rsid w:val="00F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E46B46"/>
  <w15:docId w15:val="{C9989AB6-F67B-4D28-BC52-19BC08C0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5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4961"/>
    <w:pPr>
      <w:jc w:val="center"/>
      <w:outlineLvl w:val="0"/>
    </w:pPr>
    <w:rPr>
      <w:rFonts w:asciiTheme="minorHAnsi" w:hAnsiTheme="minorHAnsi" w:cs="Arial"/>
      <w:b/>
      <w:szCs w:val="22"/>
    </w:rPr>
  </w:style>
  <w:style w:type="paragraph" w:styleId="Heading2">
    <w:name w:val="heading 2"/>
    <w:basedOn w:val="Normal"/>
    <w:link w:val="Heading2Char"/>
    <w:uiPriority w:val="9"/>
    <w:qFormat/>
    <w:rsid w:val="003D7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6047D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6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01D0"/>
  </w:style>
  <w:style w:type="paragraph" w:styleId="ListParagraph">
    <w:name w:val="List Paragraph"/>
    <w:basedOn w:val="Normal"/>
    <w:uiPriority w:val="34"/>
    <w:qFormat/>
    <w:rsid w:val="00FB4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3D74EC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D74EC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D74EC"/>
    <w:rPr>
      <w:b/>
      <w:bCs/>
    </w:rPr>
  </w:style>
  <w:style w:type="character" w:customStyle="1" w:styleId="apple-converted-space">
    <w:name w:val="apple-converted-space"/>
    <w:rsid w:val="003D74EC"/>
  </w:style>
  <w:style w:type="paragraph" w:styleId="HTMLPreformatted">
    <w:name w:val="HTML Preformatted"/>
    <w:basedOn w:val="Normal"/>
    <w:link w:val="HTMLPreformattedChar"/>
    <w:uiPriority w:val="99"/>
    <w:unhideWhenUsed/>
    <w:rsid w:val="00BC1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C10B6"/>
    <w:rPr>
      <w:rFonts w:ascii="Courier New" w:hAnsi="Courier New" w:cs="Courier New"/>
    </w:rPr>
  </w:style>
  <w:style w:type="character" w:customStyle="1" w:styleId="Heading1Char">
    <w:name w:val="Heading 1 Char"/>
    <w:link w:val="Heading1"/>
    <w:rsid w:val="00964961"/>
    <w:rPr>
      <w:rFonts w:asciiTheme="minorHAnsi" w:hAnsiTheme="minorHAnsi" w:cs="Arial"/>
      <w:b/>
      <w:sz w:val="24"/>
      <w:szCs w:val="22"/>
    </w:rPr>
  </w:style>
  <w:style w:type="character" w:styleId="Hyperlink">
    <w:name w:val="Hyperlink"/>
    <w:rsid w:val="0000644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64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4961"/>
    <w:rPr>
      <w:sz w:val="24"/>
      <w:szCs w:val="24"/>
    </w:rPr>
  </w:style>
  <w:style w:type="paragraph" w:styleId="NoSpacing">
    <w:name w:val="No Spacing"/>
    <w:uiPriority w:val="1"/>
    <w:qFormat/>
    <w:rsid w:val="00EB0A2A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F7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EB40C-1BE1-4768-8568-68A40F2BE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0D7CA6-6E1D-436E-BC6A-A7EB5F88F9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7CBCC8-BB30-41B2-9C29-14360079E0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3023</CharactersWithSpaces>
  <SharedDoc>false</SharedDoc>
  <HLinks>
    <vt:vector size="6" baseType="variant">
      <vt:variant>
        <vt:i4>3473454</vt:i4>
      </vt:variant>
      <vt:variant>
        <vt:i4>0</vt:i4>
      </vt:variant>
      <vt:variant>
        <vt:i4>0</vt:i4>
      </vt:variant>
      <vt:variant>
        <vt:i4>5</vt:i4>
      </vt:variant>
      <vt:variant>
        <vt:lpwstr>http://www.bls.gov/jlt/</vt:lpwstr>
      </vt:variant>
      <vt:variant>
        <vt:lpwstr>data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</dc:creator>
  <cp:lastModifiedBy>litia sheldon</cp:lastModifiedBy>
  <cp:revision>3</cp:revision>
  <dcterms:created xsi:type="dcterms:W3CDTF">2019-07-27T13:50:00Z</dcterms:created>
  <dcterms:modified xsi:type="dcterms:W3CDTF">2019-07-27T14:55:00Z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