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Y="626" w:topFromText="0" w:vertAnchor="margin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6088"/>
        <w:gridCol w:w="1849"/>
      </w:tblGrid>
      <w:tr>
        <w:trPr/>
        <w:tc>
          <w:tcPr>
            <w:tcW w:w="141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Requirement Number</w:t>
            </w:r>
          </w:p>
        </w:tc>
        <w:tc>
          <w:tcPr>
            <w:tcW w:w="60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18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Priority (High, Medium, or Low)</w:t>
            </w:r>
          </w:p>
        </w:tc>
      </w:tr>
      <w:tr>
        <w:trPr>
          <w:trHeight w:val="1669" w:hRule="atLeast"/>
        </w:trPr>
        <w:tc>
          <w:tcPr>
            <w:tcW w:w="14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0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69" w:hRule="atLeast"/>
        </w:trPr>
        <w:tc>
          <w:tcPr>
            <w:tcW w:w="14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0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69" w:hRule="atLeast"/>
        </w:trPr>
        <w:tc>
          <w:tcPr>
            <w:tcW w:w="14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0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69" w:hRule="atLeast"/>
        </w:trPr>
        <w:tc>
          <w:tcPr>
            <w:tcW w:w="14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0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69" w:hRule="atLeast"/>
        </w:trPr>
        <w:tc>
          <w:tcPr>
            <w:tcW w:w="14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0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669" w:hRule="atLeast"/>
        </w:trPr>
        <w:tc>
          <w:tcPr>
            <w:tcW w:w="14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08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Requirements Template for Project Planning Part C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6018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601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16</Words>
  <Characters>109</Characters>
  <CharactersWithSpaces>121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2016-10-03T03:59:00Z</dcterms:created>
  <dc:creator>Randy Butler</dc:creator>
  <dc:description/>
  <dc:language>en-US</dc:language>
  <cp:lastModifiedBy>Butler, Randy</cp:lastModifiedBy>
  <dcterms:modified xsi:type="dcterms:W3CDTF">2016-10-03T03:59:00Z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