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line="360" w:lineRule="auto"/>
        <w:ind w:firstLine="0"/>
        <w:jc w:val="center"/>
      </w:pPr>
      <w:r>
        <w:rPr>
          <w:b/>
          <w:color w:val="FF0000"/>
          <w:sz w:val="44"/>
        </w:rPr>
        <w:t>Marketing Strategy for Startups</w:t>
      </w:r>
    </w:p>
    <w:p/>
    <w:p>
      <w:pPr>
        <w:spacing w:after="240" w:line="360" w:lineRule="auto"/>
        <w:ind w:firstLine="0"/>
        <w:jc w:val="center"/>
      </w:pPr>
      <w:r>
        <w:rPr>
          <w:b/>
          <w:color w:val="FF0000"/>
          <w:sz w:val="36"/>
        </w:rPr>
        <w:t>Overview</w:t>
      </w:r>
    </w:p>
    <w:p>
      <w:pPr>
        <w:spacing w:after="120" w:line="480" w:lineRule="auto"/>
        <w:ind w:firstLine="0"/>
        <w:jc w:val="center"/>
      </w:pPr>
      <w:r>
        <w:rPr>
          <w:b/>
          <w:color w:val="0000FF"/>
          <w:sz w:val="28"/>
        </w:rPr>
        <w:t>Document Title</w:t>
      </w:r>
    </w:p>
    <w:p>
      <w:pPr>
        <w:spacing w:after="200" w:line="360" w:lineRule="auto"/>
        <w:ind w:firstLine="480"/>
        <w:jc w:val="both"/>
      </w:pPr>
      <w:r>
        <w:rPr>
          <w:b w:val="0"/>
          <w:sz w:val="24"/>
        </w:rPr>
        <w:t>This document presents a comprehensive examination of marketing strategies tailored specifically for startups operating in competitive and rapidly evolving market environments. The primary objective is to equip emerging businesses with actionable frameworks that enable sustainable customer acquisition, brand development, and market positioning. Unlike established enterprises, startups face unique challenges such as limited financial resources, unproven value propositions, and minimal brand recognition, necessitating highly efficient and iterative marketing approaches. As such, the strategies outlined herein emphasize agility, data-driven decision-making, and customer-centricity to maximize return on investment. The integration of digital platforms, performance metrics, and lean marketing principles is critical in achieving scalable growth while mitigating risk. Special attention is given to aligning marketing initiatives with overall business goals to ensure coherence across functions. Furthermore, the importance of market validation through early customer feedback loops is underscored as a foundational element of strategic refinement. This document serves as a guide for founders, marketing leads, and stakeholders responsible for shaping the go-to-market trajectory of new ventures.</w:t>
      </w:r>
    </w:p>
    <w:p>
      <w:pPr>
        <w:spacing w:after="200" w:line="360" w:lineRule="auto"/>
        <w:ind w:firstLine="480"/>
        <w:jc w:val="both"/>
      </w:pPr>
      <w:r>
        <w:rPr>
          <w:b w:val="0"/>
          <w:sz w:val="24"/>
        </w:rPr>
        <w:t>The landscape of startup marketing has undergone significant transformation due to technological advancements and changing consumer behaviors, particularly in the digital domain. Traditional mass marketing techniques are increasingly being replaced by targeted, personalized, and cost-effective digital strategies that allow startups to compete with larger players on a more level playing field. Channels such as social media, search engine optimization, content marketing, and paid advertising offer measurable outcomes and real-time optimization capabilities, which are indispensable for resource-constrained organizations. Moreover, the ability to segment audiences, track user engagement, and automate campaigns enables startups to refine their messaging and deliver higher value propositions efficiently. Strategic alignment with customer personas and journey mapping ensures that marketing efforts resonate with the intended audience at every touchpoint. A well-structured marketing strategy not only drives immediate conversions but also contributes to long-term brand equity and customer loyalty. This document explores these dimensions in depth, offering a systematic approach to building and executing effective marketing plans. By adhering to the principles delineated herein, startups can enhance their market penetration and establish a strong foundation for scalable growth.</w:t>
      </w:r>
    </w:p>
    <w:p>
      <w:pPr>
        <w:spacing w:after="200" w:line="360" w:lineRule="auto"/>
        <w:ind w:firstLine="480"/>
        <w:jc w:val="both"/>
      </w:pPr>
      <w:r>
        <w:rPr>
          <w:b w:val="0"/>
          <w:sz w:val="24"/>
        </w:rPr>
        <w:t>Central to the success of any startup marketing initiative is the capacity to iterate based on empirical evidence and market response. The adoption of lean methodologies allows teams to test hypotheses quickly, validate assumptions, and pivot when necessary without incurring significant costs. This iterative process fosters innovation and responsiveness, which are essential traits in dynamic market conditions. Additionally, cross-functional collaboration between marketing, product development, and customer support enhances the coherence and impact of external communications. The integration of key performance indicators such as customer acquisition cost, lifetime value, conversion rates, and churn rate provides actionable insights for continuous improvement. Strategic partnerships, influencer engagement, and community-building efforts further amplify reach and credibility in the early stages. Ultimately, the effectiveness of a marketing strategy is determined not only by its creativity but also by its alignment with business objectives and its adaptability to change. This document aims to provide a structured framework that balances vision with practicality, enabling startups to navigate the complexities of modern marketing with confidence and precision.</w:t>
      </w:r>
    </w:p>
    <w:p>
      <w:r>
        <w:br w:type="page"/>
      </w:r>
    </w:p>
    <w:p/>
    <w:p>
      <w:pPr>
        <w:spacing w:after="240" w:line="360" w:lineRule="auto"/>
        <w:ind w:firstLine="0"/>
        <w:jc w:val="center"/>
      </w:pPr>
      <w:r>
        <w:rPr>
          <w:b/>
          <w:color w:val="FF0000"/>
          <w:sz w:val="36"/>
        </w:rPr>
        <w:t>Foundational Context</w:t>
      </w:r>
    </w:p>
    <w:p>
      <w:pPr>
        <w:spacing w:after="120" w:line="480" w:lineRule="auto"/>
        <w:ind w:firstLine="0"/>
        <w:jc w:val="center"/>
      </w:pPr>
      <w:r>
        <w:rPr>
          <w:b/>
          <w:color w:val="0000FF"/>
          <w:sz w:val="28"/>
        </w:rPr>
        <w:t>Introduction to Startup Marketing</w:t>
      </w:r>
    </w:p>
    <w:p>
      <w:pPr>
        <w:spacing w:after="200" w:line="360" w:lineRule="auto"/>
        <w:ind w:firstLine="480"/>
        <w:jc w:val="both"/>
      </w:pPr>
      <w:r>
        <w:rPr>
          <w:b w:val="0"/>
          <w:sz w:val="24"/>
        </w:rPr>
        <w:t>Marketing for startups fundamentally differs from conventional marketing models due to the inherent uncertainties and constraints associated with new ventures. Startups operate in environments where product-market fit is尚未 fully established, requiring marketing strategies that prioritize learning and adaptation over broad-scale promotion. The primary goal at this stage is not merely to generate sales but to gather insights about customer needs, preferences, and pain points through direct engagement and measurable interactions. This exploratory phase demands a strategic approach that blends experimentation with disciplined analysis, enabling teams to identify the most viable channels and messaging frameworks. Unlike mature organizations that can leverage brand equity and extensive customer databases, startups must build trust and recognition from the ground up, often with minimal budgets and small teams. As a result, efficiency, speed, and precision become defining characteristics of successful startup marketing initiatives. The use of minimum viable products (MVPs) in conjunction with targeted campaigns allows for rapid validation of assumptions and reduces the risk of costly misalignments. By focusing on high-impact activities and avoiding premature scaling, startups can ensure that their marketing investments yield meaningful returns in terms of both data and early adopters.</w:t>
      </w:r>
    </w:p>
    <w:p>
      <w:pPr>
        <w:spacing w:after="200" w:line="360" w:lineRule="auto"/>
        <w:ind w:firstLine="480"/>
        <w:jc w:val="both"/>
      </w:pPr>
      <w:r>
        <w:rPr>
          <w:b w:val="0"/>
          <w:sz w:val="24"/>
        </w:rPr>
        <w:t>Another distinguishing feature of startup marketing is the reliance on digital infrastructure and automation tools to achieve scalability without proportional increases in cost. Cloud-based customer relationship management systems, analytics platforms, and marketing automation software empower small teams to manage complex campaigns with a high degree of precision. These technologies facilitate the tracking of user behavior across multiple touchpoints, enabling marketers to optimize conversion funnels and personalize messaging at scale. Additionally, the availability of open-source data, social listening tools, and competitive intelligence platforms enhances the ability to make informed strategic decisions. However, the abundance of data also presents challenges related to interpretation and prioritization, underscoring the need for clear objectives and well-defined metrics. A disciplined approach to experimentation—such as A/B testing, cohort analysis, and funnel diagnostics—ensures that decisions are grounded in evidence rather than intuition. This analytical rigor is especially critical in the early stages when organizational resources are scarce and the margin for error is narrow. Consequently, the integration of data literacy into the marketing function is not optional but essential for long-term viability.</w:t>
      </w:r>
    </w:p>
    <w:p>
      <w:pPr>
        <w:spacing w:after="200" w:line="360" w:lineRule="auto"/>
        <w:ind w:firstLine="480"/>
        <w:jc w:val="both"/>
      </w:pPr>
      <w:r>
        <w:rPr>
          <w:b w:val="0"/>
          <w:sz w:val="24"/>
        </w:rPr>
        <w:t>Furthermore, the role of storytelling and brand positioning cannot be overlooked in the startup context, as they serve as key differentiators in crowded markets. While data drives optimization, narrative shapes perception and emotional connection, influencing how customers interpret value propositions. Founders and marketing teams must craft compelling stories that articulate the problem being solved, the uniqueness of the solution, and the vision behind the company. Authenticity and transparency are particularly important when engaging early adopters who are often motivated by a sense of participation in innovation. Effective storytelling extends beyond promotional content to encompass all customer interactions, including website copy, social media engagement, and customer service communications. When aligned with consistent visual identity and tone of voice, these elements coalesce into a recognizable and trustworthy brand. This foundational brand equity becomes increasingly valuable as the startup scales and enters new markets. Therefore, while tactical execution is crucial, it must be anchored in a coherent strategic narrative that resonates with the target audience and reflects the company’s core mission.</w:t>
      </w:r>
    </w:p>
    <w:p>
      <w:r>
        <w:br w:type="page"/>
      </w:r>
    </w:p>
    <w:p/>
    <w:p>
      <w:pPr>
        <w:spacing w:after="240" w:line="360" w:lineRule="auto"/>
        <w:ind w:firstLine="0"/>
        <w:jc w:val="center"/>
      </w:pPr>
      <w:r>
        <w:rPr>
          <w:b/>
          <w:color w:val="FF0000"/>
          <w:sz w:val="36"/>
        </w:rPr>
        <w:t>Strategic Execution</w:t>
      </w:r>
    </w:p>
    <w:p>
      <w:pPr>
        <w:spacing w:after="120" w:line="480" w:lineRule="auto"/>
        <w:ind w:firstLine="0"/>
        <w:jc w:val="center"/>
      </w:pPr>
      <w:r>
        <w:rPr>
          <w:b/>
          <w:color w:val="0000FF"/>
          <w:sz w:val="28"/>
        </w:rPr>
        <w:t>Core Marketing Frameworks and Implementation</w:t>
      </w:r>
    </w:p>
    <w:p>
      <w:pPr>
        <w:spacing w:after="200" w:line="360" w:lineRule="auto"/>
        <w:ind w:firstLine="480"/>
        <w:jc w:val="both"/>
      </w:pPr>
      <w:r>
        <w:rPr>
          <w:b w:val="0"/>
          <w:sz w:val="24"/>
        </w:rPr>
        <w:t>The implementation of an effective marketing strategy for startups requires the adoption of structured frameworks that integrate market research, customer segmentation, channel selection, and performance measurement into a cohesive system. One widely applicable model is the Lean Marketing Canvas, which enables teams to map key components such as target customer segments, value propositions, communication channels, revenue streams, and cost structures in a concise format. This tool facilitates strategic clarity and alignment, particularly in the early stages when priorities are fluid and subject to frequent revision. By explicitly defining assumptions and testing them through controlled experiments, startups can minimize wasted effort and focus on initiatives that demonstrably move the needle. The integration of customer development methodologies with agile marketing practices further enhances responsiveness, allowing teams to adjust messaging, offers, and channels based on real-time feedback. This iterative cycle of plan, execute, measure, and learn forms the backbone of sustainable marketing operations. Additionally, documenting insights and institutionalizing knowledge ensures continuity as the team grows and external partners become involved.</w:t>
      </w:r>
    </w:p>
    <w:p>
      <w:pPr>
        <w:spacing w:after="200" w:line="360" w:lineRule="auto"/>
        <w:ind w:firstLine="480"/>
        <w:jc w:val="both"/>
      </w:pPr>
      <w:r>
        <w:rPr>
          <w:b w:val="0"/>
          <w:sz w:val="24"/>
        </w:rPr>
        <w:t>Digital marketing channels represent the primary lever for most startups due to their scalability, measurability, and cost efficiency. Search engine optimization (SEO) plays a critical role in building organic visibility over time, particularly for businesses with content-driven or service-based models. By optimizing website architecture, creating high-quality educational content, and earning authoritative backlinks, startups can gradually increase their share of qualified traffic without ongoing advertising spend. Pay-per-click (PPC) advertising, particularly through platforms like Google Ads and social media networks, offers immediate reach and precise targeting capabilities, making it ideal for testing market response and driving conversions during early growth phases. Social media marketing, when executed authentically, enables direct engagement with communities, fosters brand advocacy, and supports viral growth through shareable content. Email marketing remains a powerful channel for nurturing leads, onboarding users, and retaining customers through personalized communication sequences. The key to success lies in orchestrating these channels into an integrated strategy where each component reinforces the others and contributes to a unified customer experience.</w:t>
      </w:r>
    </w:p>
    <w:p>
      <w:pPr>
        <w:spacing w:after="200" w:line="360" w:lineRule="auto"/>
        <w:ind w:firstLine="480"/>
        <w:jc w:val="both"/>
      </w:pPr>
      <w:r>
        <w:rPr>
          <w:b w:val="0"/>
          <w:sz w:val="24"/>
        </w:rPr>
        <w:t>Equally important is the establishment of robust analytics and key performance indicators (KPIs) to evaluate the effectiveness of marketing activities and guide resource allocation. Startups must move beyond vanity metrics such as likes or impressions and instead focus on outcome-oriented measures including conversion rates, customer acquisition cost (CAC), lifetime value (LTV), and payback period. These metrics provide actionable insights into the efficiency and sustainability of marketing efforts, enabling informed decisions about scaling or retrenching specific initiatives. Attribution modeling helps disentangle the contribution of various touchpoints across the customer journey, reducing the risk of misallocating budget to channels that appear influential but do not drive actual conversions. Regular reporting and cross-functional review sessions ensure that marketing performance remains transparent and aligned with broader business objectives. As the startup matures, the marketing function must also evolve from a growth-at-all-costs mentality to a more balanced approach that prioritizes profitability, retention, and long-term brand building. This transition requires foresight, discipline, and continuous learning, all of which are embedded within the strategic framework outlined in this document.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