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6E0A6" w14:textId="77777777" w:rsidR="00277C18" w:rsidRPr="00DC6CA3" w:rsidRDefault="00277C18" w:rsidP="00DC6CA3">
      <w:pPr>
        <w:pStyle w:val="Heading1"/>
        <w:rPr>
          <w:b/>
          <w:bCs/>
          <w:color w:val="auto"/>
        </w:rPr>
      </w:pPr>
      <w:r w:rsidRPr="00DC6CA3">
        <w:rPr>
          <w:b/>
          <w:bCs/>
          <w:color w:val="auto"/>
        </w:rPr>
        <w:t>Project Report: Semantic Search System with RAG Pipeline and Cache Implementation</w:t>
      </w:r>
    </w:p>
    <w:p w14:paraId="087FB142" w14:textId="77777777" w:rsid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1. Objectives: </w:t>
      </w:r>
    </w:p>
    <w:p w14:paraId="3A551460" w14:textId="7FB2C6C0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The primary objectives of the project are as follows:</w:t>
      </w:r>
    </w:p>
    <w:p w14:paraId="06608B59" w14:textId="77777777" w:rsidR="00277C18" w:rsidRPr="00DC6CA3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Develop a semantic search system using the RAG (Embedding Layer, Search and Rank Layer, Generation Layer) pipeline for efficient document retrieval.</w:t>
      </w:r>
    </w:p>
    <w:p w14:paraId="40CE86B6" w14:textId="77777777" w:rsidR="00277C18" w:rsidRPr="00DC6CA3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Extract relevant information from PDF documents, store them in a structured format, and generate vector representations using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SentenceTransformerEmbedding's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all-MiniLM-L6-v2 model. </w:t>
      </w:r>
    </w:p>
    <w:p w14:paraId="4E12C27E" w14:textId="77777777" w:rsidR="00277C18" w:rsidRPr="00DC6CA3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Implement a cache layer to enhance system performance by storing and retrieving previous queries and their results.</w:t>
      </w:r>
    </w:p>
    <w:p w14:paraId="40BC3576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453DE17E" w14:textId="77777777" w:rsid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2. Design: </w:t>
      </w:r>
    </w:p>
    <w:p w14:paraId="0F5BD9F8" w14:textId="0C58C9AE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2.1. RAG Pipeline:</w:t>
      </w:r>
    </w:p>
    <w:p w14:paraId="298B4F43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Embedding Layer: Extract text and tables from PDFs, convert them to a dataframe, and generate vector representations using OpenAI's text-embedding-ada-002 model. Store these embeddings in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.</w:t>
      </w:r>
    </w:p>
    <w:p w14:paraId="606C9022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Search and Rank Layer: Perform a semantic similarity search on the knowledge bank based on user queries, retrieving the top K closest documents or chunks.</w:t>
      </w:r>
    </w:p>
    <w:p w14:paraId="3FE25D8A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Generation Layer: Utilize the results from the previous layer, including the original user query and a well-constructed prompt, to generate coherent answers using a language model.</w:t>
      </w:r>
    </w:p>
    <w:p w14:paraId="6A2B5444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1B4CAC71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2.2. Cache Implementation:</w:t>
      </w:r>
    </w:p>
    <w:p w14:paraId="3AA12163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Set a threshold of 0.2 for semantic similarity.</w:t>
      </w:r>
    </w:p>
    <w:p w14:paraId="528A9D3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Store queries and results in a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cache_collection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for easy embedding and searching.</w:t>
      </w:r>
    </w:p>
    <w:p w14:paraId="2ABE476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ChromaDB's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utility functions to add documents, ids, and metadata to the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cache_collection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.</w:t>
      </w:r>
    </w:p>
    <w:p w14:paraId="60C6475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1AC6173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3. Implementation:</w:t>
      </w:r>
    </w:p>
    <w:p w14:paraId="0D92DB2E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Use Google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for development and leverage libraries such as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pdfplumber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tiktoken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, and sentence-transformers for document processing, embedding, and caching.</w:t>
      </w:r>
    </w:p>
    <w:p w14:paraId="55EF283C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lastRenderedPageBreak/>
        <w:t>Implement functions to extract text and tables from PDFs, create a dataframe, generate vector embeddings, and perform semantic searches using the RAG pipeline.</w:t>
      </w:r>
    </w:p>
    <w:p w14:paraId="52E76C4C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Develop a cache system using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to store and retrieve previous queries and their results.</w:t>
      </w:r>
    </w:p>
    <w:p w14:paraId="57469F8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0C05D0D" w14:textId="37CB8912" w:rsidR="00277C18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The three layers</w:t>
      </w:r>
      <w:r w:rsidR="00DC6CA3">
        <w:rPr>
          <w:rFonts w:ascii="Times New Roman" w:hAnsi="Times New Roman" w:cs="Times New Roman"/>
          <w:sz w:val="24"/>
          <w:szCs w:val="24"/>
        </w:rPr>
        <w:t xml:space="preserve"> for RAG pipeline</w:t>
      </w:r>
      <w:r w:rsidRPr="00DC6CA3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0612C3B8" w14:textId="11B443C8" w:rsidR="00DC6CA3" w:rsidRPr="00DC6CA3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Embedding Layer</w:t>
      </w:r>
    </w:p>
    <w:p w14:paraId="4A30A8F8" w14:textId="15B97028" w:rsidR="00DC6CA3" w:rsidRPr="00DC6CA3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Search Layer</w:t>
      </w:r>
    </w:p>
    <w:p w14:paraId="6558E24D" w14:textId="1DEE87B4" w:rsidR="00DC6CA3" w:rsidRPr="00DC6CA3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Generation Layer</w:t>
      </w:r>
    </w:p>
    <w:p w14:paraId="401EFAC8" w14:textId="77777777" w:rsidR="00DC6CA3" w:rsidRPr="00DC6CA3" w:rsidRDefault="00DC6CA3" w:rsidP="00DC6CA3">
      <w:pPr>
        <w:rPr>
          <w:rFonts w:ascii="Times New Roman" w:hAnsi="Times New Roman" w:cs="Times New Roman"/>
          <w:sz w:val="24"/>
          <w:szCs w:val="24"/>
        </w:rPr>
      </w:pPr>
    </w:p>
    <w:p w14:paraId="26058ACA" w14:textId="71D43A0F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Embedding Layer:</w:t>
      </w:r>
    </w:p>
    <w:p w14:paraId="3DAA2A3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Processing and Chunking: Explore and compare various strategies for effective PDF document processing, cleaning, and chunking. Evaluate the impact of different chunking strategies on the quality of the retrieved results.</w:t>
      </w:r>
    </w:p>
    <w:p w14:paraId="44228115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Embedding Model Choice: Choose between OpenAI's embedding model and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SentenceTransformers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HuggingFace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. Assess the impact of the selected model on the quality of vector representations.</w:t>
      </w:r>
    </w:p>
    <w:p w14:paraId="7ABEDB31" w14:textId="0FDE4348" w:rsidR="00277C18" w:rsidRPr="00DC6CA3" w:rsidRDefault="008612FF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28468" wp14:editId="5E34089D">
            <wp:extent cx="5731510" cy="1927860"/>
            <wp:effectExtent l="0" t="0" r="2540" b="0"/>
            <wp:docPr id="99918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72670" w14:textId="77777777" w:rsidR="002E7EB4" w:rsidRPr="00DC6CA3" w:rsidRDefault="002E7EB4" w:rsidP="00DC6CA3">
      <w:pPr>
        <w:rPr>
          <w:rFonts w:ascii="Times New Roman" w:hAnsi="Times New Roman" w:cs="Times New Roman"/>
          <w:sz w:val="24"/>
          <w:szCs w:val="24"/>
        </w:rPr>
      </w:pPr>
    </w:p>
    <w:p w14:paraId="214F3707" w14:textId="66CDC8EB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Search Layer:</w:t>
      </w:r>
    </w:p>
    <w:p w14:paraId="76FED65D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Query Design: Design a minimum of three queries that reflect information seekers' potential questions in the policy document. Ensure queries cover diverse aspects of the document to thoroughly test the system.</w:t>
      </w:r>
    </w:p>
    <w:p w14:paraId="2972B14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Vector Database Search: Embed queries and perform searches against the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vector database. Implement a cache mechanism to store and retrieve previous queries and their results.</w:t>
      </w:r>
    </w:p>
    <w:p w14:paraId="30080EF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Re-ranking Block: Integrate a re-ranking block utilizing cross-encoding models from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HuggingFace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to enhance the relevance and accuracy of search results.</w:t>
      </w:r>
    </w:p>
    <w:p w14:paraId="1AD50E0D" w14:textId="5F8D3E00" w:rsidR="0059405F" w:rsidRPr="00DC6CA3" w:rsidRDefault="0059405F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D2EBA4" wp14:editId="74AF6AE5">
            <wp:extent cx="5731510" cy="3476625"/>
            <wp:effectExtent l="0" t="0" r="2540" b="9525"/>
            <wp:docPr id="178556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218" cy="348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0494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80679B0" w14:textId="76C94719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Generation Layer:</w:t>
      </w:r>
    </w:p>
    <w:p w14:paraId="6B772B7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Prompt Design: Focus on designing a comprehensive and instructive prompt for the Language Model (LM) in the generation layer. Ensure the prompt effectively conveys relevant information to the LM for coherent answer generation.</w:t>
      </w:r>
    </w:p>
    <w:p w14:paraId="55CBEE0A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Few-shot Examples: Enhance LM performance by providing few-shot examples in the prompt to guide the model in generating more contextually accurate responses.</w:t>
      </w:r>
    </w:p>
    <w:p w14:paraId="0B77E641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66F786A3" w14:textId="22B97C5A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Overall Project Insights:</w:t>
      </w:r>
    </w:p>
    <w:p w14:paraId="40F50E9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Performance Evaluation: Conduct thorough evaluations for each layer, considering the impact of different strategies, models, and components on the system's performance.</w:t>
      </w:r>
    </w:p>
    <w:p w14:paraId="143E1FA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Scalability: Address concerns about system scalability by considering potential increases in document numbers or user queries. Implement measures such as vector database scaling and compute unit adjustments.</w:t>
      </w:r>
    </w:p>
    <w:p w14:paraId="6118AF4D" w14:textId="2E515795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Documentation and Codebase: Ensure a well-documented codebase that includes detailed explanations of implemented strategies, models, and mechanisms. Provide clear instructions for potential future developers or collaborators.</w:t>
      </w:r>
    </w:p>
    <w:p w14:paraId="13328C09" w14:textId="77777777" w:rsidR="00277C18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4225EE19" w14:textId="77777777" w:rsidR="007C197D" w:rsidRDefault="007C197D" w:rsidP="00DC6CA3">
      <w:pPr>
        <w:rPr>
          <w:rFonts w:ascii="Times New Roman" w:hAnsi="Times New Roman" w:cs="Times New Roman"/>
          <w:sz w:val="24"/>
          <w:szCs w:val="24"/>
        </w:rPr>
      </w:pPr>
    </w:p>
    <w:p w14:paraId="6A2B3B0F" w14:textId="77777777" w:rsidR="007C197D" w:rsidRPr="00DC6CA3" w:rsidRDefault="007C197D" w:rsidP="00DC6CA3">
      <w:pPr>
        <w:rPr>
          <w:rFonts w:ascii="Times New Roman" w:hAnsi="Times New Roman" w:cs="Times New Roman"/>
          <w:sz w:val="24"/>
          <w:szCs w:val="24"/>
        </w:rPr>
      </w:pPr>
    </w:p>
    <w:p w14:paraId="5C23640D" w14:textId="40E43C52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lastRenderedPageBreak/>
        <w:t>4. Challenges:</w:t>
      </w:r>
    </w:p>
    <w:p w14:paraId="54C22522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Performance Scaling: Address concerns about system performance with an increased number of documents or users by implementing vector databases and scaling up compute units.</w:t>
      </w:r>
    </w:p>
    <w:p w14:paraId="37175E1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Cache Storage: Optimize the cache collection to efficiently store and retrieve queries and results.</w:t>
      </w:r>
    </w:p>
    <w:p w14:paraId="1681A945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5C3E25C5" w14:textId="0EEAF56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5. Lessons Learned:</w:t>
      </w:r>
    </w:p>
    <w:p w14:paraId="573BCB9C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Efficient Document Processing: Processing PDFs efficiently is crucial; libraries like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pdfplumber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and suitable data structures for storage play a vital role.</w:t>
      </w:r>
    </w:p>
    <w:p w14:paraId="2BFEFFB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Semantic Search Optimization: Fine-tune semantic search parameters and thresholds for optimal results.</w:t>
      </w:r>
    </w:p>
    <w:p w14:paraId="160FCFFA" w14:textId="0090FA70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Cache Management: Implement an effective cache management strategy to balance storage and retrieval efficiency.</w:t>
      </w:r>
    </w:p>
    <w:p w14:paraId="17CD80A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188168DE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6. Conclusion: </w:t>
      </w:r>
    </w:p>
    <w:p w14:paraId="453F2A72" w14:textId="66D51B33" w:rsidR="00241329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The project successfully implements a semantic search system with the RAG pipeline and cache layer. The objectives are met, and the challenges are overcome with lessons learned for future improvements. The system provides a scalable and efficient solution for document retrieval and information extraction.</w:t>
      </w:r>
    </w:p>
    <w:sectPr w:rsidR="00241329" w:rsidRPr="00DC6CA3" w:rsidSect="00277C1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47218"/>
    <w:multiLevelType w:val="hybridMultilevel"/>
    <w:tmpl w:val="A6D0F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C56BF"/>
    <w:multiLevelType w:val="hybridMultilevel"/>
    <w:tmpl w:val="685AD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309960">
    <w:abstractNumId w:val="1"/>
  </w:num>
  <w:num w:numId="2" w16cid:durableId="167615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18"/>
    <w:rsid w:val="00241329"/>
    <w:rsid w:val="00277C18"/>
    <w:rsid w:val="002E7EB4"/>
    <w:rsid w:val="0059405F"/>
    <w:rsid w:val="007C197D"/>
    <w:rsid w:val="008612FF"/>
    <w:rsid w:val="00AC3790"/>
    <w:rsid w:val="00C03463"/>
    <w:rsid w:val="00DC6CA3"/>
    <w:rsid w:val="00F4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CF87"/>
  <w15:chartTrackingRefBased/>
  <w15:docId w15:val="{BBD81CC2-5231-4D08-9FAF-374629C8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C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6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1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Sworna Vidhya Mahadevan</dc:creator>
  <cp:keywords/>
  <dc:description/>
  <cp:lastModifiedBy>Sworna Vidhya Mahadevan</cp:lastModifiedBy>
  <cp:revision>18</cp:revision>
  <dcterms:created xsi:type="dcterms:W3CDTF">2024-02-21T10:54:00Z</dcterms:created>
  <dcterms:modified xsi:type="dcterms:W3CDTF">2024-02-21T11:02:00Z</dcterms:modified>
</cp:coreProperties>
</file>