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A5B7" w14:textId="77777777" w:rsidR="00BB7B59" w:rsidRPr="00BB7B59" w:rsidRDefault="00BB7B59" w:rsidP="00BB7B59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BB7B59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AA5"/>
        </w:rPr>
        <w:t>!!!!!!</w:t>
      </w:r>
      <w:r w:rsidRPr="00BB7B59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AA5"/>
        </w:rPr>
        <w:t>置顶：跑不同的站点需要修改的地方有哪些？</w:t>
      </w:r>
    </w:p>
    <w:p w14:paraId="32C335BF" w14:textId="77777777" w:rsidR="00BB7B59" w:rsidRPr="00BB7B59" w:rsidRDefault="00BB7B59" w:rsidP="00BB7B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首先输入数据部分。第一步，准备好不同站点的观测数据；第二步，因为加入Crop部分后代码的PFT变成了14种类型，因此输入数据中的boundary和LAI文件需要修改。</w:t>
      </w:r>
    </w:p>
    <w:p w14:paraId="05F1B92E" w14:textId="590D1683" w:rsidR="00BB7B59" w:rsidRPr="00BB7B59" w:rsidRDefault="00BB7B59" w:rsidP="00BB7B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其次修改设置文件。设置文件分为两个，第一个beps_build_nml.sh中</w:t>
      </w:r>
      <w:r w:rsidRPr="00BB7B59">
        <w:rPr>
          <w:rFonts w:ascii="宋体" w:eastAsia="宋体" w:hAnsi="宋体" w:cs="宋体"/>
          <w:b/>
          <w:bCs/>
          <w:noProof/>
          <w:kern w:val="0"/>
          <w:sz w:val="24"/>
          <w:szCs w:val="24"/>
          <w:shd w:val="clear" w:color="auto" w:fill="FFFAA5"/>
        </w:rPr>
        <w:drawing>
          <wp:inline distT="0" distB="0" distL="0" distR="0" wp14:anchorId="048BEB01" wp14:editId="06C341D6">
            <wp:extent cx="3686175" cy="609600"/>
            <wp:effectExtent l="0" t="0" r="9525" b="0"/>
            <wp:docPr id="17" name="图片 17" descr="C:\Users\lenovo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D68E" w14:textId="4EFCDB16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图1</w:t>
      </w:r>
    </w:p>
    <w:p w14:paraId="0288CBF3" w14:textId="77777777" w:rsidR="00BB7B59" w:rsidRPr="00BB7B59" w:rsidRDefault="00BB7B59" w:rsidP="00BB7B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</w:rPr>
        <w:t>         </w:t>
      </w:r>
      <w:r w:rsidRPr="00BB7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和</w:t>
      </w:r>
    </w:p>
    <w:p w14:paraId="5504CBE5" w14:textId="66258DF5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noProof/>
        </w:rPr>
        <w:drawing>
          <wp:inline distT="0" distB="0" distL="0" distR="0" wp14:anchorId="26E6D4E6" wp14:editId="49C3DF32">
            <wp:extent cx="4124325" cy="1257300"/>
            <wp:effectExtent l="0" t="0" r="9525" b="0"/>
            <wp:docPr id="20" name="图片 20" descr="C:\Users\lenovo\AppData\Local\Microsoft\Windows\INetCache\Content.MSO\513E1E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Microsoft\Windows\INetCache\Content.MSO\513E1E7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E6E3" w14:textId="16E80129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图2</w:t>
      </w:r>
    </w:p>
    <w:p w14:paraId="3ABC6303" w14:textId="77777777" w:rsidR="00BB7B59" w:rsidRPr="00BB7B59" w:rsidRDefault="00BB7B59" w:rsidP="00BB7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其中图2部分一定要记得修改，这才是真正控制输入文件名字的地方！！！！！</w:t>
      </w:r>
    </w:p>
    <w:p w14:paraId="682F4E0B" w14:textId="32FD612E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noProof/>
          <w:kern w:val="0"/>
          <w:sz w:val="24"/>
          <w:szCs w:val="24"/>
          <w:shd w:val="clear" w:color="auto" w:fill="FFFAA5"/>
        </w:rPr>
        <w:drawing>
          <wp:inline distT="0" distB="0" distL="0" distR="0" wp14:anchorId="1EA08894" wp14:editId="0FA45D7A">
            <wp:extent cx="2009775" cy="428625"/>
            <wp:effectExtent l="0" t="0" r="9525" b="9525"/>
            <wp:docPr id="21" name="图片 21" descr="C:\Users\lenovo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E1AC" w14:textId="77777777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图3</w:t>
      </w:r>
    </w:p>
    <w:p w14:paraId="03CB6FFC" w14:textId="77777777" w:rsidR="00BB7B59" w:rsidRPr="00BB7B59" w:rsidRDefault="00BB7B59" w:rsidP="00BB7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除此之外，图3也需要进行修改，这里的时间和天数是和输入数据有关的，是输入数据的起始时间和总天数，并不控制模拟时长！！！！</w:t>
      </w:r>
    </w:p>
    <w:p w14:paraId="2E93CAA0" w14:textId="77777777" w:rsidR="00BB7B59" w:rsidRPr="00BB7B59" w:rsidRDefault="00BB7B59" w:rsidP="00BB7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第二个设置文件是prepare_case.sh</w:t>
      </w:r>
    </w:p>
    <w:p w14:paraId="76D118D0" w14:textId="3D860225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noProof/>
          <w:kern w:val="0"/>
          <w:sz w:val="24"/>
          <w:szCs w:val="24"/>
          <w:shd w:val="clear" w:color="auto" w:fill="FFFAA5"/>
        </w:rPr>
        <w:drawing>
          <wp:inline distT="0" distB="0" distL="0" distR="0" wp14:anchorId="5D6A2EC6" wp14:editId="4D914911">
            <wp:extent cx="2428875" cy="438150"/>
            <wp:effectExtent l="0" t="0" r="9525" b="0"/>
            <wp:docPr id="23" name="图片 23" descr="C:\Users\lenovo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E8B6" w14:textId="77777777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图4</w:t>
      </w:r>
    </w:p>
    <w:p w14:paraId="1A395F6B" w14:textId="77777777" w:rsidR="00BB7B59" w:rsidRPr="00BB7B59" w:rsidRDefault="00BB7B59" w:rsidP="00BB7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需要修改的只有图4</w:t>
      </w:r>
      <w:proofErr w:type="gramStart"/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一个</w:t>
      </w:r>
      <w:proofErr w:type="gramEnd"/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地方，这里控制的是真正的模拟起始时间和天数！！！！</w:t>
      </w:r>
    </w:p>
    <w:p w14:paraId="260E426C" w14:textId="5C09A1DF" w:rsidR="00BB7B59" w:rsidRPr="00BB7B59" w:rsidRDefault="00BB7B59" w:rsidP="00BB7B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代码主体部分的修改均在driver中</w:t>
      </w:r>
      <w:r w:rsidR="000F450B">
        <w:rPr>
          <w:rFonts w:ascii="宋体" w:eastAsia="宋体" w:hAnsi="宋体" w:cs="宋体" w:hint="eastAsia"/>
          <w:b/>
          <w:bCs/>
          <w:kern w:val="0"/>
          <w:sz w:val="24"/>
          <w:szCs w:val="24"/>
          <w:shd w:val="clear" w:color="auto" w:fill="FFFAA5"/>
        </w:rPr>
        <w:t>（</w:t>
      </w:r>
      <w:r w:rsidR="000F450B" w:rsidRPr="006D2C1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shd w:val="clear" w:color="auto" w:fill="FFFAA5"/>
        </w:rPr>
        <w:t>注：只有</w:t>
      </w:r>
      <w:proofErr w:type="spellStart"/>
      <w:r w:rsidR="000F450B" w:rsidRPr="006D2C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AA5"/>
        </w:rPr>
        <w:t>run_pf</w:t>
      </w:r>
      <w:proofErr w:type="spellEnd"/>
      <w:r w:rsidR="000F450B" w:rsidRPr="006D2C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AA5"/>
        </w:rPr>
        <w:t>=1</w:t>
      </w:r>
      <w:r w:rsidR="000F450B" w:rsidRPr="006D2C1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shd w:val="clear" w:color="auto" w:fill="FFFAA5"/>
        </w:rPr>
        <w:t>时</w:t>
      </w:r>
      <w:proofErr w:type="gramStart"/>
      <w:r w:rsidR="000F450B" w:rsidRPr="006D2C1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shd w:val="clear" w:color="auto" w:fill="FFFAA5"/>
        </w:rPr>
        <w:t>才是跑</w:t>
      </w:r>
      <w:proofErr w:type="gramEnd"/>
      <w:r w:rsidR="000F450B" w:rsidRPr="006D2C1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shd w:val="clear" w:color="auto" w:fill="FFFAA5"/>
        </w:rPr>
        <w:t>粒子滤波部分，当</w:t>
      </w:r>
      <w:proofErr w:type="spellStart"/>
      <w:r w:rsidR="000F450B" w:rsidRPr="006D2C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AA5"/>
        </w:rPr>
        <w:t>run_pf</w:t>
      </w:r>
      <w:proofErr w:type="spellEnd"/>
      <w:r w:rsidR="000F450B" w:rsidRPr="006D2C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AA5"/>
        </w:rPr>
        <w:t>=</w:t>
      </w:r>
      <w:r w:rsidR="000F450B" w:rsidRPr="006D2C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AA5"/>
        </w:rPr>
        <w:t>0</w:t>
      </w:r>
      <w:r w:rsidR="000F450B" w:rsidRPr="006D2C1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shd w:val="clear" w:color="auto" w:fill="FFFAA5"/>
        </w:rPr>
        <w:t>时跑的是默认模型</w:t>
      </w:r>
      <w:r w:rsidR="000F450B">
        <w:rPr>
          <w:rFonts w:ascii="宋体" w:eastAsia="宋体" w:hAnsi="宋体" w:cs="宋体" w:hint="eastAsia"/>
          <w:b/>
          <w:bCs/>
          <w:kern w:val="0"/>
          <w:sz w:val="24"/>
          <w:szCs w:val="24"/>
          <w:shd w:val="clear" w:color="auto" w:fill="FFFAA5"/>
        </w:rPr>
        <w:t>）</w:t>
      </w: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，也是分为两个部分，第一部分是植被类型和土壤质地的修改，具体部位见图5和图6.第二部分是读取气象数据和观测数据的地方，具体部位见图7和图8.注意图7和图8要修改的红方框的时间是输入的气象数据和观测数据的开始时间，并不是模拟的开始时间哦！！！！</w:t>
      </w:r>
    </w:p>
    <w:p w14:paraId="0C16E5B4" w14:textId="7A567048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noProof/>
          <w:kern w:val="0"/>
          <w:sz w:val="24"/>
          <w:szCs w:val="24"/>
          <w:shd w:val="clear" w:color="auto" w:fill="FFFAA5"/>
        </w:rPr>
        <w:lastRenderedPageBreak/>
        <w:drawing>
          <wp:inline distT="0" distB="0" distL="0" distR="0" wp14:anchorId="10A11F63" wp14:editId="103DD9A2">
            <wp:extent cx="2686050" cy="466725"/>
            <wp:effectExtent l="0" t="0" r="0" b="9525"/>
            <wp:docPr id="25" name="图片 25" descr="C:\Users\lenovo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F445" w14:textId="77777777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AA5"/>
        </w:rPr>
        <w:t>图5</w:t>
      </w:r>
    </w:p>
    <w:p w14:paraId="1F85D8A7" w14:textId="611E624E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noProof/>
          <w:kern w:val="0"/>
          <w:sz w:val="24"/>
          <w:szCs w:val="24"/>
          <w:shd w:val="clear" w:color="auto" w:fill="FFFAA5"/>
        </w:rPr>
        <w:drawing>
          <wp:inline distT="0" distB="0" distL="0" distR="0" wp14:anchorId="00B4A580" wp14:editId="2D3DBEE5">
            <wp:extent cx="3238500" cy="323850"/>
            <wp:effectExtent l="0" t="0" r="0" b="0"/>
            <wp:docPr id="27" name="图片 27" descr="C:\Users\lenovo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537C" w14:textId="77777777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图6</w:t>
      </w:r>
    </w:p>
    <w:p w14:paraId="4EF0AD90" w14:textId="65AE36C1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noProof/>
        </w:rPr>
        <w:drawing>
          <wp:inline distT="0" distB="0" distL="0" distR="0" wp14:anchorId="75A67AB6" wp14:editId="677783F2">
            <wp:extent cx="6057900" cy="1885950"/>
            <wp:effectExtent l="0" t="0" r="0" b="0"/>
            <wp:docPr id="30" name="图片 30" descr="C:\Users\lenovo\AppData\Local\Microsoft\Windows\INetCache\Content.MSO\DDCD7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AppData\Local\Microsoft\Windows\INetCache\Content.MSO\DDCD71E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4E59" w14:textId="77777777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图7</w:t>
      </w:r>
    </w:p>
    <w:p w14:paraId="51AD686C" w14:textId="6F0DC216" w:rsidR="00BB7B59" w:rsidRPr="00BB7B59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B59">
        <w:rPr>
          <w:noProof/>
        </w:rPr>
        <w:drawing>
          <wp:inline distT="0" distB="0" distL="0" distR="0" wp14:anchorId="75FC81AB" wp14:editId="7DDBCAC3">
            <wp:extent cx="5391150" cy="971550"/>
            <wp:effectExtent l="0" t="0" r="0" b="0"/>
            <wp:docPr id="32" name="图片 32" descr="C:\Users\lenovo\AppData\Local\Microsoft\Windows\INetCache\Content.MSO\A81233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AppData\Local\Microsoft\Windows\INetCache\Content.MSO\A81233E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9249" w14:textId="2870FFE0" w:rsidR="00D8413F" w:rsidRDefault="00BB7B59" w:rsidP="00BB7B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</w:pPr>
      <w:r w:rsidRPr="000F450B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图8</w:t>
      </w:r>
    </w:p>
    <w:p w14:paraId="1214FF02" w14:textId="3C32D87F" w:rsidR="006D2C10" w:rsidRPr="00BA2B7F" w:rsidRDefault="00BA2B7F" w:rsidP="00BA2B7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</w:pPr>
      <w:r w:rsidRPr="00BA2B7F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bld/prepare_case.sh --org --</w:t>
      </w:r>
      <w:proofErr w:type="spellStart"/>
      <w:r w:rsidRPr="00BA2B7F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expdir</w:t>
      </w:r>
      <w:proofErr w:type="spellEnd"/>
      <w:r w:rsidRPr="00BA2B7F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 xml:space="preserve"> </w:t>
      </w:r>
      <w:proofErr w:type="spellStart"/>
      <w:r w:rsidRPr="00BA2B7F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pkg_test</w:t>
      </w:r>
      <w:proofErr w:type="spellEnd"/>
      <w:r w:rsidRPr="00BA2B7F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/</w:t>
      </w:r>
      <w:proofErr w:type="spellStart"/>
      <w:r w:rsidRPr="00BA2B7F">
        <w:rPr>
          <w:rFonts w:ascii="宋体" w:eastAsia="宋体" w:hAnsi="宋体" w:cs="宋体"/>
          <w:kern w:val="0"/>
          <w:sz w:val="24"/>
          <w:szCs w:val="24"/>
          <w:shd w:val="clear" w:color="auto" w:fill="FFFAA5"/>
        </w:rPr>
        <w:t>bepsorg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AA5"/>
        </w:rPr>
        <w:t>跑模型</w:t>
      </w:r>
      <w:bookmarkStart w:id="0" w:name="_GoBack"/>
      <w:bookmarkEnd w:id="0"/>
    </w:p>
    <w:p w14:paraId="36298845" w14:textId="7211E600" w:rsidR="00822511" w:rsidRDefault="00A61011" w:rsidP="006D2C10">
      <w:pPr>
        <w:widowControl/>
        <w:jc w:val="left"/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</w:pPr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主要</w:t>
      </w:r>
      <w:r w:rsidR="00822511" w:rsidRPr="00822511"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改动的文件：</w:t>
      </w:r>
    </w:p>
    <w:p w14:paraId="42E897CE" w14:textId="53AB7873" w:rsidR="00822511" w:rsidRDefault="00822511" w:rsidP="006D2C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</w:pPr>
      <w:r w:rsidRPr="00822511"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driver</w:t>
      </w:r>
      <w:r w:rsidRPr="00822511"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：“</w:t>
      </w:r>
      <w:r w:rsidRPr="00822511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else if (</w:t>
      </w:r>
      <w:proofErr w:type="spellStart"/>
      <w:r w:rsidRPr="00822511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run_pf</w:t>
      </w:r>
      <w:proofErr w:type="spellEnd"/>
      <w:r w:rsidRPr="00822511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==1) then</w:t>
      </w:r>
      <w:r w:rsidRPr="00822511"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”语句后均为运行粒子滤波部分代码，与默认代码相比添加了</w:t>
      </w:r>
      <w:r w:rsidRPr="00822511">
        <w:rPr>
          <w:rFonts w:ascii="unset" w:eastAsia="宋体" w:hAnsi="unset" w:cs="宋体" w:hint="eastAsia"/>
          <w:b/>
          <w:bCs/>
          <w:color w:val="FF0000"/>
          <w:kern w:val="0"/>
          <w:sz w:val="36"/>
          <w:szCs w:val="36"/>
          <w:shd w:val="clear" w:color="auto" w:fill="FFFFFF" w:themeFill="background1"/>
        </w:rPr>
        <w:t>粒子滤波重采样</w:t>
      </w:r>
      <w:r w:rsidRPr="00822511"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和</w:t>
      </w:r>
      <w:r w:rsidRPr="00822511">
        <w:rPr>
          <w:rFonts w:ascii="unset" w:eastAsia="宋体" w:hAnsi="unset" w:cs="宋体" w:hint="eastAsia"/>
          <w:b/>
          <w:bCs/>
          <w:color w:val="FF0000"/>
          <w:kern w:val="0"/>
          <w:sz w:val="36"/>
          <w:szCs w:val="36"/>
          <w:shd w:val="clear" w:color="auto" w:fill="FFFFFF" w:themeFill="background1"/>
        </w:rPr>
        <w:t>农田模块（有“！</w:t>
      </w:r>
      <w:r w:rsidRPr="00822511">
        <w:rPr>
          <w:rFonts w:ascii="unset" w:eastAsia="宋体" w:hAnsi="unset" w:cs="宋体" w:hint="eastAsia"/>
          <w:b/>
          <w:bCs/>
          <w:color w:val="FF0000"/>
          <w:kern w:val="0"/>
          <w:sz w:val="36"/>
          <w:szCs w:val="36"/>
          <w:shd w:val="clear" w:color="auto" w:fill="FFFFFF" w:themeFill="background1"/>
        </w:rPr>
        <w:t>crop</w:t>
      </w:r>
      <w:r w:rsidRPr="00822511">
        <w:rPr>
          <w:rFonts w:ascii="unset" w:eastAsia="宋体" w:hAnsi="unset" w:cs="宋体"/>
          <w:b/>
          <w:bCs/>
          <w:color w:val="FF0000"/>
          <w:kern w:val="0"/>
          <w:sz w:val="36"/>
          <w:szCs w:val="36"/>
          <w:shd w:val="clear" w:color="auto" w:fill="FFFFFF" w:themeFill="background1"/>
        </w:rPr>
        <w:t xml:space="preserve"> </w:t>
      </w:r>
      <w:r w:rsidRPr="00822511">
        <w:rPr>
          <w:rFonts w:ascii="unset" w:eastAsia="宋体" w:hAnsi="unset" w:cs="宋体" w:hint="eastAsia"/>
          <w:b/>
          <w:bCs/>
          <w:color w:val="FF0000"/>
          <w:kern w:val="0"/>
          <w:sz w:val="36"/>
          <w:szCs w:val="36"/>
          <w:shd w:val="clear" w:color="auto" w:fill="FFFFFF" w:themeFill="background1"/>
        </w:rPr>
        <w:t>module</w:t>
      </w:r>
      <w:r w:rsidRPr="00822511">
        <w:rPr>
          <w:rFonts w:ascii="unset" w:eastAsia="宋体" w:hAnsi="unset" w:cs="宋体" w:hint="eastAsia"/>
          <w:b/>
          <w:bCs/>
          <w:color w:val="FF0000"/>
          <w:kern w:val="0"/>
          <w:sz w:val="36"/>
          <w:szCs w:val="36"/>
          <w:shd w:val="clear" w:color="auto" w:fill="FFFFFF" w:themeFill="background1"/>
        </w:rPr>
        <w:t>”字眼）</w:t>
      </w:r>
    </w:p>
    <w:p w14:paraId="7438B09C" w14:textId="1E614353" w:rsidR="00A61011" w:rsidRDefault="00A61011" w:rsidP="006D2C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</w:pPr>
      <w:proofErr w:type="spellStart"/>
      <w:r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PF_</w:t>
      </w:r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run</w:t>
      </w:r>
      <w:proofErr w:type="spellEnd"/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：粒子滤波算法主体部分，包括计算似然程度、重新计算权重、重采样和输出文件部分</w:t>
      </w:r>
    </w:p>
    <w:p w14:paraId="686AD3ED" w14:textId="16AAC8E3" w:rsidR="00A61011" w:rsidRDefault="00A61011" w:rsidP="006D2C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</w:pPr>
      <w:proofErr w:type="spellStart"/>
      <w:r w:rsidRPr="00A61011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controlInput_mod</w:t>
      </w:r>
      <w:proofErr w:type="spellEnd"/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：读取</w:t>
      </w:r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G</w:t>
      </w:r>
      <w:r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PP</w:t>
      </w:r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观测数据（小时尺度）、生成正态分布参数、生成均匀分布参数</w:t>
      </w:r>
    </w:p>
    <w:p w14:paraId="30E96A6F" w14:textId="00AC9709" w:rsidR="00A61011" w:rsidRDefault="00A61011" w:rsidP="006D2C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</w:pPr>
      <w:proofErr w:type="spellStart"/>
      <w:r w:rsidRPr="00A61011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lastRenderedPageBreak/>
        <w:t>beps_cropMod</w:t>
      </w:r>
      <w:proofErr w:type="spellEnd"/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：添加了农田模块的物候和干物质分配部分</w:t>
      </w:r>
    </w:p>
    <w:p w14:paraId="782ADA41" w14:textId="4E70458E" w:rsidR="00A61011" w:rsidRDefault="00A61011" w:rsidP="006D2C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</w:pPr>
      <w:proofErr w:type="spellStart"/>
      <w:r w:rsidRPr="00A61011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AnGsMod</w:t>
      </w:r>
      <w:proofErr w:type="spellEnd"/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：</w:t>
      </w:r>
      <w:r w:rsidRPr="00A61011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photosynthesis</w:t>
      </w:r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函数中添加了</w:t>
      </w:r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C</w:t>
      </w:r>
      <w:r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4</w:t>
      </w:r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作物光合作用算法</w:t>
      </w:r>
    </w:p>
    <w:p w14:paraId="44292F0E" w14:textId="7309685A" w:rsidR="00A61011" w:rsidRPr="00A61011" w:rsidRDefault="00A61011" w:rsidP="006D2C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</w:pPr>
      <w:proofErr w:type="spellStart"/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r</w:t>
      </w:r>
      <w:r w:rsidRPr="00A61011">
        <w:rPr>
          <w:rFonts w:ascii="unset" w:eastAsia="宋体" w:hAnsi="unset" w:cs="宋体"/>
          <w:b/>
          <w:bCs/>
          <w:kern w:val="0"/>
          <w:sz w:val="36"/>
          <w:szCs w:val="36"/>
          <w:shd w:val="clear" w:color="auto" w:fill="FFFFFF" w:themeFill="background1"/>
        </w:rPr>
        <w:t>eadparam</w:t>
      </w:r>
      <w:proofErr w:type="spellEnd"/>
      <w:r>
        <w:rPr>
          <w:rFonts w:ascii="unset" w:eastAsia="宋体" w:hAnsi="unset" w:cs="宋体" w:hint="eastAsia"/>
          <w:b/>
          <w:bCs/>
          <w:kern w:val="0"/>
          <w:sz w:val="36"/>
          <w:szCs w:val="36"/>
          <w:shd w:val="clear" w:color="auto" w:fill="FFFFFF" w:themeFill="background1"/>
        </w:rPr>
        <w:t>：添加了玉米、大豆、小麦、水稻四种作物的初始参数值</w:t>
      </w:r>
    </w:p>
    <w:sectPr w:rsidR="00A61011" w:rsidRPr="00A61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5248"/>
    <w:multiLevelType w:val="hybridMultilevel"/>
    <w:tmpl w:val="3C644618"/>
    <w:lvl w:ilvl="0" w:tplc="D1CC05C8">
      <w:start w:val="1"/>
      <w:numFmt w:val="decimalEnclosedCircle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D6846"/>
    <w:multiLevelType w:val="multilevel"/>
    <w:tmpl w:val="2D78B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15A87"/>
    <w:multiLevelType w:val="multilevel"/>
    <w:tmpl w:val="49A4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3MTA3NjMxMzG3NDVV0lEKTi0uzszPAykwrAUAzs108ywAAAA="/>
  </w:docVars>
  <w:rsids>
    <w:rsidRoot w:val="00D8413F"/>
    <w:rsid w:val="000F450B"/>
    <w:rsid w:val="006D2C10"/>
    <w:rsid w:val="00822511"/>
    <w:rsid w:val="00A61011"/>
    <w:rsid w:val="00BA2B7F"/>
    <w:rsid w:val="00BB7B59"/>
    <w:rsid w:val="00D8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7D40"/>
  <w15:chartTrackingRefBased/>
  <w15:docId w15:val="{CDE5ED22-59EF-4948-84B9-00E52DF9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Xiuli</dc:creator>
  <cp:keywords/>
  <dc:description/>
  <cp:lastModifiedBy>Xiuli</cp:lastModifiedBy>
  <cp:revision>5</cp:revision>
  <dcterms:created xsi:type="dcterms:W3CDTF">2023-06-20T13:18:00Z</dcterms:created>
  <dcterms:modified xsi:type="dcterms:W3CDTF">2023-06-20T14:02:00Z</dcterms:modified>
</cp:coreProperties>
</file>